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8684" w14:textId="77777777" w:rsidR="00575F8C" w:rsidRDefault="00575F8C" w:rsidP="00575F8C">
      <w:pPr>
        <w:jc w:val="center"/>
        <w:rPr>
          <w:b/>
          <w:bCs/>
          <w:lang w:val="en-US"/>
        </w:rPr>
      </w:pPr>
      <w:r>
        <w:rPr>
          <w:b/>
          <w:bCs/>
          <w:lang w:val="en-US"/>
        </w:rPr>
        <w:t xml:space="preserve">AI Product </w:t>
      </w:r>
      <w:proofErr w:type="gramStart"/>
      <w:r>
        <w:rPr>
          <w:b/>
          <w:bCs/>
          <w:lang w:val="en-US"/>
        </w:rPr>
        <w:t>management</w:t>
      </w:r>
      <w:proofErr w:type="gramEnd"/>
      <w:r>
        <w:rPr>
          <w:b/>
          <w:bCs/>
          <w:lang w:val="en-US"/>
        </w:rPr>
        <w:t xml:space="preserve"> Internship</w:t>
      </w:r>
    </w:p>
    <w:p w14:paraId="75559C97" w14:textId="77777777" w:rsidR="00E43068" w:rsidRDefault="00E43068" w:rsidP="00575F8C">
      <w:pPr>
        <w:jc w:val="center"/>
        <w:rPr>
          <w:b/>
          <w:bCs/>
          <w:lang w:val="en-US"/>
        </w:rPr>
      </w:pPr>
    </w:p>
    <w:p w14:paraId="36BC545D" w14:textId="77777777" w:rsidR="00575F8C" w:rsidRPr="00E43068" w:rsidRDefault="00575F8C" w:rsidP="00575F8C">
      <w:pPr>
        <w:rPr>
          <w:b/>
          <w:bCs/>
          <w:u w:val="single"/>
          <w:lang w:val="en-US"/>
        </w:rPr>
      </w:pPr>
      <w:r w:rsidRPr="00E43068">
        <w:rPr>
          <w:b/>
          <w:bCs/>
          <w:u w:val="single"/>
          <w:lang w:val="en-US"/>
        </w:rPr>
        <w:t>Job Description</w:t>
      </w:r>
    </w:p>
    <w:p w14:paraId="71FD4887" w14:textId="77777777" w:rsidR="00575F8C" w:rsidRDefault="00575F8C" w:rsidP="00575F8C">
      <w:pPr>
        <w:rPr>
          <w:lang w:val="en-US"/>
        </w:rPr>
      </w:pPr>
      <w:r>
        <w:rPr>
          <w:lang w:val="en-US"/>
        </w:rPr>
        <w:t xml:space="preserve">Innovation &amp; AI Forge team oversees the development of projects and transformational initiatives in the AI and smart process automation space for Generali Asset Management, collaborating with several departments in the organization. It is taking care of the full life cycle of the solutions from </w:t>
      </w:r>
      <w:proofErr w:type="gramStart"/>
      <w:r>
        <w:rPr>
          <w:lang w:val="en-US"/>
        </w:rPr>
        <w:t>the preliminary</w:t>
      </w:r>
      <w:proofErr w:type="gramEnd"/>
      <w:r>
        <w:rPr>
          <w:lang w:val="en-US"/>
        </w:rPr>
        <w:t xml:space="preserve"> assessments till the industrialization of the AI and smart automation solutions. Innovation &amp; AI Forge team oversees the development of projects and transformational initiatives in the AI and smart process automation space for Generali Asset Management, collaborating with several departments in the organization. It is taking care of the full life cycle of the solutions from </w:t>
      </w:r>
      <w:proofErr w:type="gramStart"/>
      <w:r>
        <w:rPr>
          <w:lang w:val="en-US"/>
        </w:rPr>
        <w:t>the preliminary</w:t>
      </w:r>
      <w:proofErr w:type="gramEnd"/>
      <w:r>
        <w:rPr>
          <w:lang w:val="en-US"/>
        </w:rPr>
        <w:t xml:space="preserve"> assessments till the industrialization of the AI and smart automation solutions.</w:t>
      </w:r>
    </w:p>
    <w:p w14:paraId="1CD44D98" w14:textId="77777777" w:rsidR="00575F8C" w:rsidRDefault="00575F8C" w:rsidP="00575F8C">
      <w:pPr>
        <w:rPr>
          <w:lang w:val="en-US"/>
        </w:rPr>
      </w:pPr>
      <w:r>
        <w:rPr>
          <w:lang w:val="en-US"/>
        </w:rPr>
        <w:t> </w:t>
      </w:r>
    </w:p>
    <w:p w14:paraId="657BB1A0" w14:textId="61673816" w:rsidR="00E43068" w:rsidRDefault="00575F8C" w:rsidP="00575F8C">
      <w:pPr>
        <w:rPr>
          <w:lang w:val="en-US"/>
        </w:rPr>
      </w:pPr>
      <w:r>
        <w:rPr>
          <w:lang w:val="en-US"/>
        </w:rPr>
        <w:t xml:space="preserve">We are looking for </w:t>
      </w:r>
      <w:r>
        <w:rPr>
          <w:b/>
          <w:bCs/>
          <w:lang w:val="en-US"/>
        </w:rPr>
        <w:t xml:space="preserve">an AI Product management Intern </w:t>
      </w:r>
      <w:r>
        <w:rPr>
          <w:lang w:val="en-US"/>
        </w:rPr>
        <w:t>to join the Innovation &amp; AI Forge team.</w:t>
      </w:r>
    </w:p>
    <w:p w14:paraId="382FAD03" w14:textId="77777777" w:rsidR="00575F8C" w:rsidRDefault="00575F8C" w:rsidP="00575F8C">
      <w:pPr>
        <w:rPr>
          <w:lang w:val="en-US"/>
        </w:rPr>
      </w:pPr>
      <w:r>
        <w:rPr>
          <w:lang w:val="en-US"/>
        </w:rPr>
        <w:t xml:space="preserve">The candidate will </w:t>
      </w:r>
      <w:proofErr w:type="gramStart"/>
      <w:r>
        <w:rPr>
          <w:lang w:val="en-US"/>
        </w:rPr>
        <w:t>contribute  to</w:t>
      </w:r>
      <w:proofErr w:type="gramEnd"/>
      <w:r>
        <w:rPr>
          <w:lang w:val="en-US"/>
        </w:rPr>
        <w:t xml:space="preserve"> Generali Asset Management transformation journey to become a data and technology led company </w:t>
      </w:r>
      <w:proofErr w:type="gramStart"/>
      <w:r>
        <w:rPr>
          <w:lang w:val="en-US"/>
        </w:rPr>
        <w:t>through the use of</w:t>
      </w:r>
      <w:proofErr w:type="gramEnd"/>
      <w:r>
        <w:rPr>
          <w:lang w:val="en-US"/>
        </w:rPr>
        <w:t xml:space="preserve"> Artificial Intelligence and Machine Learning. The candidate will take part in Innovation projects at different </w:t>
      </w:r>
      <w:proofErr w:type="gramStart"/>
      <w:r>
        <w:rPr>
          <w:lang w:val="en-US"/>
        </w:rPr>
        <w:t>stage</w:t>
      </w:r>
      <w:proofErr w:type="gramEnd"/>
      <w:r>
        <w:rPr>
          <w:lang w:val="en-US"/>
        </w:rPr>
        <w:t xml:space="preserve"> of their maturity, from experimentation to fully productive solutions, having the opportunity to gain knowledge on AI applications, implementation, and delivery in the asset management business, working closely with cross-functional teams to deliver solutions that meet user needs and business goals. </w:t>
      </w:r>
      <w:proofErr w:type="spellStart"/>
      <w:r>
        <w:rPr>
          <w:lang w:val="en-US"/>
        </w:rPr>
        <w:t>He/She</w:t>
      </w:r>
      <w:proofErr w:type="spellEnd"/>
      <w:r>
        <w:rPr>
          <w:lang w:val="en-US"/>
        </w:rPr>
        <w:t xml:space="preserve"> will have the </w:t>
      </w:r>
      <w:proofErr w:type="gramStart"/>
      <w:r>
        <w:rPr>
          <w:lang w:val="en-US"/>
        </w:rPr>
        <w:t>occasion</w:t>
      </w:r>
      <w:proofErr w:type="gramEnd"/>
      <w:r>
        <w:rPr>
          <w:lang w:val="en-US"/>
        </w:rPr>
        <w:t xml:space="preserve"> to support in the onboarding of clients for Innovation &amp; AI digital products.</w:t>
      </w:r>
    </w:p>
    <w:p w14:paraId="180D2CE6" w14:textId="77777777" w:rsidR="00575F8C" w:rsidRDefault="00575F8C" w:rsidP="00575F8C">
      <w:pPr>
        <w:rPr>
          <w:lang w:val="en-US"/>
        </w:rPr>
      </w:pPr>
    </w:p>
    <w:p w14:paraId="4C80411B" w14:textId="77777777" w:rsidR="00575F8C" w:rsidRPr="00E43068" w:rsidRDefault="00575F8C" w:rsidP="00575F8C">
      <w:pPr>
        <w:rPr>
          <w:b/>
          <w:bCs/>
          <w:u w:val="single"/>
          <w:lang w:val="en-US"/>
        </w:rPr>
      </w:pPr>
      <w:r w:rsidRPr="00E43068">
        <w:rPr>
          <w:b/>
          <w:bCs/>
          <w:u w:val="single"/>
          <w:lang w:val="en-US"/>
        </w:rPr>
        <w:t>Key Responsibilities</w:t>
      </w:r>
    </w:p>
    <w:p w14:paraId="6F4E8292" w14:textId="77777777" w:rsidR="00575F8C" w:rsidRDefault="00575F8C" w:rsidP="00575F8C">
      <w:pPr>
        <w:pStyle w:val="Paragrafoelenco"/>
        <w:numPr>
          <w:ilvl w:val="0"/>
          <w:numId w:val="1"/>
        </w:numPr>
        <w:rPr>
          <w:lang w:val="en-US"/>
        </w:rPr>
      </w:pPr>
      <w:r>
        <w:rPr>
          <w:lang w:val="en-US"/>
        </w:rPr>
        <w:t>Support in Defining and communicating a clear product vision and roadmap aligned with strategic objectives.</w:t>
      </w:r>
    </w:p>
    <w:p w14:paraId="31F40C1B" w14:textId="77777777" w:rsidR="00575F8C" w:rsidRDefault="00575F8C" w:rsidP="00575F8C">
      <w:pPr>
        <w:pStyle w:val="Paragrafoelenco"/>
        <w:numPr>
          <w:ilvl w:val="0"/>
          <w:numId w:val="1"/>
        </w:numPr>
        <w:rPr>
          <w:lang w:val="en-US"/>
        </w:rPr>
      </w:pPr>
      <w:r>
        <w:rPr>
          <w:lang w:val="en-US"/>
        </w:rPr>
        <w:t xml:space="preserve">Support </w:t>
      </w:r>
      <w:proofErr w:type="gramStart"/>
      <w:r>
        <w:rPr>
          <w:lang w:val="en-US"/>
        </w:rPr>
        <w:t>in  Gathering</w:t>
      </w:r>
      <w:proofErr w:type="gramEnd"/>
      <w:r>
        <w:rPr>
          <w:lang w:val="en-US"/>
        </w:rPr>
        <w:t xml:space="preserve"> and prioritizing product and customer requirements through market research, user feedback, and data analysis.</w:t>
      </w:r>
    </w:p>
    <w:p w14:paraId="7A814564" w14:textId="77777777" w:rsidR="00575F8C" w:rsidRDefault="00575F8C" w:rsidP="00575F8C">
      <w:pPr>
        <w:pStyle w:val="Paragrafoelenco"/>
        <w:numPr>
          <w:ilvl w:val="0"/>
          <w:numId w:val="1"/>
        </w:numPr>
        <w:rPr>
          <w:lang w:val="en-US"/>
        </w:rPr>
      </w:pPr>
      <w:r>
        <w:rPr>
          <w:lang w:val="en-US"/>
        </w:rPr>
        <w:t xml:space="preserve">Collaborate with </w:t>
      </w:r>
      <w:proofErr w:type="gramStart"/>
      <w:r>
        <w:rPr>
          <w:lang w:val="en-US"/>
        </w:rPr>
        <w:t>multiple  stakeholders</w:t>
      </w:r>
      <w:proofErr w:type="gramEnd"/>
      <w:r>
        <w:rPr>
          <w:lang w:val="en-US"/>
        </w:rPr>
        <w:t xml:space="preserve"> to facilitate the delivery of high-quality product releases.</w:t>
      </w:r>
    </w:p>
    <w:p w14:paraId="4C500883" w14:textId="77777777" w:rsidR="00575F8C" w:rsidRDefault="00575F8C" w:rsidP="00575F8C">
      <w:pPr>
        <w:pStyle w:val="Paragrafoelenco"/>
        <w:numPr>
          <w:ilvl w:val="0"/>
          <w:numId w:val="1"/>
        </w:numPr>
        <w:rPr>
          <w:lang w:val="en-US"/>
        </w:rPr>
      </w:pPr>
      <w:r>
        <w:rPr>
          <w:lang w:val="en-US"/>
        </w:rPr>
        <w:t xml:space="preserve">Gain knowledge on </w:t>
      </w:r>
      <w:proofErr w:type="gramStart"/>
      <w:r>
        <w:rPr>
          <w:lang w:val="en-US"/>
        </w:rPr>
        <w:t>Own  the</w:t>
      </w:r>
      <w:proofErr w:type="gramEnd"/>
      <w:r>
        <w:rPr>
          <w:lang w:val="en-US"/>
        </w:rPr>
        <w:t xml:space="preserve"> product backlog and ensure timely delivery of features and improvements.</w:t>
      </w:r>
    </w:p>
    <w:p w14:paraId="356354BE" w14:textId="77777777" w:rsidR="00575F8C" w:rsidRDefault="00575F8C" w:rsidP="00575F8C">
      <w:pPr>
        <w:pStyle w:val="Paragrafoelenco"/>
        <w:numPr>
          <w:ilvl w:val="0"/>
          <w:numId w:val="1"/>
        </w:numPr>
        <w:rPr>
          <w:lang w:val="en-US"/>
        </w:rPr>
      </w:pPr>
      <w:r>
        <w:rPr>
          <w:lang w:val="en-US"/>
        </w:rPr>
        <w:t xml:space="preserve">Monitor product performance and user engagement </w:t>
      </w:r>
    </w:p>
    <w:p w14:paraId="3EB6DDFB" w14:textId="77777777" w:rsidR="00575F8C" w:rsidRDefault="00575F8C" w:rsidP="00575F8C">
      <w:pPr>
        <w:pStyle w:val="Paragrafoelenco"/>
        <w:numPr>
          <w:ilvl w:val="0"/>
          <w:numId w:val="1"/>
        </w:numPr>
        <w:rPr>
          <w:lang w:val="en-US"/>
        </w:rPr>
      </w:pPr>
      <w:r>
        <w:rPr>
          <w:lang w:val="en-US"/>
        </w:rPr>
        <w:t>Organize dedicated sessions to promote broader adoption of the tool.</w:t>
      </w:r>
    </w:p>
    <w:p w14:paraId="086EC1AD" w14:textId="77777777" w:rsidR="00575F8C" w:rsidRPr="00E43068" w:rsidRDefault="00575F8C" w:rsidP="00575F8C">
      <w:pPr>
        <w:pStyle w:val="Paragrafoelenco"/>
        <w:numPr>
          <w:ilvl w:val="0"/>
          <w:numId w:val="1"/>
        </w:numPr>
        <w:rPr>
          <w:lang w:val="en-US"/>
        </w:rPr>
      </w:pPr>
      <w:r>
        <w:rPr>
          <w:lang w:val="en-US"/>
        </w:rPr>
        <w:t>contribute to identify</w:t>
      </w:r>
      <w:r>
        <w:rPr>
          <w:lang w:val="en-GB"/>
        </w:rPr>
        <w:t xml:space="preserve"> and </w:t>
      </w:r>
      <w:proofErr w:type="gramStart"/>
      <w:r>
        <w:rPr>
          <w:lang w:val="en-GB"/>
        </w:rPr>
        <w:t>evaluate</w:t>
      </w:r>
      <w:proofErr w:type="gramEnd"/>
      <w:r>
        <w:rPr>
          <w:lang w:val="en-GB"/>
        </w:rPr>
        <w:t xml:space="preserve"> external technology solutions and partnerships.</w:t>
      </w:r>
    </w:p>
    <w:p w14:paraId="22D5C66E" w14:textId="77777777" w:rsidR="00E43068" w:rsidRPr="00E760B5" w:rsidRDefault="00E43068" w:rsidP="00E43068">
      <w:pPr>
        <w:pStyle w:val="Paragrafoelenco"/>
        <w:rPr>
          <w:lang w:val="en-US"/>
        </w:rPr>
      </w:pPr>
    </w:p>
    <w:p w14:paraId="1C08B502" w14:textId="77777777" w:rsidR="00575F8C" w:rsidRDefault="00575F8C" w:rsidP="00575F8C">
      <w:pPr>
        <w:rPr>
          <w:b/>
          <w:bCs/>
          <w:u w:val="single"/>
          <w:lang w:val="en-US"/>
        </w:rPr>
      </w:pPr>
      <w:r>
        <w:rPr>
          <w:b/>
          <w:bCs/>
          <w:u w:val="single"/>
          <w:lang w:val="en-US"/>
        </w:rPr>
        <w:t>Requirements</w:t>
      </w:r>
    </w:p>
    <w:p w14:paraId="1514D92F" w14:textId="77777777" w:rsidR="00575F8C" w:rsidRDefault="00575F8C" w:rsidP="00575F8C">
      <w:pPr>
        <w:rPr>
          <w:lang w:val="en-US"/>
        </w:rPr>
      </w:pPr>
      <w:r>
        <w:rPr>
          <w:lang w:val="en-US"/>
        </w:rPr>
        <w:lastRenderedPageBreak/>
        <w:t>Our ideal candidate will meet the following requirements:</w:t>
      </w:r>
    </w:p>
    <w:p w14:paraId="5BDC902D" w14:textId="77777777" w:rsidR="00575F8C" w:rsidRDefault="00575F8C" w:rsidP="00575F8C">
      <w:pPr>
        <w:pStyle w:val="Paragrafoelenco"/>
        <w:numPr>
          <w:ilvl w:val="0"/>
          <w:numId w:val="2"/>
        </w:numPr>
        <w:rPr>
          <w:lang w:val="en-US"/>
        </w:rPr>
      </w:pPr>
      <w:r>
        <w:rPr>
          <w:lang w:val="en-US"/>
        </w:rPr>
        <w:t xml:space="preserve">Bachelor’s or </w:t>
      </w:r>
      <w:proofErr w:type="gramStart"/>
      <w:r>
        <w:rPr>
          <w:lang w:val="en-US"/>
        </w:rPr>
        <w:t>Master’s degree in Business</w:t>
      </w:r>
      <w:proofErr w:type="gramEnd"/>
      <w:r>
        <w:rPr>
          <w:lang w:val="en-US"/>
        </w:rPr>
        <w:t>, Engineering, Computer Science, or a related field.</w:t>
      </w:r>
    </w:p>
    <w:p w14:paraId="3793FFB7" w14:textId="77777777" w:rsidR="00575F8C" w:rsidRDefault="00575F8C" w:rsidP="00575F8C">
      <w:pPr>
        <w:pStyle w:val="Paragrafoelenco"/>
        <w:numPr>
          <w:ilvl w:val="0"/>
          <w:numId w:val="2"/>
        </w:numPr>
        <w:rPr>
          <w:lang w:val="en-US"/>
        </w:rPr>
      </w:pPr>
      <w:r>
        <w:rPr>
          <w:lang w:val="en-US"/>
        </w:rPr>
        <w:t>Strong understanding of agile methodologies and product development cycles.</w:t>
      </w:r>
    </w:p>
    <w:p w14:paraId="43C5E280" w14:textId="77777777" w:rsidR="00575F8C" w:rsidRPr="00E760B5" w:rsidRDefault="00575F8C" w:rsidP="00575F8C">
      <w:pPr>
        <w:pStyle w:val="Paragrafoelenco"/>
        <w:numPr>
          <w:ilvl w:val="0"/>
          <w:numId w:val="2"/>
        </w:numPr>
        <w:rPr>
          <w:lang w:val="en-US"/>
        </w:rPr>
      </w:pPr>
      <w:r>
        <w:rPr>
          <w:lang w:val="en-US"/>
        </w:rPr>
        <w:t>Fluent in English and</w:t>
      </w:r>
      <w:r>
        <w:rPr>
          <w:strike/>
          <w:lang w:val="en-US"/>
        </w:rPr>
        <w:t xml:space="preserve"> </w:t>
      </w:r>
      <w:r>
        <w:rPr>
          <w:lang w:val="en-US"/>
        </w:rPr>
        <w:t>Italian.</w:t>
      </w:r>
    </w:p>
    <w:p w14:paraId="198F2C3B" w14:textId="77777777" w:rsidR="00575F8C" w:rsidRDefault="00575F8C" w:rsidP="00575F8C">
      <w:pPr>
        <w:pStyle w:val="Paragrafoelenco"/>
        <w:numPr>
          <w:ilvl w:val="0"/>
          <w:numId w:val="2"/>
        </w:numPr>
        <w:rPr>
          <w:lang w:val="en-US"/>
        </w:rPr>
      </w:pPr>
      <w:r>
        <w:rPr>
          <w:lang w:val="en-US"/>
        </w:rPr>
        <w:t>Good communication, and problem-solving skills.</w:t>
      </w:r>
    </w:p>
    <w:p w14:paraId="24A0A435" w14:textId="77777777" w:rsidR="00575F8C" w:rsidRDefault="00575F8C" w:rsidP="00575F8C">
      <w:pPr>
        <w:pStyle w:val="Paragrafoelenco"/>
        <w:numPr>
          <w:ilvl w:val="0"/>
          <w:numId w:val="2"/>
        </w:numPr>
        <w:rPr>
          <w:lang w:val="en-US"/>
        </w:rPr>
      </w:pPr>
      <w:r>
        <w:rPr>
          <w:lang w:val="en-US"/>
        </w:rPr>
        <w:t>Knowledge with tools such as Jira, Confluence, Figma, or similar.</w:t>
      </w:r>
    </w:p>
    <w:p w14:paraId="7FAF1E61" w14:textId="77777777" w:rsidR="00E43068" w:rsidRDefault="00E43068" w:rsidP="00E43068">
      <w:pPr>
        <w:pStyle w:val="Paragrafoelenco"/>
        <w:rPr>
          <w:lang w:val="en-US"/>
        </w:rPr>
      </w:pPr>
    </w:p>
    <w:p w14:paraId="41C857C0" w14:textId="77777777" w:rsidR="00575F8C" w:rsidRPr="00E43068" w:rsidRDefault="00575F8C" w:rsidP="00575F8C">
      <w:pPr>
        <w:rPr>
          <w:u w:val="single"/>
          <w:lang w:val="en-US"/>
        </w:rPr>
      </w:pPr>
      <w:r w:rsidRPr="00E43068">
        <w:rPr>
          <w:u w:val="single"/>
          <w:lang w:val="en-US"/>
        </w:rPr>
        <w:t>Preferred Skills</w:t>
      </w:r>
    </w:p>
    <w:p w14:paraId="3DDB3A11" w14:textId="77777777" w:rsidR="00575F8C" w:rsidRDefault="00575F8C" w:rsidP="00575F8C">
      <w:pPr>
        <w:pStyle w:val="Paragrafoelenco"/>
        <w:numPr>
          <w:ilvl w:val="0"/>
          <w:numId w:val="2"/>
        </w:numPr>
        <w:rPr>
          <w:lang w:val="en-US"/>
        </w:rPr>
      </w:pPr>
      <w:r>
        <w:rPr>
          <w:lang w:val="en-US"/>
        </w:rPr>
        <w:t>Familiarity with AI/ML-driven products or digital platforms</w:t>
      </w:r>
    </w:p>
    <w:p w14:paraId="1E4F656F" w14:textId="77777777" w:rsidR="00575F8C" w:rsidRDefault="00575F8C" w:rsidP="00575F8C">
      <w:pPr>
        <w:pStyle w:val="Paragrafoelenco"/>
        <w:numPr>
          <w:ilvl w:val="0"/>
          <w:numId w:val="2"/>
        </w:numPr>
        <w:rPr>
          <w:lang w:val="en-US"/>
        </w:rPr>
      </w:pPr>
      <w:r>
        <w:rPr>
          <w:lang w:val="en-US"/>
        </w:rPr>
        <w:t>Ability to work in a fast-paced, cross-functional environment.</w:t>
      </w:r>
    </w:p>
    <w:p w14:paraId="66F32332" w14:textId="77777777" w:rsidR="00575F8C" w:rsidRDefault="00575F8C" w:rsidP="00575F8C">
      <w:pPr>
        <w:pStyle w:val="Paragrafoelenco"/>
        <w:numPr>
          <w:ilvl w:val="0"/>
          <w:numId w:val="2"/>
        </w:numPr>
        <w:rPr>
          <w:lang w:val="en-US"/>
        </w:rPr>
      </w:pPr>
      <w:r>
        <w:rPr>
          <w:lang w:val="en-US"/>
        </w:rPr>
        <w:t>Adaptability, proactive, “can-do” attitude.</w:t>
      </w:r>
    </w:p>
    <w:p w14:paraId="2C12D66E" w14:textId="77777777" w:rsidR="00E43068" w:rsidRDefault="00E43068" w:rsidP="00E43068">
      <w:pPr>
        <w:pStyle w:val="Paragrafoelenco"/>
        <w:rPr>
          <w:lang w:val="en-US"/>
        </w:rPr>
      </w:pPr>
    </w:p>
    <w:p w14:paraId="7647ACDA" w14:textId="77777777" w:rsidR="00E43068" w:rsidRDefault="00E43068" w:rsidP="00E43068">
      <w:pPr>
        <w:pStyle w:val="Paragrafoelenco"/>
        <w:rPr>
          <w:lang w:val="en-US"/>
        </w:rPr>
      </w:pPr>
    </w:p>
    <w:p w14:paraId="189A2722" w14:textId="77777777" w:rsidR="00575F8C" w:rsidRDefault="00575F8C" w:rsidP="00575F8C">
      <w:pPr>
        <w:rPr>
          <w:u w:val="single"/>
          <w:lang w:val="en-US"/>
        </w:rPr>
      </w:pPr>
      <w:r>
        <w:rPr>
          <w:u w:val="single"/>
          <w:lang w:val="en-US"/>
        </w:rPr>
        <w:t>Company Profile</w:t>
      </w:r>
    </w:p>
    <w:p w14:paraId="6CDC0164" w14:textId="77777777" w:rsidR="00575F8C" w:rsidRDefault="00575F8C" w:rsidP="00575F8C">
      <w:pPr>
        <w:rPr>
          <w:lang w:val="en-US"/>
        </w:rPr>
      </w:pPr>
      <w:r>
        <w:rPr>
          <w:lang w:val="en-US"/>
        </w:rPr>
        <w:t>Generali is a major player in the global insurance industry – a strategic and highly important sector for the growth, development and welfare of modern societies. Over almost 200 years, we have built a multinational Group that is present in more than 60 countries, with 470 companies and nearly 80,000 employees. Our Group aims to become the standard bearer and industry leader in the European retail insurance market, building on our existing base of 50 million retail clients, out of an overall total of 72 million.</w:t>
      </w:r>
    </w:p>
    <w:p w14:paraId="4F2E4274" w14:textId="77777777" w:rsidR="00575F8C" w:rsidRDefault="00575F8C" w:rsidP="00575F8C">
      <w:pPr>
        <w:rPr>
          <w:lang w:val="en-US"/>
        </w:rPr>
      </w:pPr>
      <w:r>
        <w:rPr>
          <w:lang w:val="en-US"/>
        </w:rPr>
        <w:t>Generali Asset Management is a European investment specialist, offering a wide range of active funds and bespoke solutions across both public and private markets. Our investment experience is grounded in a solid heritage, with skills that have been developed and honed over time by managing Generali Group and external clients' assets.</w:t>
      </w:r>
    </w:p>
    <w:p w14:paraId="3CB82FFC" w14:textId="77777777" w:rsidR="00575F8C" w:rsidRDefault="00575F8C" w:rsidP="00575F8C">
      <w:pPr>
        <w:rPr>
          <w:lang w:val="en-US"/>
        </w:rPr>
      </w:pPr>
      <w:r>
        <w:rPr>
          <w:lang w:val="en-US"/>
        </w:rPr>
        <w:t xml:space="preserve">Generali Asset Management S.p.A. guarantees a solid framework of services designed to support various asset management activities. Key elements include the provisioning of IT services over all applications underpinning the investment and asset management value chain (Front Office, Trading Desk, Investment Compliance, Middle and Back Office, Analytics and Reporting, etc.) The company also acts as a holding company, retaining share capital in the boutiques and Generali </w:t>
      </w:r>
      <w:proofErr w:type="gramStart"/>
      <w:r>
        <w:rPr>
          <w:lang w:val="en-US"/>
        </w:rPr>
        <w:t>Investments’</w:t>
      </w:r>
      <w:proofErr w:type="gramEnd"/>
      <w:r>
        <w:rPr>
          <w:lang w:val="en-US"/>
        </w:rPr>
        <w:t xml:space="preserve"> companies.</w:t>
      </w:r>
    </w:p>
    <w:p w14:paraId="5BB02080" w14:textId="77777777" w:rsidR="00575F8C" w:rsidRPr="00575F8C" w:rsidRDefault="00575F8C">
      <w:pPr>
        <w:rPr>
          <w:lang w:val="en-US"/>
        </w:rPr>
      </w:pPr>
    </w:p>
    <w:sectPr w:rsidR="00575F8C" w:rsidRPr="00575F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44FCD"/>
    <w:multiLevelType w:val="multilevel"/>
    <w:tmpl w:val="80C8E8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E86C3C"/>
    <w:multiLevelType w:val="multilevel"/>
    <w:tmpl w:val="1BB2E8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98046308">
    <w:abstractNumId w:val="0"/>
  </w:num>
  <w:num w:numId="2" w16cid:durableId="1827698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8C"/>
    <w:rsid w:val="00533F95"/>
    <w:rsid w:val="00575F8C"/>
    <w:rsid w:val="00AB7E20"/>
    <w:rsid w:val="00D74A7B"/>
    <w:rsid w:val="00E43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9002"/>
  <w15:chartTrackingRefBased/>
  <w15:docId w15:val="{35C888B4-8A40-4310-ADB2-6C28765F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5F8C"/>
    <w:pPr>
      <w:suppressAutoHyphens/>
      <w:autoSpaceDN w:val="0"/>
      <w:spacing w:line="276" w:lineRule="auto"/>
    </w:pPr>
    <w:rPr>
      <w:rFonts w:ascii="Aptos" w:eastAsia="Aptos" w:hAnsi="Aptos" w:cs="Times New Roman"/>
      <w:kern w:val="3"/>
      <w14:ligatures w14:val="none"/>
    </w:rPr>
  </w:style>
  <w:style w:type="paragraph" w:styleId="Titolo1">
    <w:name w:val="heading 1"/>
    <w:basedOn w:val="Normale"/>
    <w:next w:val="Normale"/>
    <w:link w:val="Titolo1Carattere"/>
    <w:uiPriority w:val="9"/>
    <w:qFormat/>
    <w:rsid w:val="00575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5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5F8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5F8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5F8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5F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5F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5F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5F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5F8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5F8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5F8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5F8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5F8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5F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5F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5F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5F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5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5F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5F8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5F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5F8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5F8C"/>
    <w:rPr>
      <w:i/>
      <w:iCs/>
      <w:color w:val="404040" w:themeColor="text1" w:themeTint="BF"/>
    </w:rPr>
  </w:style>
  <w:style w:type="paragraph" w:styleId="Paragrafoelenco">
    <w:name w:val="List Paragraph"/>
    <w:aliases w:val="text bullet"/>
    <w:basedOn w:val="Normale"/>
    <w:link w:val="ParagrafoelencoCarattere"/>
    <w:uiPriority w:val="34"/>
    <w:qFormat/>
    <w:rsid w:val="00575F8C"/>
    <w:pPr>
      <w:ind w:left="720"/>
      <w:contextualSpacing/>
    </w:pPr>
  </w:style>
  <w:style w:type="character" w:styleId="Enfasiintensa">
    <w:name w:val="Intense Emphasis"/>
    <w:basedOn w:val="Carpredefinitoparagrafo"/>
    <w:uiPriority w:val="21"/>
    <w:qFormat/>
    <w:rsid w:val="00575F8C"/>
    <w:rPr>
      <w:i/>
      <w:iCs/>
      <w:color w:val="0F4761" w:themeColor="accent1" w:themeShade="BF"/>
    </w:rPr>
  </w:style>
  <w:style w:type="paragraph" w:styleId="Citazioneintensa">
    <w:name w:val="Intense Quote"/>
    <w:basedOn w:val="Normale"/>
    <w:next w:val="Normale"/>
    <w:link w:val="CitazioneintensaCarattere"/>
    <w:uiPriority w:val="30"/>
    <w:qFormat/>
    <w:rsid w:val="00575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5F8C"/>
    <w:rPr>
      <w:i/>
      <w:iCs/>
      <w:color w:val="0F4761" w:themeColor="accent1" w:themeShade="BF"/>
    </w:rPr>
  </w:style>
  <w:style w:type="character" w:styleId="Riferimentointenso">
    <w:name w:val="Intense Reference"/>
    <w:basedOn w:val="Carpredefinitoparagrafo"/>
    <w:uiPriority w:val="32"/>
    <w:qFormat/>
    <w:rsid w:val="00575F8C"/>
    <w:rPr>
      <w:b/>
      <w:bCs/>
      <w:smallCaps/>
      <w:color w:val="0F4761" w:themeColor="accent1" w:themeShade="BF"/>
      <w:spacing w:val="5"/>
    </w:rPr>
  </w:style>
  <w:style w:type="character" w:customStyle="1" w:styleId="ParagrafoelencoCarattere">
    <w:name w:val="Paragrafo elenco Carattere"/>
    <w:aliases w:val="text bullet Carattere"/>
    <w:basedOn w:val="Carpredefinitoparagrafo"/>
    <w:link w:val="Paragrafoelenco"/>
    <w:uiPriority w:val="34"/>
    <w:rsid w:val="00575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SCALABRIN SOFIA</dc:creator>
  <cp:keywords/>
  <dc:description/>
  <cp:lastModifiedBy>SCALABRIN SOFIA</cp:lastModifiedBy>
  <cp:revision>3</cp:revision>
  <dcterms:created xsi:type="dcterms:W3CDTF">2025-10-14T10:38:00Z</dcterms:created>
  <dcterms:modified xsi:type="dcterms:W3CDTF">2025-10-14T11:04:00Z</dcterms:modified>
</cp:coreProperties>
</file>