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EB" w:rsidRDefault="00CE49EB" w:rsidP="00CE49EB">
      <w:pPr>
        <w:pStyle w:val="NormaleWeb"/>
        <w:spacing w:before="0" w:beforeAutospacing="0" w:after="66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CE49EB">
        <w:rPr>
          <w:rFonts w:ascii="Arial" w:hAnsi="Arial" w:cs="Arial"/>
          <w:color w:val="000000" w:themeColor="text1"/>
          <w:sz w:val="18"/>
          <w:szCs w:val="18"/>
        </w:rPr>
        <w:t xml:space="preserve">L’associazione Alpe Adria Cinema promuove il Trieste Film Festival, il principale appuntamento italiano dedicato esclusivamente alle cinematografie del centro est Europa. La 37° edizione si terrà dal 16 al 14 gennaio 2026: il festival è un evento internazionale articolato in diverse sezioni di film, non solo in concorso, eventi collaterali quali mostre, concerti, workshop, </w:t>
      </w:r>
      <w:proofErr w:type="spellStart"/>
      <w:r w:rsidRPr="00CE49EB">
        <w:rPr>
          <w:rFonts w:ascii="Arial" w:hAnsi="Arial" w:cs="Arial"/>
          <w:color w:val="000000" w:themeColor="text1"/>
          <w:sz w:val="18"/>
          <w:szCs w:val="18"/>
        </w:rPr>
        <w:t>panel</w:t>
      </w:r>
      <w:proofErr w:type="spellEnd"/>
      <w:r w:rsidRPr="00CE49EB">
        <w:rPr>
          <w:rFonts w:ascii="Arial" w:hAnsi="Arial" w:cs="Arial"/>
          <w:color w:val="000000" w:themeColor="text1"/>
          <w:sz w:val="18"/>
          <w:szCs w:val="18"/>
        </w:rPr>
        <w:t xml:space="preserve"> e un forum di co-produzione internazionale.</w:t>
      </w:r>
    </w:p>
    <w:p w:rsidR="003B4C2C" w:rsidRPr="00CE49EB" w:rsidRDefault="003B4C2C" w:rsidP="00CE49EB">
      <w:pPr>
        <w:pStyle w:val="NormaleWeb"/>
        <w:spacing w:before="0" w:beforeAutospacing="0" w:after="66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CE49EB" w:rsidRPr="00CE49EB" w:rsidRDefault="00CE49EB" w:rsidP="00CE49EB">
      <w:pPr>
        <w:pStyle w:val="NormaleWeb"/>
        <w:spacing w:before="0" w:beforeAutospacing="0" w:after="66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CE49EB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Ufficio promozione</w:t>
      </w:r>
      <w:r w:rsidRPr="00CE49EB">
        <w:rPr>
          <w:rFonts w:ascii="Arial" w:hAnsi="Arial" w:cs="Arial"/>
          <w:color w:val="000000" w:themeColor="text1"/>
          <w:sz w:val="18"/>
          <w:szCs w:val="18"/>
        </w:rPr>
        <w:br/>
        <w:t>Il tirocinio prevede l’affiancamento a una figura responsabile della promozione del festival nella città di Trieste. L’attività consisterà nella promozione del festival, delle sue attività e dei vari settori attraverso la costruzione di una strategia comunicativa mirata.</w:t>
      </w:r>
      <w:r w:rsidRPr="00CE49EB">
        <w:rPr>
          <w:rFonts w:ascii="Arial" w:hAnsi="Arial" w:cs="Arial"/>
          <w:color w:val="000000" w:themeColor="text1"/>
          <w:sz w:val="18"/>
          <w:szCs w:val="18"/>
        </w:rPr>
        <w:br/>
        <w:t>Il/la tirocinante si occuperà inoltre della gestione dei rapporti con enti già convenzionati e della ricerca di nuove realtà da coinvolgere. In collaborazione con il coordinatore, verranno ideati e attuati i piani promozionali nei mesi precedenti al festival.</w:t>
      </w:r>
      <w:r w:rsidRPr="00CE49EB">
        <w:rPr>
          <w:rFonts w:ascii="Arial" w:hAnsi="Arial" w:cs="Arial"/>
          <w:color w:val="000000" w:themeColor="text1"/>
          <w:sz w:val="18"/>
          <w:szCs w:val="18"/>
        </w:rPr>
        <w:br/>
        <w:t>Lo stage ha una durata di tre mesi, da novembre 2025 a gennaio 2026.</w:t>
      </w:r>
    </w:p>
    <w:p w:rsidR="00CE49EB" w:rsidRDefault="00A448DC" w:rsidP="00CE49EB">
      <w:pPr>
        <w:pStyle w:val="NormaleWeb"/>
        <w:spacing w:before="0" w:beforeAutospacing="0" w:after="163" w:afterAutospacing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COMPETENZE RICHIESTE</w:t>
      </w:r>
      <w:r w:rsidR="00CE49EB" w:rsidRPr="00CE49E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>Ottime capacità relazionali, comunicative e organizzative, intraprendenza e spirito d’iniziativa, flessibilità e capacità di lavorare in team, conoscenza della città di Trieste e della sua realtà culturale, interesse verso il settore culturale e gli eventi cinematografici.</w:t>
      </w:r>
    </w:p>
    <w:p w:rsidR="00A448DC" w:rsidRPr="00A448DC" w:rsidRDefault="000751E3" w:rsidP="00A448DC">
      <w:pPr>
        <w:pStyle w:val="NormaleWeb"/>
        <w:spacing w:before="0" w:beforeAutospacing="0" w:after="163" w:afterAutospacing="0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Supporto u</w:t>
      </w:r>
      <w:r w:rsidR="003B4C2C" w:rsidRPr="003B4C2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fficio ospitalità</w:t>
      </w:r>
      <w:r w:rsidR="00A448D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br/>
      </w:r>
      <w:r w:rsidR="00A448DC" w:rsidRPr="00A448DC">
        <w:rPr>
          <w:rFonts w:ascii="Arial" w:hAnsi="Arial" w:cs="Arial"/>
          <w:color w:val="000000" w:themeColor="text1"/>
          <w:sz w:val="18"/>
          <w:szCs w:val="18"/>
        </w:rPr>
        <w:t>L’Ufficio Ospitalità del Trieste Film Festival si occupa dell’organizzazione dei viaggi, del soggiorno e dell’accoglienza degli ospiti del festival durante l’evento. Tra le sue principali responsabilità rientra anche la gestione delle delegazioni dei film invitati (registi, attori, produttori, ecc.).</w:t>
      </w:r>
      <w:r w:rsidR="00A448DC" w:rsidRPr="00A448D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448DC" w:rsidRPr="00A448DC">
        <w:rPr>
          <w:rFonts w:ascii="Arial" w:hAnsi="Arial" w:cs="Arial"/>
          <w:color w:val="000000" w:themeColor="text1"/>
          <w:sz w:val="18"/>
          <w:szCs w:val="18"/>
        </w:rPr>
        <w:t>Il tirocinante sarà coinvolto nelle attività dell’ufficio, con particolare attenzione alla gestione di un database dedicato agli ospiti e al supporto logistico e comunicativo. Le mansioni previste includono l’assistenza nella ricerca delle migliori soluzioni di viaggio, la comunicazione con gli ospiti e il supporto in loco durante il periodo del festival.</w:t>
      </w:r>
      <w:r w:rsidR="00A448DC" w:rsidRPr="00A448D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448DC" w:rsidRPr="00A448DC">
        <w:rPr>
          <w:rFonts w:ascii="Arial" w:hAnsi="Arial" w:cs="Arial"/>
          <w:color w:val="000000" w:themeColor="text1"/>
          <w:sz w:val="18"/>
          <w:szCs w:val="18"/>
        </w:rPr>
        <w:t>Durata del tirocinio: 3 mesi, a partire da novembre 2025.</w:t>
      </w:r>
      <w:r w:rsidR="00A448DC">
        <w:rPr>
          <w:rFonts w:ascii="Arial" w:hAnsi="Arial" w:cs="Arial"/>
          <w:color w:val="000000" w:themeColor="text1"/>
          <w:sz w:val="18"/>
          <w:szCs w:val="18"/>
        </w:rPr>
        <w:br/>
      </w:r>
      <w:r w:rsidR="00A448DC">
        <w:rPr>
          <w:rFonts w:ascii="Arial" w:hAnsi="Arial" w:cs="Arial"/>
          <w:b/>
          <w:bCs/>
          <w:color w:val="000000" w:themeColor="text1"/>
          <w:sz w:val="18"/>
          <w:szCs w:val="18"/>
        </w:rPr>
        <w:t>COMPETENZE</w:t>
      </w:r>
      <w:r w:rsidR="00A448DC" w:rsidRPr="00CE49E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RICHIESTE</w:t>
      </w:r>
      <w:r w:rsidR="00A448D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448DC" w:rsidRPr="00CE49EB">
        <w:rPr>
          <w:rFonts w:ascii="Arial" w:hAnsi="Arial" w:cs="Arial"/>
          <w:color w:val="000000" w:themeColor="text1"/>
          <w:sz w:val="18"/>
          <w:szCs w:val="18"/>
        </w:rPr>
        <w:t xml:space="preserve">Utilizzo di word ed </w:t>
      </w:r>
      <w:proofErr w:type="spellStart"/>
      <w:r w:rsidR="00A448DC" w:rsidRPr="00CE49EB">
        <w:rPr>
          <w:rFonts w:ascii="Arial" w:hAnsi="Arial" w:cs="Arial"/>
          <w:color w:val="000000" w:themeColor="text1"/>
          <w:sz w:val="18"/>
          <w:szCs w:val="18"/>
        </w:rPr>
        <w:t>excel</w:t>
      </w:r>
      <w:proofErr w:type="spellEnd"/>
      <w:r w:rsidR="00A448DC" w:rsidRPr="00CE49EB">
        <w:rPr>
          <w:rFonts w:ascii="Arial" w:hAnsi="Arial" w:cs="Arial"/>
          <w:color w:val="000000" w:themeColor="text1"/>
          <w:sz w:val="18"/>
          <w:szCs w:val="18"/>
        </w:rPr>
        <w:t xml:space="preserve">; ottima conoscenza della lingua inglese e italiana; </w:t>
      </w:r>
      <w:r w:rsidR="00A448DC">
        <w:rPr>
          <w:rFonts w:ascii="Arial" w:hAnsi="Arial" w:cs="Arial"/>
          <w:color w:val="000000" w:themeColor="text1"/>
          <w:sz w:val="18"/>
          <w:szCs w:val="18"/>
        </w:rPr>
        <w:t xml:space="preserve">spiccata </w:t>
      </w:r>
      <w:r w:rsidR="00A448DC" w:rsidRPr="00CE49EB">
        <w:rPr>
          <w:rFonts w:ascii="Arial" w:hAnsi="Arial" w:cs="Arial"/>
          <w:color w:val="000000" w:themeColor="text1"/>
          <w:sz w:val="18"/>
          <w:szCs w:val="18"/>
        </w:rPr>
        <w:t xml:space="preserve">capacità di lavoro in squadra; spiccata capacità organizzativa, </w:t>
      </w:r>
      <w:proofErr w:type="spellStart"/>
      <w:r w:rsidR="00A448DC" w:rsidRPr="00CE49EB">
        <w:rPr>
          <w:rFonts w:ascii="Arial" w:hAnsi="Arial" w:cs="Arial"/>
          <w:color w:val="000000" w:themeColor="text1"/>
          <w:sz w:val="18"/>
          <w:szCs w:val="18"/>
        </w:rPr>
        <w:t>problem</w:t>
      </w:r>
      <w:proofErr w:type="spellEnd"/>
      <w:r w:rsidR="00A448DC" w:rsidRPr="00CE49E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A448DC" w:rsidRPr="00CE49EB">
        <w:rPr>
          <w:rFonts w:ascii="Arial" w:hAnsi="Arial" w:cs="Arial"/>
          <w:color w:val="000000" w:themeColor="text1"/>
          <w:sz w:val="18"/>
          <w:szCs w:val="18"/>
        </w:rPr>
        <w:t>solving</w:t>
      </w:r>
      <w:proofErr w:type="spellEnd"/>
      <w:r w:rsidR="00A448DC" w:rsidRPr="00CE49EB">
        <w:rPr>
          <w:rFonts w:ascii="Arial" w:hAnsi="Arial" w:cs="Arial"/>
          <w:color w:val="000000" w:themeColor="text1"/>
          <w:sz w:val="18"/>
          <w:szCs w:val="18"/>
        </w:rPr>
        <w:t>, interesse nell’ambito dell’organizzazione di eventi culturali; flessibilità oraria specialmente durante i giorni del festival (16&gt;24 gennaio 2026);</w:t>
      </w:r>
    </w:p>
    <w:p w:rsidR="00CE49EB" w:rsidRPr="00A448DC" w:rsidRDefault="000751E3" w:rsidP="00A448DC">
      <w:pPr>
        <w:pStyle w:val="NormaleWeb"/>
        <w:spacing w:after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Supporto u</w:t>
      </w:r>
      <w:r w:rsidR="00CE49EB" w:rsidRPr="00CE49EB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fficio programmazione</w:t>
      </w:r>
      <w:r w:rsidR="00A448DC">
        <w:rPr>
          <w:rFonts w:ascii="Arial" w:hAnsi="Arial" w:cs="Arial"/>
          <w:color w:val="000000" w:themeColor="text1"/>
          <w:sz w:val="18"/>
          <w:szCs w:val="18"/>
          <w:u w:val="single"/>
        </w:rPr>
        <w:br/>
      </w:r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>Il tirocinio prevede l’affiancamento a una figura responsabile della programmazione del festival e tra le varie mansioni si occuperà di mantenere la comunicazione e contatti con produttori e distributori per la richiesta dei materiali informativi. Lo stage proposto è di 3 mesi, da novembre 2025 a gennaio 2026 con orario 10 -13 / 14 - 18.</w:t>
      </w:r>
      <w:r w:rsidR="00A448DC">
        <w:rPr>
          <w:rFonts w:ascii="Arial" w:hAnsi="Arial" w:cs="Arial"/>
          <w:color w:val="000000" w:themeColor="text1"/>
          <w:sz w:val="18"/>
          <w:szCs w:val="18"/>
          <w:u w:val="single"/>
        </w:rPr>
        <w:br/>
      </w:r>
      <w:r w:rsidR="00A448DC">
        <w:rPr>
          <w:rFonts w:ascii="Arial" w:hAnsi="Arial" w:cs="Arial"/>
          <w:b/>
          <w:bCs/>
          <w:color w:val="000000" w:themeColor="text1"/>
          <w:sz w:val="18"/>
          <w:szCs w:val="18"/>
        </w:rPr>
        <w:t>COMPETENZE</w:t>
      </w:r>
      <w:r w:rsidR="00CE49EB" w:rsidRPr="00CE49E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RICHIESTE</w:t>
      </w:r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 xml:space="preserve"> Utilizzo di word ed </w:t>
      </w:r>
      <w:proofErr w:type="spellStart"/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>excel</w:t>
      </w:r>
      <w:proofErr w:type="spellEnd"/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 xml:space="preserve">; ottima conoscenza della lingua inglese e italiana; capacità di lavoro in squadra; spiccata capacità organizzativa, </w:t>
      </w:r>
      <w:proofErr w:type="spellStart"/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>problem</w:t>
      </w:r>
      <w:proofErr w:type="spellEnd"/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>solving</w:t>
      </w:r>
      <w:proofErr w:type="spellEnd"/>
      <w:r w:rsidR="00CE49EB" w:rsidRPr="00CE49EB">
        <w:rPr>
          <w:rFonts w:ascii="Arial" w:hAnsi="Arial" w:cs="Arial"/>
          <w:color w:val="000000" w:themeColor="text1"/>
          <w:sz w:val="18"/>
          <w:szCs w:val="18"/>
        </w:rPr>
        <w:t>, interesse nell’ambito dell’organizzazione di eventi culturali; flessibilità oraria specialmente durante i giorni del festival (16&gt;24 gennaio 2026);</w:t>
      </w:r>
    </w:p>
    <w:p w:rsidR="00CE49EB" w:rsidRPr="00CE49EB" w:rsidRDefault="00CE49EB" w:rsidP="00CE49EB">
      <w:pPr>
        <w:pStyle w:val="Normale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CE49EB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CE49EB" w:rsidRDefault="00CE49EB" w:rsidP="00CE49EB">
      <w:pPr>
        <w:pStyle w:val="NormaleWeb"/>
        <w:spacing w:before="0" w:beforeAutospacing="0" w:after="0" w:afterAutospacing="0"/>
        <w:rPr>
          <w:rFonts w:ascii="Arial" w:hAnsi="Arial" w:cs="Arial"/>
          <w:color w:val="22221F"/>
          <w:sz w:val="18"/>
          <w:szCs w:val="18"/>
        </w:rPr>
      </w:pPr>
      <w:r>
        <w:rPr>
          <w:rFonts w:ascii="Arial" w:hAnsi="Arial" w:cs="Arial"/>
          <w:b/>
          <w:bCs/>
          <w:color w:val="22221F"/>
          <w:sz w:val="18"/>
          <w:szCs w:val="18"/>
        </w:rPr>
        <w:t>SEDE SVOLGIMENTO STAGE:</w:t>
      </w:r>
      <w:r>
        <w:rPr>
          <w:rFonts w:ascii="Arial" w:hAnsi="Arial" w:cs="Arial"/>
          <w:color w:val="22221F"/>
          <w:sz w:val="18"/>
          <w:szCs w:val="18"/>
        </w:rPr>
        <w:t> </w:t>
      </w:r>
    </w:p>
    <w:p w:rsidR="00CE49EB" w:rsidRDefault="00CE49EB" w:rsidP="00CE49EB">
      <w:pPr>
        <w:pStyle w:val="NormaleWeb"/>
        <w:spacing w:before="0" w:beforeAutospacing="0" w:after="0" w:afterAutospacing="0"/>
        <w:rPr>
          <w:rFonts w:ascii="Arial" w:hAnsi="Arial" w:cs="Arial"/>
          <w:color w:val="22221F"/>
          <w:sz w:val="18"/>
          <w:szCs w:val="18"/>
        </w:rPr>
      </w:pPr>
      <w:r>
        <w:rPr>
          <w:rFonts w:ascii="Arial" w:hAnsi="Arial" w:cs="Arial"/>
          <w:color w:val="22221F"/>
          <w:sz w:val="18"/>
          <w:szCs w:val="18"/>
        </w:rPr>
        <w:t>Trieste (Casa del Cinema, piazza Duca degli Abruzzi 3, uffici del Trieste Film Festival)</w:t>
      </w:r>
    </w:p>
    <w:p w:rsidR="00CE49EB" w:rsidRDefault="00CE49EB" w:rsidP="00CE49EB">
      <w:pPr>
        <w:pStyle w:val="NormaleWeb"/>
        <w:spacing w:before="0" w:beforeAutospacing="0" w:after="0" w:afterAutospacing="0"/>
        <w:rPr>
          <w:rFonts w:ascii="Arial" w:hAnsi="Arial" w:cs="Arial"/>
          <w:color w:val="22221F"/>
          <w:sz w:val="18"/>
          <w:szCs w:val="18"/>
        </w:rPr>
      </w:pPr>
      <w:r>
        <w:rPr>
          <w:rFonts w:ascii="Arial" w:hAnsi="Arial" w:cs="Arial"/>
          <w:b/>
          <w:bCs/>
          <w:color w:val="22221F"/>
          <w:sz w:val="18"/>
          <w:szCs w:val="18"/>
        </w:rPr>
        <w:t>INDIRIZZO EMAIL PER INVIO CANDIDATURE:</w:t>
      </w:r>
      <w:r>
        <w:rPr>
          <w:rFonts w:ascii="Arial" w:hAnsi="Arial" w:cs="Arial"/>
          <w:color w:val="22221F"/>
          <w:sz w:val="18"/>
          <w:szCs w:val="18"/>
        </w:rPr>
        <w:t> </w:t>
      </w:r>
    </w:p>
    <w:p w:rsidR="00CE49EB" w:rsidRDefault="00BF0128" w:rsidP="00CE49EB">
      <w:pPr>
        <w:pStyle w:val="NormaleWeb"/>
        <w:spacing w:before="0" w:beforeAutospacing="0" w:after="0" w:afterAutospacing="0"/>
        <w:rPr>
          <w:rFonts w:ascii="Arial" w:hAnsi="Arial" w:cs="Arial"/>
          <w:color w:val="22221F"/>
          <w:sz w:val="18"/>
          <w:szCs w:val="18"/>
        </w:rPr>
      </w:pPr>
      <w:hyperlink r:id="rId4" w:history="1">
        <w:r w:rsidR="00CE49EB">
          <w:rPr>
            <w:rStyle w:val="Collegamentoipertestuale"/>
            <w:rFonts w:ascii="Arial" w:hAnsi="Arial" w:cs="Arial"/>
            <w:color w:val="2965A8"/>
            <w:sz w:val="18"/>
            <w:szCs w:val="18"/>
          </w:rPr>
          <w:t>aac@alpeadriacinema.it</w:t>
        </w:r>
      </w:hyperlink>
      <w:r w:rsidR="00CE49EB">
        <w:rPr>
          <w:rFonts w:ascii="Arial" w:hAnsi="Arial" w:cs="Arial"/>
          <w:color w:val="22221F"/>
          <w:sz w:val="18"/>
          <w:szCs w:val="18"/>
        </w:rPr>
        <w:t> invio candidature entro il 12 settembre 2025. (allegare cv e breve lettera motivazionale).</w:t>
      </w:r>
    </w:p>
    <w:p w:rsidR="005B01E4" w:rsidRDefault="005B01E4"/>
    <w:sectPr w:rsidR="005B01E4" w:rsidSect="005B0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E49EB"/>
    <w:rsid w:val="000751E3"/>
    <w:rsid w:val="00206B08"/>
    <w:rsid w:val="003B4C2C"/>
    <w:rsid w:val="005B01E4"/>
    <w:rsid w:val="00A448DC"/>
    <w:rsid w:val="00A90729"/>
    <w:rsid w:val="00BF0128"/>
    <w:rsid w:val="00CB5ACA"/>
    <w:rsid w:val="00C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E4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c@alpeadria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2025-07-18T10:11:00Z</dcterms:created>
  <dcterms:modified xsi:type="dcterms:W3CDTF">2025-08-05T09:41:00Z</dcterms:modified>
</cp:coreProperties>
</file>