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AEBD" w14:textId="242146F8" w:rsidR="00D10CAF" w:rsidRPr="00036343" w:rsidRDefault="00D23C3E" w:rsidP="00D23C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Il</w:t>
      </w:r>
      <w:r w:rsidR="003833F3">
        <w:rPr>
          <w:rFonts w:ascii="Arial" w:hAnsi="Arial" w:cs="Arial"/>
          <w:b/>
          <w:bCs/>
          <w:sz w:val="22"/>
          <w:szCs w:val="22"/>
        </w:rPr>
        <w:t>/la</w:t>
      </w:r>
      <w:r w:rsidRPr="00036343">
        <w:rPr>
          <w:rFonts w:ascii="Arial" w:hAnsi="Arial" w:cs="Arial"/>
          <w:b/>
          <w:bCs/>
          <w:sz w:val="22"/>
          <w:szCs w:val="22"/>
        </w:rPr>
        <w:t xml:space="preserve"> RUP</w:t>
      </w:r>
    </w:p>
    <w:p w14:paraId="727DA7BC" w14:textId="48D505A3" w:rsidR="00D23C3E" w:rsidRPr="00036343" w:rsidRDefault="00D23C3E" w:rsidP="00D23C3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Visto</w:t>
      </w:r>
      <w:r w:rsidRPr="00036343">
        <w:rPr>
          <w:rFonts w:ascii="Arial" w:hAnsi="Arial" w:cs="Arial"/>
          <w:sz w:val="22"/>
          <w:szCs w:val="22"/>
        </w:rPr>
        <w:t xml:space="preserve"> l’art. 52 del d.lgs. 36 del 2023;</w:t>
      </w:r>
    </w:p>
    <w:p w14:paraId="5F88146C" w14:textId="50322C59" w:rsidR="00D23C3E" w:rsidRPr="00036343" w:rsidRDefault="00D23C3E" w:rsidP="00D23C3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vista</w:t>
      </w:r>
      <w:r w:rsidRPr="00036343">
        <w:rPr>
          <w:rFonts w:ascii="Arial" w:hAnsi="Arial" w:cs="Arial"/>
          <w:sz w:val="22"/>
          <w:szCs w:val="22"/>
        </w:rPr>
        <w:t xml:space="preserve"> la circolare di Ateneo relativa ai controlli </w:t>
      </w:r>
      <w:r w:rsidR="00AA6CD4">
        <w:rPr>
          <w:rFonts w:ascii="Arial" w:hAnsi="Arial" w:cs="Arial"/>
          <w:sz w:val="22"/>
          <w:szCs w:val="22"/>
        </w:rPr>
        <w:t>sugli appalti</w:t>
      </w:r>
      <w:r w:rsidRPr="00036343">
        <w:rPr>
          <w:rFonts w:ascii="Arial" w:hAnsi="Arial" w:cs="Arial"/>
          <w:sz w:val="22"/>
          <w:szCs w:val="22"/>
        </w:rPr>
        <w:t xml:space="preserve"> di importo inferiore ad euro 40.000,00;</w:t>
      </w:r>
    </w:p>
    <w:p w14:paraId="527D1385" w14:textId="5CB5A3B7" w:rsidR="00036343" w:rsidRPr="00036343" w:rsidRDefault="00036343" w:rsidP="00D23C3E">
      <w:pPr>
        <w:jc w:val="both"/>
        <w:rPr>
          <w:rFonts w:ascii="Arial" w:hAnsi="Arial" w:cs="Arial"/>
          <w:sz w:val="22"/>
          <w:szCs w:val="22"/>
        </w:rPr>
      </w:pPr>
      <w:r w:rsidRPr="508DE0E9">
        <w:rPr>
          <w:rFonts w:ascii="Arial" w:hAnsi="Arial" w:cs="Arial"/>
          <w:b/>
          <w:bCs/>
          <w:sz w:val="22"/>
          <w:szCs w:val="22"/>
        </w:rPr>
        <w:t>visto</w:t>
      </w:r>
      <w:r w:rsidRPr="508DE0E9">
        <w:rPr>
          <w:rFonts w:ascii="Arial" w:hAnsi="Arial" w:cs="Arial"/>
          <w:sz w:val="22"/>
          <w:szCs w:val="22"/>
        </w:rPr>
        <w:t xml:space="preserve"> che le procedure </w:t>
      </w:r>
      <w:r w:rsidR="00AA6CD4" w:rsidRPr="508DE0E9">
        <w:rPr>
          <w:rFonts w:ascii="Arial" w:hAnsi="Arial" w:cs="Arial"/>
          <w:sz w:val="22"/>
          <w:szCs w:val="22"/>
        </w:rPr>
        <w:t>controllate</w:t>
      </w:r>
      <w:r w:rsidR="009A7B4A">
        <w:rPr>
          <w:rFonts w:ascii="Arial" w:hAnsi="Arial" w:cs="Arial"/>
          <w:sz w:val="22"/>
          <w:szCs w:val="22"/>
        </w:rPr>
        <w:t xml:space="preserve"> </w:t>
      </w:r>
      <w:r w:rsidR="006D2638" w:rsidRPr="508DE0E9">
        <w:rPr>
          <w:rFonts w:ascii="Arial" w:hAnsi="Arial" w:cs="Arial"/>
          <w:sz w:val="22"/>
          <w:szCs w:val="22"/>
        </w:rPr>
        <w:t>nell’anno (</w:t>
      </w:r>
      <w:r w:rsidR="006D2638" w:rsidRPr="508DE0E9">
        <w:rPr>
          <w:rFonts w:ascii="Arial" w:hAnsi="Arial" w:cs="Arial"/>
          <w:i/>
          <w:iCs/>
          <w:sz w:val="22"/>
          <w:szCs w:val="22"/>
        </w:rPr>
        <w:t>indicare anno solare del controllo</w:t>
      </w:r>
      <w:r w:rsidR="006D2638" w:rsidRPr="508DE0E9">
        <w:rPr>
          <w:rFonts w:ascii="Arial" w:hAnsi="Arial" w:cs="Arial"/>
          <w:sz w:val="22"/>
          <w:szCs w:val="22"/>
        </w:rPr>
        <w:t xml:space="preserve">) </w:t>
      </w:r>
      <w:r w:rsidRPr="508DE0E9">
        <w:rPr>
          <w:rFonts w:ascii="Arial" w:hAnsi="Arial" w:cs="Arial"/>
          <w:sz w:val="22"/>
          <w:szCs w:val="22"/>
        </w:rPr>
        <w:t>sono state (</w:t>
      </w:r>
      <w:r w:rsidRPr="508DE0E9">
        <w:rPr>
          <w:rFonts w:ascii="Arial" w:hAnsi="Arial" w:cs="Arial"/>
          <w:i/>
          <w:iCs/>
          <w:sz w:val="22"/>
          <w:szCs w:val="22"/>
        </w:rPr>
        <w:t xml:space="preserve">indicare n. </w:t>
      </w:r>
      <w:r w:rsidR="00C65CD9" w:rsidRPr="508DE0E9">
        <w:rPr>
          <w:rFonts w:ascii="Arial" w:hAnsi="Arial" w:cs="Arial"/>
          <w:i/>
          <w:iCs/>
          <w:sz w:val="22"/>
          <w:szCs w:val="22"/>
        </w:rPr>
        <w:t>CIG</w:t>
      </w:r>
      <w:r w:rsidRPr="508DE0E9">
        <w:rPr>
          <w:rFonts w:ascii="Arial" w:hAnsi="Arial" w:cs="Arial"/>
          <w:i/>
          <w:iCs/>
          <w:sz w:val="22"/>
          <w:szCs w:val="22"/>
        </w:rPr>
        <w:t xml:space="preserve"> delle procedur</w:t>
      </w:r>
      <w:r w:rsidR="006D2638" w:rsidRPr="508DE0E9">
        <w:rPr>
          <w:rFonts w:ascii="Arial" w:hAnsi="Arial" w:cs="Arial"/>
          <w:i/>
          <w:iCs/>
          <w:sz w:val="22"/>
          <w:szCs w:val="22"/>
        </w:rPr>
        <w:t>e</w:t>
      </w:r>
      <w:r w:rsidRPr="508DE0E9">
        <w:rPr>
          <w:rFonts w:ascii="Arial" w:hAnsi="Arial" w:cs="Arial"/>
          <w:i/>
          <w:iCs/>
          <w:sz w:val="22"/>
          <w:szCs w:val="22"/>
        </w:rPr>
        <w:t xml:space="preserve"> controllate</w:t>
      </w:r>
      <w:r w:rsidRPr="508DE0E9">
        <w:rPr>
          <w:rFonts w:ascii="Arial" w:hAnsi="Arial" w:cs="Arial"/>
          <w:sz w:val="22"/>
          <w:szCs w:val="22"/>
        </w:rPr>
        <w:t>);</w:t>
      </w:r>
    </w:p>
    <w:p w14:paraId="1F1E4E13" w14:textId="2535190E" w:rsidR="00D23C3E" w:rsidRDefault="00D23C3E" w:rsidP="00036343">
      <w:pPr>
        <w:rPr>
          <w:rFonts w:ascii="Arial" w:hAnsi="Arial" w:cs="Arial"/>
          <w:color w:val="000000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atteso che</w:t>
      </w:r>
      <w:r w:rsidRPr="00036343">
        <w:rPr>
          <w:rFonts w:ascii="Arial" w:hAnsi="Arial" w:cs="Arial"/>
          <w:sz w:val="22"/>
          <w:szCs w:val="22"/>
        </w:rPr>
        <w:t xml:space="preserve"> i controlli </w:t>
      </w:r>
      <w:r w:rsidR="00036343">
        <w:rPr>
          <w:rFonts w:ascii="Arial" w:hAnsi="Arial" w:cs="Arial"/>
          <w:sz w:val="22"/>
          <w:szCs w:val="22"/>
        </w:rPr>
        <w:t xml:space="preserve">effettuati </w:t>
      </w:r>
      <w:r w:rsidRPr="00036343">
        <w:rPr>
          <w:rFonts w:ascii="Arial" w:hAnsi="Arial" w:cs="Arial"/>
          <w:sz w:val="22"/>
          <w:szCs w:val="22"/>
        </w:rPr>
        <w:t xml:space="preserve">sulle procedure </w:t>
      </w:r>
      <w:r w:rsidR="00036343">
        <w:rPr>
          <w:rFonts w:ascii="Arial" w:hAnsi="Arial" w:cs="Arial"/>
          <w:sz w:val="22"/>
          <w:szCs w:val="22"/>
        </w:rPr>
        <w:t>sorteggiate</w:t>
      </w:r>
      <w:r w:rsidRPr="00036343">
        <w:rPr>
          <w:rFonts w:ascii="Arial" w:hAnsi="Arial" w:cs="Arial"/>
          <w:sz w:val="22"/>
          <w:szCs w:val="22"/>
        </w:rPr>
        <w:t xml:space="preserve"> </w:t>
      </w:r>
      <w:r w:rsidRPr="0010363A">
        <w:rPr>
          <w:rFonts w:ascii="Arial" w:hAnsi="Arial" w:cs="Arial"/>
          <w:i/>
          <w:iCs/>
          <w:sz w:val="22"/>
          <w:szCs w:val="22"/>
        </w:rPr>
        <w:t>non</w:t>
      </w:r>
      <w:r w:rsidRPr="00FA5F4E">
        <w:rPr>
          <w:rFonts w:ascii="Arial" w:hAnsi="Arial" w:cs="Arial"/>
          <w:i/>
          <w:iCs/>
          <w:sz w:val="22"/>
          <w:szCs w:val="22"/>
        </w:rPr>
        <w:t xml:space="preserve"> </w:t>
      </w:r>
      <w:r w:rsidRPr="00036343">
        <w:rPr>
          <w:rFonts w:ascii="Arial" w:hAnsi="Arial" w:cs="Arial"/>
          <w:sz w:val="22"/>
          <w:szCs w:val="22"/>
        </w:rPr>
        <w:t xml:space="preserve">hanno fatto emergere elementi di contrasto rispetto al contenuto delle </w:t>
      </w:r>
      <w:r w:rsidRPr="00036343">
        <w:rPr>
          <w:rFonts w:ascii="Arial" w:hAnsi="Arial" w:cs="Arial"/>
          <w:color w:val="000000"/>
          <w:sz w:val="22"/>
          <w:szCs w:val="22"/>
        </w:rPr>
        <w:t xml:space="preserve">dichiarazioni sostitutive di atto notorio effettuate </w:t>
      </w:r>
      <w:r w:rsidR="00036343">
        <w:rPr>
          <w:rFonts w:ascii="Arial" w:hAnsi="Arial" w:cs="Arial"/>
          <w:color w:val="000000"/>
          <w:sz w:val="22"/>
          <w:szCs w:val="22"/>
        </w:rPr>
        <w:t xml:space="preserve">dagli operatori economici </w:t>
      </w:r>
      <w:r w:rsidRPr="00036343">
        <w:rPr>
          <w:rFonts w:ascii="Arial" w:hAnsi="Arial" w:cs="Arial"/>
          <w:color w:val="000000"/>
          <w:sz w:val="22"/>
          <w:szCs w:val="22"/>
        </w:rPr>
        <w:t xml:space="preserve">ai sensi degli artt. 94 e 95 del </w:t>
      </w:r>
      <w:proofErr w:type="spellStart"/>
      <w:r w:rsidRPr="00036343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Pr="00036343">
        <w:rPr>
          <w:rFonts w:ascii="Arial" w:hAnsi="Arial" w:cs="Arial"/>
          <w:color w:val="000000"/>
          <w:sz w:val="22"/>
          <w:szCs w:val="22"/>
        </w:rPr>
        <w:t xml:space="preserve"> n. 36 del 2023;</w:t>
      </w:r>
      <w:r w:rsidRPr="000363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36343">
        <w:rPr>
          <w:rFonts w:ascii="Arial" w:hAnsi="Arial" w:cs="Arial"/>
          <w:i/>
          <w:iCs/>
          <w:color w:val="000000"/>
          <w:sz w:val="22"/>
          <w:szCs w:val="22"/>
        </w:rPr>
        <w:t xml:space="preserve">/ </w:t>
      </w:r>
      <w:r w:rsidR="00036343" w:rsidRPr="00036343">
        <w:rPr>
          <w:rFonts w:ascii="Arial" w:hAnsi="Arial" w:cs="Arial"/>
          <w:b/>
          <w:bCs/>
          <w:sz w:val="22"/>
          <w:szCs w:val="22"/>
        </w:rPr>
        <w:t>atteso che</w:t>
      </w:r>
      <w:r w:rsidR="00036343" w:rsidRPr="00036343">
        <w:rPr>
          <w:rFonts w:ascii="Arial" w:hAnsi="Arial" w:cs="Arial"/>
          <w:sz w:val="22"/>
          <w:szCs w:val="22"/>
        </w:rPr>
        <w:t xml:space="preserve"> i controlli </w:t>
      </w:r>
      <w:r w:rsidR="00036343">
        <w:rPr>
          <w:rFonts w:ascii="Arial" w:hAnsi="Arial" w:cs="Arial"/>
          <w:sz w:val="22"/>
          <w:szCs w:val="22"/>
        </w:rPr>
        <w:t xml:space="preserve">effettuati </w:t>
      </w:r>
      <w:r w:rsidR="00036343" w:rsidRPr="00036343">
        <w:rPr>
          <w:rFonts w:ascii="Arial" w:hAnsi="Arial" w:cs="Arial"/>
          <w:sz w:val="22"/>
          <w:szCs w:val="22"/>
        </w:rPr>
        <w:t xml:space="preserve">sulle procedure </w:t>
      </w:r>
      <w:r w:rsidR="00036343">
        <w:rPr>
          <w:rFonts w:ascii="Arial" w:hAnsi="Arial" w:cs="Arial"/>
          <w:sz w:val="22"/>
          <w:szCs w:val="22"/>
        </w:rPr>
        <w:t>sorteggiate</w:t>
      </w:r>
      <w:r w:rsidR="00036343" w:rsidRPr="00036343">
        <w:rPr>
          <w:rFonts w:ascii="Arial" w:hAnsi="Arial" w:cs="Arial"/>
          <w:sz w:val="22"/>
          <w:szCs w:val="22"/>
        </w:rPr>
        <w:t xml:space="preserve"> hanno fatto emergere elementi di contrasto rispetto al contenuto delle </w:t>
      </w:r>
      <w:r w:rsidR="00036343" w:rsidRPr="00036343">
        <w:rPr>
          <w:rFonts w:ascii="Arial" w:hAnsi="Arial" w:cs="Arial"/>
          <w:color w:val="000000"/>
          <w:sz w:val="22"/>
          <w:szCs w:val="22"/>
        </w:rPr>
        <w:t xml:space="preserve">dichiarazioni sostitutive di atto notorio effettuate </w:t>
      </w:r>
      <w:r w:rsidR="00036343">
        <w:rPr>
          <w:rFonts w:ascii="Arial" w:hAnsi="Arial" w:cs="Arial"/>
          <w:color w:val="000000"/>
          <w:sz w:val="22"/>
          <w:szCs w:val="22"/>
        </w:rPr>
        <w:t xml:space="preserve">dagli operatori economici </w:t>
      </w:r>
      <w:r w:rsidR="00036343" w:rsidRPr="00036343">
        <w:rPr>
          <w:rFonts w:ascii="Arial" w:hAnsi="Arial" w:cs="Arial"/>
          <w:color w:val="000000"/>
          <w:sz w:val="22"/>
          <w:szCs w:val="22"/>
        </w:rPr>
        <w:t xml:space="preserve">ai sensi degli artt. 94 e 95 del </w:t>
      </w:r>
      <w:proofErr w:type="spellStart"/>
      <w:r w:rsidR="00036343" w:rsidRPr="00036343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="00036343" w:rsidRPr="00036343">
        <w:rPr>
          <w:rFonts w:ascii="Arial" w:hAnsi="Arial" w:cs="Arial"/>
          <w:color w:val="000000"/>
          <w:sz w:val="22"/>
          <w:szCs w:val="22"/>
        </w:rPr>
        <w:t xml:space="preserve"> n. 36 del 2023</w:t>
      </w:r>
      <w:r w:rsidR="00036343">
        <w:rPr>
          <w:rFonts w:ascii="Arial" w:hAnsi="Arial" w:cs="Arial"/>
          <w:color w:val="000000"/>
          <w:sz w:val="22"/>
          <w:szCs w:val="22"/>
        </w:rPr>
        <w:t>, come di eseguito specificat</w:t>
      </w:r>
      <w:r w:rsidR="00D9527C">
        <w:rPr>
          <w:rFonts w:ascii="Arial" w:hAnsi="Arial" w:cs="Arial"/>
          <w:color w:val="000000"/>
          <w:sz w:val="22"/>
          <w:szCs w:val="22"/>
        </w:rPr>
        <w:t>o</w:t>
      </w:r>
      <w:r w:rsidR="00036343">
        <w:rPr>
          <w:rFonts w:ascii="Arial" w:hAnsi="Arial" w:cs="Arial"/>
          <w:color w:val="000000"/>
          <w:sz w:val="22"/>
          <w:szCs w:val="22"/>
        </w:rPr>
        <w:t xml:space="preserve"> (</w:t>
      </w:r>
      <w:r w:rsidR="00036343" w:rsidRPr="00AA6CD4">
        <w:rPr>
          <w:rFonts w:ascii="Arial" w:hAnsi="Arial" w:cs="Arial"/>
          <w:i/>
          <w:iCs/>
          <w:color w:val="000000"/>
          <w:sz w:val="22"/>
          <w:szCs w:val="22"/>
        </w:rPr>
        <w:t xml:space="preserve">indicare: a) n. </w:t>
      </w:r>
      <w:r w:rsidR="00390BDE">
        <w:rPr>
          <w:rFonts w:ascii="Arial" w:hAnsi="Arial" w:cs="Arial"/>
          <w:i/>
          <w:iCs/>
          <w:color w:val="000000"/>
          <w:sz w:val="22"/>
          <w:szCs w:val="22"/>
        </w:rPr>
        <w:t>CIG</w:t>
      </w:r>
      <w:r w:rsidR="00036343" w:rsidRPr="00AA6CD4">
        <w:rPr>
          <w:rFonts w:ascii="Arial" w:hAnsi="Arial" w:cs="Arial"/>
          <w:i/>
          <w:iCs/>
          <w:color w:val="000000"/>
          <w:sz w:val="22"/>
          <w:szCs w:val="22"/>
        </w:rPr>
        <w:t>; b) data di aggiudicazione; c) discordanza tra dichiarazione e controllo</w:t>
      </w:r>
      <w:r w:rsidR="00AA6CD4">
        <w:rPr>
          <w:rFonts w:ascii="Arial" w:hAnsi="Arial" w:cs="Arial"/>
          <w:color w:val="000000"/>
          <w:sz w:val="22"/>
          <w:szCs w:val="22"/>
        </w:rPr>
        <w:t>)</w:t>
      </w:r>
      <w:r w:rsidR="00036343">
        <w:rPr>
          <w:rFonts w:ascii="Arial" w:hAnsi="Arial" w:cs="Arial"/>
          <w:color w:val="000000"/>
          <w:sz w:val="22"/>
          <w:szCs w:val="22"/>
        </w:rPr>
        <w:t>;</w:t>
      </w:r>
    </w:p>
    <w:p w14:paraId="74BAE9E2" w14:textId="2A94BED0" w:rsidR="00036343" w:rsidRPr="006F6B84" w:rsidRDefault="00506DBA" w:rsidP="000363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6B84">
        <w:rPr>
          <w:rFonts w:ascii="Arial" w:hAnsi="Arial" w:cs="Arial"/>
          <w:b/>
          <w:bCs/>
          <w:sz w:val="22"/>
          <w:szCs w:val="22"/>
        </w:rPr>
        <w:t>attesta</w:t>
      </w:r>
    </w:p>
    <w:p w14:paraId="18DD85B5" w14:textId="389AA759" w:rsidR="00036343" w:rsidRDefault="00036343" w:rsidP="000363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6343">
        <w:rPr>
          <w:rFonts w:ascii="Arial" w:hAnsi="Arial" w:cs="Arial"/>
          <w:b/>
          <w:bCs/>
          <w:color w:val="000000"/>
          <w:sz w:val="22"/>
          <w:szCs w:val="22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che i controlli a </w:t>
      </w:r>
      <w:r w:rsidRPr="006F6B84">
        <w:rPr>
          <w:rFonts w:ascii="Arial" w:hAnsi="Arial" w:cs="Arial"/>
          <w:color w:val="000000"/>
          <w:sz w:val="22"/>
          <w:szCs w:val="22"/>
        </w:rPr>
        <w:t xml:space="preserve">campione </w:t>
      </w:r>
      <w:r>
        <w:rPr>
          <w:rFonts w:ascii="Arial" w:hAnsi="Arial" w:cs="Arial"/>
          <w:color w:val="000000"/>
          <w:sz w:val="22"/>
          <w:szCs w:val="22"/>
        </w:rPr>
        <w:t xml:space="preserve">ai sensi dell’art. 52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n. 36 del 2023 </w:t>
      </w:r>
      <w:r w:rsidR="00AA6CD4">
        <w:rPr>
          <w:rFonts w:ascii="Arial" w:hAnsi="Arial" w:cs="Arial"/>
          <w:color w:val="000000"/>
          <w:sz w:val="22"/>
          <w:szCs w:val="22"/>
        </w:rPr>
        <w:t>relativi all’anno (</w:t>
      </w:r>
      <w:r w:rsidR="00AA6CD4" w:rsidRPr="00AA6CD4">
        <w:rPr>
          <w:rFonts w:ascii="Arial" w:hAnsi="Arial" w:cs="Arial"/>
          <w:i/>
          <w:iCs/>
          <w:color w:val="000000"/>
          <w:sz w:val="22"/>
          <w:szCs w:val="22"/>
        </w:rPr>
        <w:t>inserire anno del controllo</w:t>
      </w:r>
      <w:r w:rsidR="00AA6CD4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sono stati eseguiti su</w:t>
      </w:r>
      <w:r w:rsidR="0091334C">
        <w:rPr>
          <w:rFonts w:ascii="Arial" w:hAnsi="Arial" w:cs="Arial"/>
          <w:color w:val="000000"/>
          <w:sz w:val="22"/>
          <w:szCs w:val="22"/>
        </w:rPr>
        <w:t>lle procedure di cui ai</w:t>
      </w:r>
      <w:r>
        <w:rPr>
          <w:rFonts w:ascii="Arial" w:hAnsi="Arial" w:cs="Arial"/>
          <w:color w:val="000000"/>
          <w:sz w:val="22"/>
          <w:szCs w:val="22"/>
        </w:rPr>
        <w:t xml:space="preserve"> seguenti </w:t>
      </w:r>
      <w:r w:rsidR="0091334C">
        <w:rPr>
          <w:rFonts w:ascii="Arial" w:hAnsi="Arial" w:cs="Arial"/>
          <w:color w:val="000000"/>
          <w:sz w:val="22"/>
          <w:szCs w:val="22"/>
        </w:rPr>
        <w:t>CIG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__________________________;</w:t>
      </w:r>
    </w:p>
    <w:p w14:paraId="61D3970E" w14:textId="0E6C18CA" w:rsidR="00036343" w:rsidRDefault="00036343" w:rsidP="000363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6343">
        <w:rPr>
          <w:rFonts w:ascii="Arial" w:hAnsi="Arial" w:cs="Arial"/>
          <w:b/>
          <w:bCs/>
          <w:color w:val="000000"/>
          <w:sz w:val="22"/>
          <w:szCs w:val="22"/>
        </w:rPr>
        <w:t>2)</w:t>
      </w:r>
      <w:r>
        <w:rPr>
          <w:rFonts w:ascii="Arial" w:hAnsi="Arial" w:cs="Arial"/>
          <w:color w:val="000000"/>
          <w:sz w:val="22"/>
          <w:szCs w:val="22"/>
        </w:rPr>
        <w:t xml:space="preserve"> che i controlli hanno confermato tutte le </w:t>
      </w:r>
      <w:r w:rsidRPr="00036343">
        <w:rPr>
          <w:rFonts w:ascii="Arial" w:hAnsi="Arial" w:cs="Arial"/>
          <w:color w:val="000000"/>
          <w:sz w:val="22"/>
          <w:szCs w:val="22"/>
        </w:rPr>
        <w:t xml:space="preserve">dichiarazioni sostitutive di atto notorio effettuate </w:t>
      </w:r>
      <w:r>
        <w:rPr>
          <w:rFonts w:ascii="Arial" w:hAnsi="Arial" w:cs="Arial"/>
          <w:color w:val="000000"/>
          <w:sz w:val="22"/>
          <w:szCs w:val="22"/>
        </w:rPr>
        <w:t xml:space="preserve">dagli operatori economici </w:t>
      </w:r>
      <w:r w:rsidRPr="00036343">
        <w:rPr>
          <w:rFonts w:ascii="Arial" w:hAnsi="Arial" w:cs="Arial"/>
          <w:color w:val="000000"/>
          <w:sz w:val="22"/>
          <w:szCs w:val="22"/>
        </w:rPr>
        <w:t xml:space="preserve">ai sensi degli artt. 94 e 95 del </w:t>
      </w:r>
      <w:proofErr w:type="spellStart"/>
      <w:r w:rsidRPr="00036343"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 w:rsidRPr="00036343">
        <w:rPr>
          <w:rFonts w:ascii="Arial" w:hAnsi="Arial" w:cs="Arial"/>
          <w:color w:val="000000"/>
          <w:sz w:val="22"/>
          <w:szCs w:val="22"/>
        </w:rPr>
        <w:t xml:space="preserve"> n. 36 del 2023</w:t>
      </w:r>
      <w:r>
        <w:rPr>
          <w:rFonts w:ascii="Arial" w:hAnsi="Arial" w:cs="Arial"/>
          <w:color w:val="000000"/>
          <w:sz w:val="22"/>
          <w:szCs w:val="22"/>
        </w:rPr>
        <w:t xml:space="preserve">;/ che i controlli </w:t>
      </w:r>
      <w:r w:rsidRPr="00036343">
        <w:rPr>
          <w:rFonts w:ascii="Arial" w:hAnsi="Arial" w:cs="Arial"/>
          <w:i/>
          <w:iCs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hanno confermato tutte le </w:t>
      </w:r>
      <w:r w:rsidRPr="00036343">
        <w:rPr>
          <w:rFonts w:ascii="Arial" w:hAnsi="Arial" w:cs="Arial"/>
          <w:color w:val="000000"/>
          <w:sz w:val="22"/>
          <w:szCs w:val="22"/>
        </w:rPr>
        <w:t xml:space="preserve">dichiarazioni sostitutive di atto notorio effettuate </w:t>
      </w:r>
      <w:r>
        <w:rPr>
          <w:rFonts w:ascii="Arial" w:hAnsi="Arial" w:cs="Arial"/>
          <w:color w:val="000000"/>
          <w:sz w:val="22"/>
          <w:szCs w:val="22"/>
        </w:rPr>
        <w:t xml:space="preserve">dagli operatori economici con riferimento alle procedure identificate dai seguenti </w:t>
      </w:r>
      <w:r w:rsidR="00390BDE">
        <w:rPr>
          <w:rFonts w:ascii="Arial" w:hAnsi="Arial" w:cs="Arial"/>
          <w:color w:val="000000"/>
          <w:sz w:val="22"/>
          <w:szCs w:val="22"/>
        </w:rPr>
        <w:t>CIG</w:t>
      </w:r>
      <w:r w:rsidR="00AA6CD4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452193E9" w14:textId="4408E778" w:rsidR="00036343" w:rsidRDefault="00036343" w:rsidP="0003634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Trieste,</w:t>
      </w:r>
    </w:p>
    <w:p w14:paraId="611DC0FC" w14:textId="378108FC" w:rsidR="00036343" w:rsidRDefault="00036343" w:rsidP="00036343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RUP</w:t>
      </w:r>
    </w:p>
    <w:p w14:paraId="4DA2688B" w14:textId="01560AA9" w:rsidR="00036343" w:rsidRDefault="00036343" w:rsidP="00036343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(firmato digitalmente)</w:t>
      </w:r>
    </w:p>
    <w:p w14:paraId="584F4B7F" w14:textId="77777777" w:rsidR="00036343" w:rsidRPr="00036343" w:rsidRDefault="00036343" w:rsidP="00036343">
      <w:pPr>
        <w:jc w:val="right"/>
        <w:rPr>
          <w:rFonts w:ascii="Arial" w:hAnsi="Arial" w:cs="Arial"/>
          <w:sz w:val="22"/>
          <w:szCs w:val="22"/>
        </w:rPr>
      </w:pPr>
    </w:p>
    <w:sectPr w:rsidR="00036343" w:rsidRPr="00036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F"/>
    <w:rsid w:val="00036343"/>
    <w:rsid w:val="000C0261"/>
    <w:rsid w:val="0010363A"/>
    <w:rsid w:val="00115F08"/>
    <w:rsid w:val="001E7850"/>
    <w:rsid w:val="002C4421"/>
    <w:rsid w:val="00375CF9"/>
    <w:rsid w:val="003833F3"/>
    <w:rsid w:val="00390BDE"/>
    <w:rsid w:val="00457429"/>
    <w:rsid w:val="00506DBA"/>
    <w:rsid w:val="00655CEB"/>
    <w:rsid w:val="006706FE"/>
    <w:rsid w:val="006D2638"/>
    <w:rsid w:val="006F6B84"/>
    <w:rsid w:val="007328B9"/>
    <w:rsid w:val="007B5959"/>
    <w:rsid w:val="0091334C"/>
    <w:rsid w:val="009A7B4A"/>
    <w:rsid w:val="00AA6CD4"/>
    <w:rsid w:val="00AE5E71"/>
    <w:rsid w:val="00C258D6"/>
    <w:rsid w:val="00C65CD9"/>
    <w:rsid w:val="00D10CAF"/>
    <w:rsid w:val="00D23C3E"/>
    <w:rsid w:val="00D617B1"/>
    <w:rsid w:val="00D9527C"/>
    <w:rsid w:val="00E07D6E"/>
    <w:rsid w:val="00E17195"/>
    <w:rsid w:val="00E20E41"/>
    <w:rsid w:val="00E23ED1"/>
    <w:rsid w:val="00F13235"/>
    <w:rsid w:val="00F36BCE"/>
    <w:rsid w:val="00FA5F4E"/>
    <w:rsid w:val="00FB0BBF"/>
    <w:rsid w:val="00FE63BC"/>
    <w:rsid w:val="2EA128F9"/>
    <w:rsid w:val="508DE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C04F"/>
  <w15:chartTrackingRefBased/>
  <w15:docId w15:val="{D77A3E94-0092-4882-87E8-F78C068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C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C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C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C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C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C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C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C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C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C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CA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6F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Università degli studi di Trieste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CARNIO MANUEL</dc:creator>
  <cp:keywords/>
  <dc:description/>
  <cp:lastModifiedBy>CARNIO MANUEL</cp:lastModifiedBy>
  <cp:revision>6</cp:revision>
  <dcterms:created xsi:type="dcterms:W3CDTF">2024-10-16T22:08:00Z</dcterms:created>
  <dcterms:modified xsi:type="dcterms:W3CDTF">2024-12-10T11:20:00Z</dcterms:modified>
</cp:coreProperties>
</file>