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5E" w:rsidRPr="008A2EA9" w:rsidRDefault="0054555E" w:rsidP="0062217E">
      <w:pPr>
        <w:pStyle w:val="sche4"/>
        <w:pBdr>
          <w:top w:val="single" w:sz="4" w:space="1" w:color="auto"/>
          <w:left w:val="single" w:sz="4" w:space="4" w:color="auto"/>
          <w:bottom w:val="single" w:sz="4" w:space="1" w:color="auto"/>
          <w:right w:val="single" w:sz="4" w:space="4" w:color="auto"/>
        </w:pBdr>
        <w:jc w:val="center"/>
        <w:rPr>
          <w:rFonts w:ascii="Tahoma" w:hAnsi="Tahoma" w:cs="Tahoma"/>
          <w:color w:val="000000" w:themeColor="text1"/>
          <w:sz w:val="6"/>
          <w:szCs w:val="18"/>
          <w:lang w:val="it-IT"/>
        </w:rPr>
      </w:pPr>
    </w:p>
    <w:p w:rsidR="00754DAD" w:rsidRPr="004642AD" w:rsidRDefault="004642AD" w:rsidP="00E62334">
      <w:pPr>
        <w:pStyle w:val="sche4"/>
        <w:pBdr>
          <w:top w:val="single" w:sz="4" w:space="1" w:color="auto"/>
          <w:left w:val="single" w:sz="4" w:space="4" w:color="auto"/>
          <w:bottom w:val="single" w:sz="4" w:space="1" w:color="auto"/>
          <w:right w:val="single" w:sz="4" w:space="4" w:color="auto"/>
        </w:pBdr>
        <w:spacing w:after="40"/>
        <w:jc w:val="center"/>
        <w:rPr>
          <w:rFonts w:asciiTheme="minorHAnsi" w:hAnsiTheme="minorHAnsi" w:cs="Tahoma"/>
          <w:b/>
          <w:color w:val="000000" w:themeColor="text1"/>
          <w:sz w:val="28"/>
          <w:szCs w:val="28"/>
          <w:lang w:val="it-IT"/>
        </w:rPr>
      </w:pPr>
      <w:r>
        <w:rPr>
          <w:rFonts w:asciiTheme="minorHAnsi" w:hAnsiTheme="minorHAnsi" w:cs="Arial"/>
          <w:b/>
          <w:color w:val="000000"/>
          <w:sz w:val="28"/>
          <w:szCs w:val="28"/>
          <w:lang w:val="it-IT"/>
        </w:rPr>
        <w:t>M</w:t>
      </w:r>
      <w:r w:rsidR="000461BD">
        <w:rPr>
          <w:rFonts w:asciiTheme="minorHAnsi" w:hAnsiTheme="minorHAnsi" w:cs="Arial"/>
          <w:b/>
          <w:color w:val="000000"/>
          <w:sz w:val="28"/>
          <w:szCs w:val="28"/>
          <w:lang w:val="it-IT"/>
        </w:rPr>
        <w:t>odello: ‹‹”Dichiarazioni integrative</w:t>
      </w:r>
      <w:r w:rsidR="00874A9F">
        <w:rPr>
          <w:rFonts w:asciiTheme="minorHAnsi" w:hAnsiTheme="minorHAnsi" w:cs="Arial"/>
          <w:b/>
          <w:color w:val="000000"/>
          <w:sz w:val="28"/>
          <w:szCs w:val="28"/>
          <w:lang w:val="it-IT"/>
        </w:rPr>
        <w:t>” -</w:t>
      </w:r>
      <w:r w:rsidR="00EB041C">
        <w:rPr>
          <w:rFonts w:asciiTheme="minorHAnsi" w:hAnsiTheme="minorHAnsi" w:cs="Arial"/>
          <w:b/>
          <w:color w:val="000000"/>
          <w:sz w:val="28"/>
          <w:szCs w:val="28"/>
          <w:lang w:val="it-IT"/>
        </w:rPr>
        <w:t xml:space="preserve"> Allegato </w:t>
      </w:r>
      <w:r w:rsidR="00EB041C" w:rsidRPr="009A24BD">
        <w:rPr>
          <w:rFonts w:asciiTheme="minorHAnsi" w:hAnsiTheme="minorHAnsi" w:cs="Arial"/>
          <w:b/>
          <w:color w:val="000000"/>
          <w:sz w:val="28"/>
          <w:szCs w:val="28"/>
          <w:lang w:val="it-IT"/>
        </w:rPr>
        <w:t>“</w:t>
      </w:r>
      <w:r w:rsidR="00E90C2B" w:rsidRPr="009A24BD">
        <w:rPr>
          <w:rFonts w:asciiTheme="minorHAnsi" w:hAnsiTheme="minorHAnsi" w:cs="Arial"/>
          <w:b/>
          <w:color w:val="000000"/>
          <w:sz w:val="28"/>
          <w:szCs w:val="28"/>
          <w:lang w:val="it-IT"/>
        </w:rPr>
        <w:t>5</w:t>
      </w:r>
      <w:r w:rsidRPr="009A24BD">
        <w:rPr>
          <w:rFonts w:asciiTheme="minorHAnsi" w:hAnsiTheme="minorHAnsi" w:cs="Arial"/>
          <w:b/>
          <w:color w:val="000000"/>
          <w:sz w:val="28"/>
          <w:szCs w:val="28"/>
          <w:lang w:val="it-IT"/>
        </w:rPr>
        <w:t>”</w:t>
      </w:r>
      <w:r w:rsidRPr="009A24BD">
        <w:rPr>
          <w:rFonts w:asciiTheme="minorHAnsi" w:hAnsiTheme="minorHAnsi" w:cs="Arial"/>
          <w:b/>
          <w:sz w:val="28"/>
          <w:szCs w:val="28"/>
          <w:lang w:val="it-IT"/>
        </w:rPr>
        <w:t>››</w:t>
      </w:r>
    </w:p>
    <w:p w:rsidR="000461BD" w:rsidRPr="00591D79" w:rsidRDefault="000461BD" w:rsidP="000461BD">
      <w:pPr>
        <w:pStyle w:val="sche4"/>
        <w:pBdr>
          <w:top w:val="single" w:sz="4" w:space="1" w:color="auto"/>
          <w:left w:val="single" w:sz="4" w:space="4" w:color="auto"/>
          <w:bottom w:val="single" w:sz="4" w:space="1" w:color="auto"/>
          <w:right w:val="single" w:sz="4" w:space="4" w:color="auto"/>
        </w:pBdr>
        <w:shd w:val="clear" w:color="auto" w:fill="FFFF00"/>
        <w:spacing w:before="120"/>
        <w:jc w:val="left"/>
        <w:rPr>
          <w:rFonts w:asciiTheme="minorHAnsi" w:hAnsiTheme="minorHAnsi" w:cs="Tahoma"/>
          <w:b/>
          <w:color w:val="000000" w:themeColor="text1"/>
          <w:sz w:val="22"/>
          <w:szCs w:val="18"/>
          <w:highlight w:val="yellow"/>
          <w:lang w:val="it-IT"/>
        </w:rPr>
      </w:pPr>
      <w:r w:rsidRPr="00591D79">
        <w:rPr>
          <w:rFonts w:asciiTheme="minorHAnsi" w:hAnsiTheme="minorHAnsi" w:cs="Tahoma"/>
          <w:b/>
          <w:color w:val="000000" w:themeColor="text1"/>
          <w:sz w:val="24"/>
          <w:szCs w:val="22"/>
          <w:highlight w:val="yellow"/>
          <w:u w:val="double"/>
          <w:lang w:val="it-IT"/>
        </w:rPr>
        <w:t>AVVERTENZE</w:t>
      </w:r>
      <w:r w:rsidRPr="00591D79">
        <w:rPr>
          <w:rFonts w:asciiTheme="minorHAnsi" w:hAnsiTheme="minorHAnsi" w:cs="Tahoma"/>
          <w:b/>
          <w:color w:val="000000" w:themeColor="text1"/>
          <w:sz w:val="24"/>
          <w:szCs w:val="22"/>
          <w:highlight w:val="yellow"/>
          <w:lang w:val="it-IT"/>
        </w:rPr>
        <w:t xml:space="preserve">: </w:t>
      </w:r>
      <w:r w:rsidRPr="00591D79">
        <w:rPr>
          <w:rFonts w:asciiTheme="minorHAnsi" w:hAnsiTheme="minorHAnsi" w:cs="Tahoma"/>
          <w:b/>
          <w:color w:val="000000" w:themeColor="text1"/>
          <w:sz w:val="22"/>
          <w:szCs w:val="18"/>
          <w:highlight w:val="yellow"/>
          <w:lang w:val="it-IT"/>
        </w:rPr>
        <w:t xml:space="preserve">Il modello è predisposto per l’utilizzo </w:t>
      </w:r>
      <w:r w:rsidR="004F4E58" w:rsidRPr="00591D79">
        <w:rPr>
          <w:rFonts w:asciiTheme="minorHAnsi" w:hAnsiTheme="minorHAnsi" w:cs="Tahoma"/>
          <w:b/>
          <w:color w:val="000000" w:themeColor="text1"/>
          <w:sz w:val="22"/>
          <w:szCs w:val="18"/>
          <w:highlight w:val="yellow"/>
          <w:u w:val="single"/>
          <w:lang w:val="it-IT"/>
        </w:rPr>
        <w:t>solo</w:t>
      </w:r>
      <w:r w:rsidRPr="00591D79">
        <w:rPr>
          <w:rFonts w:asciiTheme="minorHAnsi" w:hAnsiTheme="minorHAnsi" w:cs="Tahoma"/>
          <w:b/>
          <w:color w:val="000000" w:themeColor="text1"/>
          <w:sz w:val="22"/>
          <w:szCs w:val="18"/>
          <w:highlight w:val="yellow"/>
          <w:lang w:val="it-IT"/>
        </w:rPr>
        <w:t xml:space="preserve"> da parte dei seguenti </w:t>
      </w:r>
      <w:r w:rsidRPr="00591D79">
        <w:rPr>
          <w:rFonts w:asciiTheme="minorHAnsi" w:hAnsiTheme="minorHAnsi" w:cs="Tahoma"/>
          <w:b/>
          <w:color w:val="000000" w:themeColor="text1"/>
          <w:sz w:val="22"/>
          <w:u w:val="double"/>
          <w:lang w:val="it-IT"/>
        </w:rPr>
        <w:t>concorrenti con idoneità individuale</w:t>
      </w:r>
      <w:r w:rsidRPr="00591D79">
        <w:rPr>
          <w:rFonts w:asciiTheme="minorHAnsi" w:hAnsiTheme="minorHAnsi" w:cs="Tahoma"/>
          <w:b/>
          <w:color w:val="000000" w:themeColor="text1"/>
          <w:sz w:val="22"/>
          <w:highlight w:val="yellow"/>
          <w:lang w:val="it-IT"/>
        </w:rPr>
        <w:t>:</w:t>
      </w:r>
    </w:p>
    <w:p w:rsidR="003C5492" w:rsidRPr="00591D79" w:rsidRDefault="000461BD" w:rsidP="00591D79">
      <w:pPr>
        <w:pStyle w:val="sche4"/>
        <w:pBdr>
          <w:top w:val="single" w:sz="4" w:space="1" w:color="auto"/>
          <w:left w:val="single" w:sz="4" w:space="4" w:color="auto"/>
          <w:bottom w:val="single" w:sz="4" w:space="1" w:color="auto"/>
          <w:right w:val="single" w:sz="4" w:space="4" w:color="auto"/>
        </w:pBdr>
        <w:shd w:val="clear" w:color="auto" w:fill="FFFF00"/>
        <w:tabs>
          <w:tab w:val="left" w:pos="227"/>
        </w:tabs>
        <w:spacing w:before="80"/>
        <w:ind w:left="227" w:hanging="227"/>
        <w:rPr>
          <w:rFonts w:asciiTheme="minorHAnsi" w:hAnsiTheme="minorHAnsi" w:cs="Tahoma"/>
          <w:b/>
          <w:color w:val="000000" w:themeColor="text1"/>
          <w:sz w:val="22"/>
          <w:szCs w:val="18"/>
          <w:highlight w:val="yellow"/>
          <w:lang w:val="it-IT"/>
        </w:rPr>
      </w:pPr>
      <w:r w:rsidRPr="00591D79">
        <w:rPr>
          <w:rFonts w:asciiTheme="minorHAnsi" w:hAnsiTheme="minorHAnsi" w:cs="Tahoma"/>
          <w:b/>
          <w:color w:val="000000" w:themeColor="text1"/>
          <w:sz w:val="22"/>
          <w:szCs w:val="18"/>
          <w:highlight w:val="yellow"/>
          <w:lang w:val="it-IT"/>
        </w:rPr>
        <w:sym w:font="Wingdings" w:char="F09F"/>
      </w:r>
      <w:r w:rsidRPr="00591D79">
        <w:rPr>
          <w:rFonts w:asciiTheme="minorHAnsi" w:hAnsiTheme="minorHAnsi" w:cs="Tahoma"/>
          <w:b/>
          <w:color w:val="000000" w:themeColor="text1"/>
          <w:sz w:val="22"/>
          <w:szCs w:val="18"/>
          <w:highlight w:val="yellow"/>
          <w:lang w:val="it-IT"/>
        </w:rPr>
        <w:tab/>
      </w:r>
      <w:r w:rsidRPr="00591D79">
        <w:rPr>
          <w:rFonts w:asciiTheme="minorHAnsi" w:hAnsiTheme="minorHAnsi" w:cs="Tahoma"/>
          <w:b/>
          <w:color w:val="000000"/>
          <w:sz w:val="22"/>
          <w:highlight w:val="yellow"/>
          <w:u w:val="double"/>
          <w:lang w:val="it-IT"/>
        </w:rPr>
        <w:t>Imprenditori individuali</w:t>
      </w:r>
      <w:r w:rsidRPr="00591D79">
        <w:rPr>
          <w:rFonts w:asciiTheme="minorHAnsi" w:hAnsiTheme="minorHAnsi" w:cs="Tahoma"/>
          <w:b/>
          <w:color w:val="000000"/>
          <w:sz w:val="22"/>
          <w:highlight w:val="yellow"/>
          <w:lang w:val="it-IT"/>
        </w:rPr>
        <w:t xml:space="preserve">, </w:t>
      </w:r>
      <w:r w:rsidRPr="00591D79">
        <w:rPr>
          <w:rFonts w:asciiTheme="minorHAnsi" w:hAnsiTheme="minorHAnsi" w:cs="Tahoma"/>
          <w:b/>
          <w:color w:val="000000"/>
          <w:sz w:val="22"/>
          <w:highlight w:val="yellow"/>
          <w:u w:val="double"/>
          <w:lang w:val="it-IT"/>
        </w:rPr>
        <w:t>Società commerciali</w:t>
      </w:r>
      <w:r w:rsidRPr="00591D79">
        <w:rPr>
          <w:rFonts w:asciiTheme="minorHAnsi" w:hAnsiTheme="minorHAnsi" w:cs="Tahoma"/>
          <w:b/>
          <w:color w:val="000000"/>
          <w:sz w:val="22"/>
          <w:highlight w:val="yellow"/>
          <w:lang w:val="it-IT"/>
        </w:rPr>
        <w:t xml:space="preserve"> </w:t>
      </w:r>
      <w:r w:rsidRPr="00591D79">
        <w:rPr>
          <w:rFonts w:asciiTheme="minorHAnsi" w:hAnsiTheme="minorHAnsi" w:cs="Tahoma"/>
          <w:b/>
          <w:color w:val="000000" w:themeColor="text1"/>
          <w:sz w:val="22"/>
          <w:szCs w:val="18"/>
          <w:highlight w:val="yellow"/>
        </w:rPr>
        <w:sym w:font="Wingdings" w:char="F0E0"/>
      </w:r>
      <w:r w:rsidRPr="00591D79">
        <w:rPr>
          <w:rFonts w:asciiTheme="minorHAnsi" w:hAnsiTheme="minorHAnsi" w:cs="Tahoma"/>
          <w:b/>
          <w:color w:val="000000" w:themeColor="text1"/>
          <w:szCs w:val="18"/>
          <w:highlight w:val="yellow"/>
          <w:lang w:val="it-IT"/>
        </w:rPr>
        <w:t xml:space="preserve"> cfr. lettera a) del comma 2 dell’art. 45 del D.Lgs. 50/16 e s.m.i.</w:t>
      </w:r>
      <w:r w:rsidRPr="00591D79">
        <w:rPr>
          <w:rFonts w:asciiTheme="minorHAnsi" w:hAnsiTheme="minorHAnsi" w:cs="Tahoma"/>
          <w:b/>
          <w:color w:val="000000" w:themeColor="text1"/>
          <w:sz w:val="22"/>
          <w:szCs w:val="18"/>
          <w:highlight w:val="yellow"/>
          <w:lang w:val="it-IT"/>
        </w:rPr>
        <w:t>,</w:t>
      </w:r>
    </w:p>
    <w:p w:rsidR="004044A1" w:rsidRPr="00591D79" w:rsidRDefault="004044A1" w:rsidP="00E62334">
      <w:pPr>
        <w:pStyle w:val="sche4"/>
        <w:pBdr>
          <w:top w:val="single" w:sz="4" w:space="1" w:color="auto"/>
          <w:left w:val="single" w:sz="4" w:space="4" w:color="auto"/>
          <w:bottom w:val="single" w:sz="4" w:space="1" w:color="auto"/>
          <w:right w:val="single" w:sz="4" w:space="4" w:color="auto"/>
        </w:pBdr>
        <w:shd w:val="clear" w:color="auto" w:fill="FFFF00"/>
        <w:tabs>
          <w:tab w:val="left" w:pos="227"/>
        </w:tabs>
        <w:spacing w:before="80" w:after="40"/>
        <w:ind w:left="227" w:hanging="227"/>
        <w:rPr>
          <w:rFonts w:asciiTheme="minorHAnsi" w:hAnsiTheme="minorHAnsi" w:cs="Tahoma"/>
          <w:b/>
          <w:color w:val="000000" w:themeColor="text1"/>
          <w:szCs w:val="18"/>
          <w:lang w:val="it-IT"/>
        </w:rPr>
      </w:pPr>
      <w:r w:rsidRPr="00591D79">
        <w:rPr>
          <w:rFonts w:asciiTheme="minorHAnsi" w:hAnsiTheme="minorHAnsi" w:cs="Tahoma"/>
          <w:b/>
          <w:color w:val="000000" w:themeColor="text1"/>
          <w:sz w:val="22"/>
          <w:szCs w:val="18"/>
        </w:rPr>
        <w:sym w:font="Wingdings" w:char="F09F"/>
      </w:r>
      <w:r w:rsidRPr="00591D79">
        <w:rPr>
          <w:rFonts w:asciiTheme="minorHAnsi" w:hAnsiTheme="minorHAnsi" w:cs="Tahoma"/>
          <w:b/>
          <w:color w:val="000000" w:themeColor="text1"/>
          <w:sz w:val="22"/>
          <w:szCs w:val="18"/>
          <w:lang w:val="it-IT"/>
        </w:rPr>
        <w:tab/>
      </w:r>
      <w:r w:rsidRPr="00591D79">
        <w:rPr>
          <w:rFonts w:asciiTheme="minorHAnsi" w:hAnsiTheme="minorHAnsi" w:cs="Tahoma"/>
          <w:b/>
          <w:color w:val="000000" w:themeColor="text1"/>
          <w:sz w:val="22"/>
          <w:szCs w:val="18"/>
          <w:u w:val="double"/>
          <w:lang w:val="it-IT"/>
        </w:rPr>
        <w:t>Operatori economici stabiliti in altri Stati membri della Comunità europea</w:t>
      </w:r>
      <w:r w:rsidRPr="00591D79">
        <w:rPr>
          <w:rFonts w:asciiTheme="minorHAnsi" w:hAnsiTheme="minorHAnsi" w:cs="Tahoma"/>
          <w:b/>
          <w:color w:val="000000" w:themeColor="text1"/>
          <w:sz w:val="22"/>
          <w:szCs w:val="18"/>
          <w:lang w:val="it-IT"/>
        </w:rPr>
        <w:t xml:space="preserve"> </w:t>
      </w:r>
      <w:r w:rsidRPr="00591D79">
        <w:rPr>
          <w:rFonts w:asciiTheme="minorHAnsi" w:hAnsiTheme="minorHAnsi" w:cs="Tahoma"/>
          <w:b/>
          <w:color w:val="000000" w:themeColor="text1"/>
          <w:szCs w:val="18"/>
          <w:lang w:val="it-IT"/>
        </w:rPr>
        <w:t>(NB: ove parificabili ad una delle tipologie di concorrenti con idoneità individuale sopra individuate</w:t>
      </w:r>
      <w:r w:rsidR="00572769" w:rsidRPr="00591D79">
        <w:rPr>
          <w:rFonts w:asciiTheme="minorHAnsi" w:hAnsiTheme="minorHAnsi" w:cs="Tahoma"/>
          <w:b/>
          <w:color w:val="000000" w:themeColor="text1"/>
          <w:szCs w:val="18"/>
          <w:lang w:val="it-IT"/>
        </w:rPr>
        <w:t>)</w:t>
      </w:r>
      <w:r w:rsidR="007A4A9B" w:rsidRPr="00591D79">
        <w:rPr>
          <w:rFonts w:asciiTheme="minorHAnsi" w:hAnsiTheme="minorHAnsi" w:cs="Tahoma"/>
          <w:b/>
          <w:color w:val="000000" w:themeColor="text1"/>
          <w:szCs w:val="18"/>
          <w:lang w:val="it-IT"/>
        </w:rPr>
        <w:t>.</w:t>
      </w:r>
    </w:p>
    <w:p w:rsidR="004F0572" w:rsidRPr="00591D79" w:rsidRDefault="004F0572" w:rsidP="00E62334">
      <w:pPr>
        <w:pStyle w:val="sche4"/>
        <w:pBdr>
          <w:top w:val="single" w:sz="4" w:space="1" w:color="auto"/>
          <w:left w:val="single" w:sz="4" w:space="4" w:color="auto"/>
          <w:bottom w:val="single" w:sz="4" w:space="1" w:color="auto"/>
          <w:right w:val="single" w:sz="4" w:space="4" w:color="auto"/>
        </w:pBdr>
        <w:spacing w:before="180"/>
        <w:rPr>
          <w:rFonts w:asciiTheme="minorHAnsi" w:hAnsiTheme="minorHAnsi" w:cs="Tahoma"/>
          <w:color w:val="000000" w:themeColor="text1"/>
          <w:szCs w:val="18"/>
          <w:lang w:val="it-IT"/>
        </w:rPr>
      </w:pPr>
      <w:bookmarkStart w:id="0" w:name="_Hlk532824755"/>
      <w:r w:rsidRPr="00591D79">
        <w:rPr>
          <w:rFonts w:asciiTheme="minorHAnsi" w:hAnsiTheme="minorHAnsi" w:cs="Tahoma"/>
          <w:b/>
          <w:color w:val="000000" w:themeColor="text1"/>
          <w:szCs w:val="18"/>
          <w:lang w:val="it-IT"/>
        </w:rPr>
        <w:t>A rischio di esclusione dalla gara</w:t>
      </w:r>
      <w:r w:rsidRPr="00591D79">
        <w:rPr>
          <w:rFonts w:asciiTheme="minorHAnsi" w:hAnsiTheme="minorHAnsi" w:cs="Tahoma"/>
          <w:b/>
          <w:color w:val="000000" w:themeColor="text1"/>
          <w:szCs w:val="16"/>
          <w:lang w:val="it-IT"/>
        </w:rPr>
        <w:t xml:space="preserve">, </w:t>
      </w:r>
      <w:r w:rsidRPr="00591D79">
        <w:rPr>
          <w:rFonts w:asciiTheme="minorHAnsi" w:hAnsiTheme="minorHAnsi" w:cs="Tahoma"/>
          <w:color w:val="000000" w:themeColor="text1"/>
          <w:szCs w:val="16"/>
          <w:lang w:val="it-IT"/>
        </w:rPr>
        <w:t xml:space="preserve">sulla base del modello che segue, </w:t>
      </w:r>
      <w:r w:rsidR="00DF7BCC" w:rsidRPr="00591D79">
        <w:rPr>
          <w:rFonts w:asciiTheme="minorHAnsi" w:hAnsiTheme="minorHAnsi" w:cs="Tahoma"/>
          <w:b/>
          <w:color w:val="000000" w:themeColor="text1"/>
          <w:szCs w:val="16"/>
          <w:lang w:val="it-IT"/>
        </w:rPr>
        <w:t>l’</w:t>
      </w:r>
      <w:r w:rsidRPr="00591D79">
        <w:rPr>
          <w:rFonts w:asciiTheme="minorHAnsi" w:hAnsiTheme="minorHAnsi" w:cs="Tahoma"/>
          <w:b/>
          <w:color w:val="000000" w:themeColor="text1"/>
          <w:szCs w:val="16"/>
          <w:lang w:val="it-IT"/>
        </w:rPr>
        <w:t xml:space="preserve">autonoma dichiarazione multipla deve essere </w:t>
      </w:r>
      <w:r w:rsidRPr="00591D79">
        <w:rPr>
          <w:rFonts w:asciiTheme="minorHAnsi" w:hAnsiTheme="minorHAnsi" w:cs="Tahoma"/>
          <w:b/>
          <w:color w:val="000000" w:themeColor="text1"/>
          <w:sz w:val="22"/>
          <w:szCs w:val="16"/>
          <w:u w:val="double"/>
          <w:lang w:val="it-IT"/>
        </w:rPr>
        <w:t xml:space="preserve">SOTTOSCRITTA </w:t>
      </w:r>
      <w:r w:rsidRPr="00591D79">
        <w:rPr>
          <w:rFonts w:asciiTheme="minorHAnsi" w:hAnsiTheme="minorHAnsi" w:cstheme="minorHAnsi"/>
          <w:b/>
          <w:color w:val="000000" w:themeColor="text1"/>
          <w:sz w:val="22"/>
          <w:u w:val="double"/>
          <w:lang w:val="it-IT"/>
        </w:rPr>
        <w:t>DIGITALMENTE</w:t>
      </w:r>
      <w:r w:rsidRPr="00591D79">
        <w:rPr>
          <w:rFonts w:asciiTheme="minorHAnsi" w:hAnsiTheme="minorHAnsi" w:cstheme="minorHAnsi"/>
          <w:sz w:val="22"/>
          <w:u w:val="double"/>
          <w:lang w:val="it-IT"/>
        </w:rPr>
        <w:t xml:space="preserve"> </w:t>
      </w:r>
      <w:r w:rsidRPr="00591D79">
        <w:rPr>
          <w:rFonts w:asciiTheme="minorHAnsi" w:hAnsiTheme="minorHAnsi" w:cstheme="minorHAnsi"/>
          <w:b/>
          <w:sz w:val="22"/>
          <w:u w:val="double"/>
          <w:lang w:val="it-IT"/>
        </w:rPr>
        <w:t>da un legale rappresentante di ciascun operatore economico diversamente raggruppato/consorziato/aggregato</w:t>
      </w:r>
      <w:r w:rsidRPr="00591D79">
        <w:rPr>
          <w:rFonts w:asciiTheme="minorHAnsi" w:hAnsiTheme="minorHAnsi" w:cstheme="minorHAnsi"/>
          <w:sz w:val="22"/>
          <w:u w:val="double"/>
          <w:lang w:val="it-IT"/>
        </w:rPr>
        <w:t>.</w:t>
      </w:r>
    </w:p>
    <w:p w:rsidR="004F0572" w:rsidRPr="00591D79" w:rsidRDefault="004F0572" w:rsidP="004F0572">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b/>
          <w:color w:val="000000" w:themeColor="text1"/>
          <w:szCs w:val="18"/>
          <w:lang w:val="it-IT"/>
        </w:rPr>
      </w:pPr>
      <w:r w:rsidRPr="00591D79">
        <w:rPr>
          <w:rFonts w:asciiTheme="minorHAnsi" w:hAnsiTheme="minorHAnsi" w:cs="Tahoma"/>
          <w:color w:val="000000" w:themeColor="text1"/>
          <w:szCs w:val="18"/>
          <w:lang w:val="it-IT"/>
        </w:rPr>
        <w:t xml:space="preserve">La dichiarazione può tuttavia essere </w:t>
      </w:r>
      <w:r w:rsidRPr="00591D79">
        <w:rPr>
          <w:rFonts w:asciiTheme="minorHAnsi" w:hAnsiTheme="minorHAnsi" w:cs="Tahoma"/>
          <w:b/>
          <w:color w:val="000000" w:themeColor="text1"/>
          <w:szCs w:val="18"/>
          <w:lang w:val="it-IT"/>
        </w:rPr>
        <w:t>resa e sottoscritta digitalmente anche da un procuratore</w:t>
      </w:r>
      <w:r w:rsidRPr="00591D79">
        <w:rPr>
          <w:rFonts w:asciiTheme="minorHAnsi" w:hAnsiTheme="minorHAnsi" w:cs="Tahoma"/>
          <w:color w:val="000000" w:themeColor="text1"/>
          <w:szCs w:val="18"/>
          <w:lang w:val="it-IT"/>
        </w:rPr>
        <w:t xml:space="preserve"> del legale rappresentante, in tal caso, sempre </w:t>
      </w:r>
      <w:r w:rsidRPr="00591D79">
        <w:rPr>
          <w:rFonts w:asciiTheme="minorHAnsi" w:hAnsiTheme="minorHAnsi" w:cs="Tahoma"/>
          <w:b/>
          <w:color w:val="000000" w:themeColor="text1"/>
          <w:szCs w:val="18"/>
          <w:lang w:val="it-IT"/>
        </w:rPr>
        <w:t>a rischio di esclusione dalla gara</w:t>
      </w:r>
      <w:r w:rsidRPr="00591D79">
        <w:rPr>
          <w:rFonts w:asciiTheme="minorHAnsi" w:hAnsiTheme="minorHAnsi" w:cs="Tahoma"/>
          <w:color w:val="000000" w:themeColor="text1"/>
          <w:szCs w:val="18"/>
          <w:lang w:val="it-IT"/>
        </w:rPr>
        <w:t xml:space="preserve">, il concorrente alternativamente </w:t>
      </w:r>
      <w:r w:rsidRPr="00591D79">
        <w:rPr>
          <w:rFonts w:asciiTheme="minorHAnsi" w:hAnsiTheme="minorHAnsi" w:cs="Tahoma"/>
          <w:b/>
          <w:color w:val="000000" w:themeColor="text1"/>
          <w:szCs w:val="18"/>
          <w:lang w:val="it-IT"/>
        </w:rPr>
        <w:t>allega:</w:t>
      </w:r>
    </w:p>
    <w:p w:rsidR="004F0572" w:rsidRPr="00591D79" w:rsidRDefault="004F0572" w:rsidP="004F0572">
      <w:pPr>
        <w:pStyle w:val="sche4"/>
        <w:numPr>
          <w:ilvl w:val="0"/>
          <w:numId w:val="38"/>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il file della procura sottoscritto dal notaio,</w:t>
      </w:r>
    </w:p>
    <w:p w:rsidR="004F0572" w:rsidRPr="00591D79" w:rsidRDefault="004F0572" w:rsidP="004F0572">
      <w:pPr>
        <w:pStyle w:val="sche4"/>
        <w:numPr>
          <w:ilvl w:val="0"/>
          <w:numId w:val="38"/>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oppure copia autentica o copia conforme, ai sensi rispettivamente degli artt. 18 e 19 del d.p.r. 445/2000, solo se con firma digitale,</w:t>
      </w:r>
    </w:p>
    <w:p w:rsidR="004F0572" w:rsidRPr="00591D79" w:rsidRDefault="004F0572" w:rsidP="004F0572">
      <w:pPr>
        <w:pStyle w:val="sche4"/>
        <w:numPr>
          <w:ilvl w:val="0"/>
          <w:numId w:val="38"/>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oppure originale o copia autentica o copia conforme, ai sensi rispettivamente degli artt. 18 e 19 del d.p.r. 445/2000, solo se con firma digitale, di altro documento equipollente dal quale si evincano chiaramente poteri e limiti della procura,</w:t>
      </w:r>
    </w:p>
    <w:p w:rsidR="004F0572" w:rsidRPr="00591D79" w:rsidRDefault="004F0572" w:rsidP="004F0572">
      <w:pPr>
        <w:pStyle w:val="sche4"/>
        <w:numPr>
          <w:ilvl w:val="0"/>
          <w:numId w:val="38"/>
        </w:numPr>
        <w:pBdr>
          <w:top w:val="single" w:sz="4" w:space="1" w:color="auto"/>
          <w:left w:val="single" w:sz="4" w:space="4" w:color="auto"/>
          <w:bottom w:val="single" w:sz="4" w:space="1" w:color="auto"/>
          <w:right w:val="single" w:sz="4" w:space="4" w:color="auto"/>
        </w:pBdr>
        <w:snapToGrid w:val="0"/>
        <w:spacing w:before="20"/>
        <w:ind w:left="170" w:hanging="17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oppure dichiarazione sottoscritta digitalmente dal procuratore con la quale indica gli estremi della procura; resta fermo che in caso di aggiudicazione, il concorrente dovrà comprovare quanto dichiarato.</w:t>
      </w:r>
    </w:p>
    <w:bookmarkEnd w:id="0"/>
    <w:p w:rsidR="000461BD" w:rsidRPr="00591D79" w:rsidRDefault="000461BD" w:rsidP="000461BD">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color w:val="000000" w:themeColor="text1"/>
          <w:szCs w:val="18"/>
          <w:lang w:val="it-IT"/>
        </w:rPr>
      </w:pPr>
      <w:r w:rsidRPr="00591D79">
        <w:rPr>
          <w:rFonts w:asciiTheme="minorHAnsi" w:hAnsiTheme="minorHAnsi" w:cs="Tahoma"/>
          <w:b/>
          <w:color w:val="000000" w:themeColor="text1"/>
          <w:szCs w:val="18"/>
          <w:lang w:val="it-IT"/>
        </w:rPr>
        <w:t>Il modello deve essere completato in ogni sua parte</w:t>
      </w:r>
      <w:r w:rsidRPr="00591D79">
        <w:rPr>
          <w:rFonts w:asciiTheme="minorHAnsi" w:hAnsiTheme="minorHAnsi" w:cs="Tahoma"/>
          <w:color w:val="000000" w:themeColor="text1"/>
          <w:szCs w:val="18"/>
          <w:lang w:val="it-IT"/>
        </w:rPr>
        <w:t xml:space="preserve"> (tranne che per le parti non pertinenti con l’operatore economico/soggetto dichiarante); per eventuali Imprese/soggetti straniere/i, le singole specifiche dichiarazioni fanno riferimento alla normativa italiana (ove applicabile) o a quella equipollente vigente nel proprio Paese di appartenenza, ovvero agli analoghi Registri ed Enti: assicurativi – previdenziali –</w:t>
      </w:r>
      <w:r w:rsidR="00397E1B" w:rsidRPr="00591D79">
        <w:rPr>
          <w:rFonts w:asciiTheme="minorHAnsi" w:hAnsiTheme="minorHAnsi" w:cs="Tahoma"/>
          <w:color w:val="000000" w:themeColor="text1"/>
          <w:szCs w:val="18"/>
          <w:lang w:val="it-IT"/>
        </w:rPr>
        <w:t xml:space="preserve"> certificatori – giudiziari – et</w:t>
      </w:r>
      <w:r w:rsidRPr="00591D79">
        <w:rPr>
          <w:rFonts w:asciiTheme="minorHAnsi" w:hAnsiTheme="minorHAnsi" w:cs="Tahoma"/>
          <w:color w:val="000000" w:themeColor="text1"/>
          <w:szCs w:val="18"/>
          <w:lang w:val="it-IT"/>
        </w:rPr>
        <w:t>c., del proprio Stato, rimanendo il singolo soggetto interessato competente e responsabile nell’individuazione della corrisponden</w:t>
      </w:r>
      <w:r w:rsidR="00397E1B" w:rsidRPr="00591D79">
        <w:rPr>
          <w:rFonts w:asciiTheme="minorHAnsi" w:hAnsiTheme="minorHAnsi" w:cs="Tahoma"/>
          <w:color w:val="000000" w:themeColor="text1"/>
          <w:szCs w:val="18"/>
          <w:lang w:val="it-IT"/>
        </w:rPr>
        <w:t>za fra gli Enti – registri – etc</w:t>
      </w:r>
      <w:r w:rsidRPr="00591D79">
        <w:rPr>
          <w:rFonts w:asciiTheme="minorHAnsi" w:hAnsiTheme="minorHAnsi" w:cs="Tahoma"/>
          <w:color w:val="000000" w:themeColor="text1"/>
          <w:szCs w:val="18"/>
          <w:lang w:val="it-IT"/>
        </w:rPr>
        <w:t>. italiani con quelli stranieri a cui viene fatto riferimento.</w:t>
      </w:r>
    </w:p>
    <w:p w:rsidR="000461BD" w:rsidRPr="00591D79" w:rsidRDefault="000461BD" w:rsidP="000461BD">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Il presente</w:t>
      </w:r>
      <w:r w:rsidR="00572769" w:rsidRPr="00591D79">
        <w:rPr>
          <w:rFonts w:asciiTheme="minorHAnsi" w:hAnsiTheme="minorHAnsi" w:cs="Tahoma"/>
          <w:color w:val="000000" w:themeColor="text1"/>
          <w:szCs w:val="18"/>
          <w:lang w:val="it-IT"/>
        </w:rPr>
        <w:t xml:space="preserve"> modello è messo a disposizione</w:t>
      </w:r>
      <w:r w:rsidRPr="00591D79">
        <w:rPr>
          <w:rFonts w:asciiTheme="minorHAnsi" w:hAnsiTheme="minorHAnsi" w:cs="Tahoma"/>
          <w:color w:val="000000" w:themeColor="text1"/>
          <w:szCs w:val="18"/>
          <w:lang w:val="it-IT"/>
        </w:rPr>
        <w:t xml:space="preserve"> </w:t>
      </w:r>
      <w:r w:rsidR="00572769" w:rsidRPr="00591D79">
        <w:rPr>
          <w:rFonts w:asciiTheme="minorHAnsi" w:hAnsiTheme="minorHAnsi" w:cs="Tahoma"/>
          <w:color w:val="000000" w:themeColor="text1"/>
          <w:szCs w:val="18"/>
          <w:lang w:val="it-IT"/>
        </w:rPr>
        <w:t>“</w:t>
      </w:r>
      <w:r w:rsidR="00AE6C67" w:rsidRPr="00591D79">
        <w:rPr>
          <w:rFonts w:asciiTheme="minorHAnsi" w:hAnsiTheme="minorHAnsi" w:cs="Tahoma"/>
          <w:b/>
          <w:color w:val="000000" w:themeColor="text1"/>
          <w:szCs w:val="18"/>
          <w:lang w:val="it-IT"/>
        </w:rPr>
        <w:t>PROTETTO</w:t>
      </w:r>
      <w:r w:rsidR="00572769" w:rsidRPr="00591D79">
        <w:rPr>
          <w:rFonts w:asciiTheme="minorHAnsi" w:hAnsiTheme="minorHAnsi" w:cs="Tahoma"/>
          <w:b/>
          <w:color w:val="000000" w:themeColor="text1"/>
          <w:szCs w:val="18"/>
          <w:lang w:val="it-IT"/>
        </w:rPr>
        <w:t>”</w:t>
      </w:r>
      <w:r w:rsidRPr="00591D79">
        <w:rPr>
          <w:rFonts w:asciiTheme="minorHAnsi" w:hAnsiTheme="minorHAnsi" w:cs="Tahoma"/>
          <w:color w:val="000000" w:themeColor="text1"/>
          <w:szCs w:val="18"/>
          <w:lang w:val="it-IT"/>
        </w:rPr>
        <w:t xml:space="preserve"> nei seguenti formati: </w:t>
      </w:r>
      <w:r w:rsidRPr="00591D79">
        <w:rPr>
          <w:rFonts w:ascii="Calibri" w:hAnsi="Calibri" w:cs="Tahoma"/>
          <w:b/>
          <w:color w:val="000000"/>
          <w:szCs w:val="18"/>
          <w:lang w:val="it-IT"/>
        </w:rPr>
        <w:t>Word (.docx)</w:t>
      </w:r>
      <w:r w:rsidRPr="00591D79">
        <w:rPr>
          <w:rFonts w:ascii="Calibri" w:hAnsi="Calibri" w:cs="Tahoma"/>
          <w:color w:val="000000"/>
          <w:szCs w:val="18"/>
          <w:lang w:val="it-IT"/>
        </w:rPr>
        <w:t xml:space="preserve">  -  </w:t>
      </w:r>
      <w:r w:rsidRPr="00591D79">
        <w:rPr>
          <w:rFonts w:ascii="Calibri" w:hAnsi="Calibri" w:cs="Tahoma"/>
          <w:b/>
          <w:color w:val="000000"/>
          <w:szCs w:val="18"/>
          <w:lang w:val="it-IT"/>
        </w:rPr>
        <w:t>PDF</w:t>
      </w:r>
      <w:r w:rsidRPr="00591D79">
        <w:rPr>
          <w:rFonts w:asciiTheme="minorHAnsi" w:hAnsiTheme="minorHAnsi" w:cs="Tahoma"/>
          <w:color w:val="000000" w:themeColor="text1"/>
          <w:szCs w:val="18"/>
          <w:lang w:val="it-IT"/>
        </w:rPr>
        <w:t>.</w:t>
      </w:r>
    </w:p>
    <w:p w:rsidR="000146D1" w:rsidRPr="00591D79" w:rsidRDefault="000146D1" w:rsidP="00E62334">
      <w:pPr>
        <w:pStyle w:val="sche4"/>
        <w:numPr>
          <w:ilvl w:val="0"/>
          <w:numId w:val="4"/>
        </w:numPr>
        <w:pBdr>
          <w:top w:val="single" w:sz="4" w:space="1" w:color="auto"/>
          <w:left w:val="single" w:sz="4" w:space="4" w:color="auto"/>
          <w:bottom w:val="single" w:sz="4" w:space="1" w:color="auto"/>
          <w:right w:val="single" w:sz="4" w:space="4" w:color="auto"/>
        </w:pBdr>
        <w:spacing w:before="120"/>
        <w:ind w:left="284" w:hanging="284"/>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 xml:space="preserve">il modello in </w:t>
      </w:r>
      <w:r w:rsidR="00BA0FF4" w:rsidRPr="00591D79">
        <w:rPr>
          <w:rFonts w:asciiTheme="minorHAnsi" w:hAnsiTheme="minorHAnsi" w:cs="Tahoma"/>
          <w:b/>
          <w:color w:val="000000" w:themeColor="text1"/>
          <w:sz w:val="22"/>
          <w:szCs w:val="18"/>
          <w:lang w:val="it-IT"/>
        </w:rPr>
        <w:t>formato W</w:t>
      </w:r>
      <w:r w:rsidRPr="00591D79">
        <w:rPr>
          <w:rFonts w:asciiTheme="minorHAnsi" w:hAnsiTheme="minorHAnsi" w:cs="Tahoma"/>
          <w:b/>
          <w:color w:val="000000" w:themeColor="text1"/>
          <w:sz w:val="22"/>
          <w:szCs w:val="18"/>
          <w:lang w:val="it-IT"/>
        </w:rPr>
        <w:t>ord</w:t>
      </w:r>
      <w:r w:rsidRPr="00591D79">
        <w:rPr>
          <w:rFonts w:asciiTheme="minorHAnsi" w:hAnsiTheme="minorHAnsi" w:cs="Tahoma"/>
          <w:color w:val="000000" w:themeColor="text1"/>
          <w:sz w:val="22"/>
          <w:szCs w:val="18"/>
          <w:lang w:val="it-IT"/>
        </w:rPr>
        <w:t xml:space="preserve"> </w:t>
      </w:r>
      <w:r w:rsidRPr="00591D79">
        <w:rPr>
          <w:rFonts w:asciiTheme="minorHAnsi" w:hAnsiTheme="minorHAnsi" w:cs="Tahoma"/>
          <w:color w:val="000000" w:themeColor="text1"/>
          <w:szCs w:val="18"/>
          <w:lang w:val="it-IT"/>
        </w:rPr>
        <w:t xml:space="preserve">può essere compilato a mano, oppure preferibilmente con un computer, ma in questo secondo caso, essendo protetto da password, per la compilazione sono disponibili solo i </w:t>
      </w:r>
      <w:r w:rsidRPr="00591D79">
        <w:rPr>
          <w:rFonts w:asciiTheme="minorHAnsi" w:hAnsiTheme="minorHAnsi" w:cs="Tahoma"/>
          <w:color w:val="000000" w:themeColor="text1"/>
          <w:szCs w:val="18"/>
          <w:u w:val="single"/>
          <w:lang w:val="it-IT"/>
        </w:rPr>
        <w:t>campi</w:t>
      </w:r>
      <w:r w:rsidR="00944B8F" w:rsidRPr="00591D79">
        <w:rPr>
          <w:rFonts w:asciiTheme="minorHAnsi" w:hAnsiTheme="minorHAnsi" w:cs="Tahoma"/>
          <w:color w:val="000000" w:themeColor="text1"/>
          <w:szCs w:val="18"/>
          <w:u w:val="single"/>
          <w:lang w:val="it-IT"/>
        </w:rPr>
        <w:t xml:space="preserve"> modulo</w:t>
      </w:r>
      <w:r w:rsidRPr="00591D79">
        <w:rPr>
          <w:rFonts w:asciiTheme="minorHAnsi" w:hAnsiTheme="minorHAnsi" w:cs="Tahoma"/>
          <w:color w:val="000000" w:themeColor="text1"/>
          <w:szCs w:val="18"/>
          <w:lang w:val="it-IT"/>
        </w:rPr>
        <w:t xml:space="preserve"> e le </w:t>
      </w:r>
      <w:r w:rsidRPr="00591D79">
        <w:rPr>
          <w:rFonts w:asciiTheme="minorHAnsi" w:hAnsiTheme="minorHAnsi" w:cs="Tahoma"/>
          <w:color w:val="000000" w:themeColor="text1"/>
          <w:szCs w:val="18"/>
          <w:u w:val="single"/>
          <w:lang w:val="it-IT"/>
        </w:rPr>
        <w:t>caselle modulo</w:t>
      </w:r>
      <w:r w:rsidRPr="00591D79">
        <w:rPr>
          <w:rFonts w:asciiTheme="minorHAnsi" w:hAnsiTheme="minorHAnsi" w:cs="Tahoma"/>
          <w:color w:val="000000" w:themeColor="text1"/>
          <w:szCs w:val="18"/>
          <w:lang w:val="it-IT"/>
        </w:rPr>
        <w:t>;</w:t>
      </w:r>
    </w:p>
    <w:p w:rsidR="00D318E9" w:rsidRPr="00591D79" w:rsidRDefault="000146D1" w:rsidP="00BE4AFC">
      <w:pPr>
        <w:pStyle w:val="sche4"/>
        <w:pBdr>
          <w:top w:val="single" w:sz="4" w:space="1" w:color="auto"/>
          <w:left w:val="single" w:sz="4" w:space="4" w:color="auto"/>
          <w:bottom w:val="single" w:sz="4" w:space="1" w:color="auto"/>
          <w:right w:val="single" w:sz="4" w:space="4" w:color="auto"/>
        </w:pBdr>
        <w:spacing w:before="60"/>
        <w:ind w:left="284" w:hanging="284"/>
        <w:rPr>
          <w:rFonts w:asciiTheme="minorHAnsi" w:hAnsiTheme="minorHAnsi" w:cs="Tahoma"/>
          <w:b/>
          <w:color w:val="000000" w:themeColor="text1"/>
          <w:sz w:val="24"/>
          <w:szCs w:val="18"/>
          <w:lang w:val="it-IT"/>
        </w:rPr>
      </w:pPr>
      <w:r w:rsidRPr="00591D79">
        <w:rPr>
          <w:rFonts w:asciiTheme="minorHAnsi" w:hAnsiTheme="minorHAnsi" w:cs="Tahoma"/>
          <w:b/>
          <w:color w:val="000000" w:themeColor="text1"/>
          <w:sz w:val="24"/>
          <w:szCs w:val="18"/>
          <w:lang w:val="it-IT"/>
        </w:rPr>
        <w:tab/>
      </w:r>
      <w:r w:rsidR="00D318E9" w:rsidRPr="00591D79">
        <w:rPr>
          <w:rFonts w:asciiTheme="minorHAnsi" w:hAnsiTheme="minorHAnsi" w:cs="Tahoma"/>
          <w:color w:val="000000" w:themeColor="text1"/>
          <w:szCs w:val="18"/>
          <w:lang w:val="it-IT"/>
        </w:rPr>
        <w:t>per poter visualizzare correttamente il documento è necessario entrare nel menù “Visualizza” (in alto a sinistra) e scegliere l’opzione “Modifica documento”;</w:t>
      </w:r>
    </w:p>
    <w:p w:rsidR="000146D1" w:rsidRPr="00591D79" w:rsidRDefault="00D318E9" w:rsidP="00BE4AFC">
      <w:pPr>
        <w:pStyle w:val="sche4"/>
        <w:pBdr>
          <w:top w:val="single" w:sz="4" w:space="1" w:color="auto"/>
          <w:left w:val="single" w:sz="4" w:space="4" w:color="auto"/>
          <w:bottom w:val="single" w:sz="4" w:space="1" w:color="auto"/>
          <w:right w:val="single" w:sz="4" w:space="4" w:color="auto"/>
        </w:pBdr>
        <w:spacing w:before="60"/>
        <w:ind w:left="284" w:hanging="284"/>
        <w:rPr>
          <w:rFonts w:asciiTheme="minorHAnsi" w:hAnsiTheme="minorHAnsi" w:cs="Tahoma"/>
          <w:color w:val="000000" w:themeColor="text1"/>
          <w:szCs w:val="18"/>
          <w:lang w:val="it-IT"/>
        </w:rPr>
      </w:pPr>
      <w:r w:rsidRPr="00591D79">
        <w:rPr>
          <w:rFonts w:asciiTheme="minorHAnsi" w:hAnsiTheme="minorHAnsi" w:cs="Tahoma"/>
          <w:b/>
          <w:color w:val="000000" w:themeColor="text1"/>
          <w:sz w:val="24"/>
          <w:szCs w:val="18"/>
          <w:lang w:val="it-IT"/>
        </w:rPr>
        <w:tab/>
      </w:r>
      <w:r w:rsidRPr="00591D79">
        <w:rPr>
          <w:rFonts w:asciiTheme="minorHAnsi" w:hAnsiTheme="minorHAnsi" w:cs="Tahoma"/>
          <w:color w:val="000000" w:themeColor="text1"/>
          <w:szCs w:val="18"/>
          <w:lang w:val="it-IT"/>
        </w:rPr>
        <w:t>adesso,</w:t>
      </w:r>
      <w:r w:rsidRPr="00591D79">
        <w:rPr>
          <w:rFonts w:asciiTheme="minorHAnsi" w:hAnsiTheme="minorHAnsi" w:cs="Tahoma"/>
          <w:b/>
          <w:color w:val="000000" w:themeColor="text1"/>
          <w:szCs w:val="18"/>
          <w:lang w:val="it-IT"/>
        </w:rPr>
        <w:t xml:space="preserve"> </w:t>
      </w:r>
      <w:r w:rsidR="000146D1" w:rsidRPr="00591D79">
        <w:rPr>
          <w:rFonts w:asciiTheme="minorHAnsi" w:hAnsiTheme="minorHAnsi" w:cs="Tahoma"/>
          <w:color w:val="000000" w:themeColor="text1"/>
          <w:szCs w:val="18"/>
          <w:lang w:val="it-IT"/>
        </w:rPr>
        <w:t xml:space="preserve">per poter compilare i </w:t>
      </w:r>
      <w:r w:rsidR="000146D1" w:rsidRPr="00591D79">
        <w:rPr>
          <w:rFonts w:asciiTheme="minorHAnsi" w:hAnsiTheme="minorHAnsi" w:cs="Tahoma"/>
          <w:color w:val="000000" w:themeColor="text1"/>
          <w:szCs w:val="18"/>
          <w:u w:val="single"/>
          <w:lang w:val="it-IT"/>
        </w:rPr>
        <w:t>campi modulo</w:t>
      </w:r>
      <w:r w:rsidRPr="00591D79">
        <w:rPr>
          <w:rFonts w:asciiTheme="minorHAnsi" w:hAnsiTheme="minorHAnsi" w:cs="Tahoma"/>
          <w:color w:val="000000" w:themeColor="text1"/>
          <w:szCs w:val="18"/>
          <w:lang w:val="it-IT"/>
        </w:rPr>
        <w:t>,</w:t>
      </w:r>
      <w:r w:rsidR="000146D1" w:rsidRPr="00591D79">
        <w:rPr>
          <w:rFonts w:asciiTheme="minorHAnsi" w:hAnsiTheme="minorHAnsi" w:cs="Tahoma"/>
          <w:color w:val="000000" w:themeColor="text1"/>
          <w:szCs w:val="18"/>
          <w:lang w:val="it-IT"/>
        </w:rPr>
        <w:t xml:space="preserve"> è necessario cliccare con il puntatore del mouse sul campo prescelto, evidenziato sempre con: </w:t>
      </w:r>
      <w:r w:rsidR="000146D1" w:rsidRPr="00591D79">
        <w:rPr>
          <w:rFonts w:asciiTheme="minorHAnsi" w:hAnsiTheme="minorHAnsi" w:cs="Tahoma"/>
          <w:color w:val="000000" w:themeColor="text1"/>
          <w:spacing w:val="24"/>
          <w:sz w:val="8"/>
          <w:szCs w:val="18"/>
          <w:highlight w:val="lightGray"/>
          <w:lang w:val="it-IT"/>
        </w:rPr>
        <w:sym w:font="Wingdings 2" w:char="F081"/>
      </w:r>
      <w:r w:rsidR="000146D1" w:rsidRPr="00591D79">
        <w:rPr>
          <w:rFonts w:asciiTheme="minorHAnsi" w:hAnsiTheme="minorHAnsi" w:cs="Tahoma"/>
          <w:color w:val="000000" w:themeColor="text1"/>
          <w:spacing w:val="24"/>
          <w:sz w:val="8"/>
          <w:szCs w:val="18"/>
          <w:highlight w:val="lightGray"/>
          <w:lang w:val="it-IT"/>
        </w:rPr>
        <w:sym w:font="Wingdings 2" w:char="F081"/>
      </w:r>
      <w:r w:rsidR="000146D1" w:rsidRPr="00591D79">
        <w:rPr>
          <w:rFonts w:asciiTheme="minorHAnsi" w:hAnsiTheme="minorHAnsi" w:cs="Tahoma"/>
          <w:color w:val="000000" w:themeColor="text1"/>
          <w:spacing w:val="24"/>
          <w:sz w:val="8"/>
          <w:szCs w:val="18"/>
          <w:highlight w:val="lightGray"/>
          <w:lang w:val="it-IT"/>
        </w:rPr>
        <w:sym w:font="Wingdings 2" w:char="F081"/>
      </w:r>
      <w:r w:rsidR="000146D1" w:rsidRPr="00591D79">
        <w:rPr>
          <w:rFonts w:asciiTheme="minorHAnsi" w:hAnsiTheme="minorHAnsi" w:cs="Tahoma"/>
          <w:color w:val="000000" w:themeColor="text1"/>
          <w:spacing w:val="24"/>
          <w:sz w:val="8"/>
          <w:szCs w:val="18"/>
          <w:highlight w:val="lightGray"/>
          <w:lang w:val="it-IT"/>
        </w:rPr>
        <w:sym w:font="Wingdings 2" w:char="F081"/>
      </w:r>
      <w:r w:rsidR="000146D1" w:rsidRPr="00591D79">
        <w:rPr>
          <w:rFonts w:asciiTheme="minorHAnsi" w:hAnsiTheme="minorHAnsi" w:cs="Tahoma"/>
          <w:color w:val="000000" w:themeColor="text1"/>
          <w:spacing w:val="24"/>
          <w:sz w:val="8"/>
          <w:szCs w:val="18"/>
          <w:highlight w:val="lightGray"/>
          <w:lang w:val="it-IT"/>
        </w:rPr>
        <w:sym w:font="Wingdings 2" w:char="F081"/>
      </w:r>
      <w:r w:rsidR="000146D1" w:rsidRPr="00591D79">
        <w:rPr>
          <w:rFonts w:asciiTheme="minorHAnsi" w:hAnsiTheme="minorHAnsi" w:cs="Tahoma"/>
          <w:color w:val="000000" w:themeColor="text1"/>
          <w:szCs w:val="18"/>
          <w:lang w:val="it-IT"/>
        </w:rPr>
        <w:t>, ed iniziare a scrivere;</w:t>
      </w:r>
    </w:p>
    <w:p w:rsidR="000146D1" w:rsidRPr="00591D79" w:rsidRDefault="000146D1" w:rsidP="00BE4AFC">
      <w:pPr>
        <w:pStyle w:val="sche4"/>
        <w:pBdr>
          <w:top w:val="single" w:sz="4" w:space="1" w:color="auto"/>
          <w:left w:val="single" w:sz="4" w:space="4" w:color="auto"/>
          <w:bottom w:val="single" w:sz="4" w:space="1" w:color="auto"/>
          <w:right w:val="single" w:sz="4" w:space="4" w:color="auto"/>
        </w:pBdr>
        <w:spacing w:before="60"/>
        <w:ind w:left="284" w:hanging="284"/>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ab/>
        <w:t xml:space="preserve">spuntando (cliccando con il puntatore del mouse) invece le </w:t>
      </w:r>
      <w:r w:rsidRPr="00591D79">
        <w:rPr>
          <w:rFonts w:asciiTheme="minorHAnsi" w:hAnsiTheme="minorHAnsi" w:cs="Tahoma"/>
          <w:color w:val="000000" w:themeColor="text1"/>
          <w:szCs w:val="18"/>
          <w:u w:val="single"/>
          <w:lang w:val="it-IT"/>
        </w:rPr>
        <w:t>caselle modulo</w:t>
      </w:r>
      <w:r w:rsidRPr="00591D79">
        <w:rPr>
          <w:rFonts w:asciiTheme="minorHAnsi" w:hAnsiTheme="minorHAnsi" w:cs="Tahoma"/>
          <w:color w:val="000000" w:themeColor="text1"/>
          <w:szCs w:val="18"/>
          <w:lang w:val="it-IT"/>
        </w:rPr>
        <w:t xml:space="preserve"> così evidenziate: </w:t>
      </w:r>
      <w:r w:rsidRPr="00591D79">
        <w:rPr>
          <w:rFonts w:asciiTheme="minorHAnsi" w:hAnsiTheme="minorHAnsi" w:cs="Tahoma"/>
          <w:b/>
          <w:color w:val="0000FF"/>
          <w:sz w:val="36"/>
          <w:highlight w:val="lightGray"/>
          <w:shd w:val="clear" w:color="auto" w:fill="D9D9D9" w:themeFill="background1" w:themeFillShade="D9"/>
          <w:lang w:val="it-IT"/>
        </w:rPr>
        <w:sym w:font="Wingdings 2" w:char="F0A3"/>
      </w:r>
      <w:r w:rsidRPr="00591D79">
        <w:rPr>
          <w:rFonts w:asciiTheme="minorHAnsi" w:hAnsiTheme="minorHAnsi" w:cs="Tahoma"/>
          <w:lang w:val="it-IT"/>
        </w:rPr>
        <w:t xml:space="preserve"> </w:t>
      </w:r>
      <w:r w:rsidRPr="00591D79">
        <w:rPr>
          <w:rFonts w:asciiTheme="minorHAnsi" w:hAnsiTheme="minorHAnsi" w:cs="Tahoma"/>
          <w:color w:val="000000" w:themeColor="text1"/>
          <w:szCs w:val="18"/>
          <w:lang w:val="it-IT"/>
        </w:rPr>
        <w:t xml:space="preserve">al centro delle stesse apparirà ben visibile una </w:t>
      </w:r>
      <w:r w:rsidRPr="00591D79">
        <w:rPr>
          <w:rFonts w:asciiTheme="minorHAnsi" w:hAnsiTheme="minorHAnsi" w:cs="Arial"/>
          <w:b/>
          <w:color w:val="0000FF"/>
          <w:sz w:val="28"/>
          <w:szCs w:val="18"/>
          <w:lang w:val="it-IT"/>
        </w:rPr>
        <w:t>X</w:t>
      </w:r>
      <w:r w:rsidRPr="00591D79">
        <w:rPr>
          <w:rFonts w:asciiTheme="minorHAnsi" w:hAnsiTheme="minorHAnsi" w:cs="Tahoma"/>
          <w:color w:val="000000" w:themeColor="text1"/>
          <w:szCs w:val="18"/>
          <w:lang w:val="it-IT"/>
        </w:rPr>
        <w:t xml:space="preserve"> </w:t>
      </w:r>
      <w:r w:rsidRPr="00591D79">
        <w:rPr>
          <w:rFonts w:asciiTheme="minorHAnsi" w:hAnsiTheme="minorHAnsi" w:cs="Tahoma"/>
          <w:color w:val="000000" w:themeColor="text1"/>
          <w:sz w:val="24"/>
          <w:szCs w:val="18"/>
          <w:lang w:val="it-IT"/>
        </w:rPr>
        <w:t>(</w:t>
      </w:r>
      <w:r w:rsidRPr="00591D79">
        <w:rPr>
          <w:rFonts w:asciiTheme="minorHAnsi" w:hAnsiTheme="minorHAnsi" w:cs="Tahoma"/>
          <w:color w:val="000000" w:themeColor="text1"/>
          <w:szCs w:val="18"/>
          <w:lang w:val="it-IT"/>
        </w:rPr>
        <w:t xml:space="preserve">cfr.: </w:t>
      </w:r>
      <w:r w:rsidRPr="00591D79">
        <w:rPr>
          <w:rFonts w:asciiTheme="minorHAnsi" w:hAnsiTheme="minorHAnsi" w:cs="Tahoma"/>
          <w:color w:val="000000" w:themeColor="text1"/>
          <w:szCs w:val="18"/>
          <w:lang w:val="it-IT"/>
        </w:rPr>
        <w:sym w:font="Wingdings" w:char="F0E0"/>
      </w:r>
      <w:r w:rsidRPr="00591D79">
        <w:rPr>
          <w:rFonts w:asciiTheme="minorHAnsi" w:hAnsiTheme="minorHAnsi" w:cs="Tahoma"/>
          <w:color w:val="000000" w:themeColor="text1"/>
          <w:szCs w:val="18"/>
          <w:lang w:val="it-IT"/>
        </w:rPr>
        <w:t xml:space="preserve"> </w:t>
      </w:r>
      <w:r w:rsidRPr="00591D79">
        <w:rPr>
          <w:rFonts w:asciiTheme="minorHAnsi" w:hAnsiTheme="minorHAnsi" w:cs="Tahoma"/>
          <w:b/>
          <w:color w:val="0000FF"/>
          <w:position w:val="-4"/>
          <w:sz w:val="36"/>
          <w:szCs w:val="18"/>
          <w:highlight w:val="lightGray"/>
        </w:rPr>
        <w:sym w:font="Wingdings 2" w:char="F054"/>
      </w:r>
      <w:r w:rsidRPr="00591D79">
        <w:rPr>
          <w:rFonts w:asciiTheme="minorHAnsi" w:hAnsiTheme="minorHAnsi" w:cs="Tahoma"/>
          <w:color w:val="000000" w:themeColor="text1"/>
          <w:sz w:val="24"/>
          <w:szCs w:val="18"/>
          <w:lang w:val="it-IT"/>
        </w:rPr>
        <w:t>)</w:t>
      </w:r>
      <w:r w:rsidRPr="00591D79">
        <w:rPr>
          <w:rFonts w:asciiTheme="minorHAnsi" w:hAnsiTheme="minorHAnsi" w:cs="Tahoma"/>
          <w:color w:val="000000" w:themeColor="text1"/>
          <w:szCs w:val="18"/>
          <w:lang w:val="it-IT"/>
        </w:rPr>
        <w:t>, ad indicare la volontà della dichiarazione espressa.</w:t>
      </w:r>
    </w:p>
    <w:p w:rsidR="000146D1" w:rsidRPr="00591D79" w:rsidRDefault="000146D1" w:rsidP="00E62334">
      <w:pPr>
        <w:pStyle w:val="sche4"/>
        <w:numPr>
          <w:ilvl w:val="0"/>
          <w:numId w:val="4"/>
        </w:numPr>
        <w:pBdr>
          <w:top w:val="single" w:sz="4" w:space="1" w:color="auto"/>
          <w:left w:val="single" w:sz="4" w:space="4" w:color="auto"/>
          <w:bottom w:val="single" w:sz="4" w:space="1" w:color="auto"/>
          <w:right w:val="single" w:sz="4" w:space="4" w:color="auto"/>
        </w:pBdr>
        <w:spacing w:before="120"/>
        <w:ind w:left="284" w:hanging="284"/>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 xml:space="preserve">Il modello disponibile invece nel </w:t>
      </w:r>
      <w:r w:rsidRPr="00591D79">
        <w:rPr>
          <w:rFonts w:asciiTheme="minorHAnsi" w:hAnsiTheme="minorHAnsi" w:cs="Tahoma"/>
          <w:b/>
          <w:color w:val="000000" w:themeColor="text1"/>
          <w:sz w:val="22"/>
          <w:szCs w:val="18"/>
          <w:lang w:val="it-IT"/>
        </w:rPr>
        <w:t>formato PDF</w:t>
      </w:r>
      <w:r w:rsidRPr="00591D79">
        <w:rPr>
          <w:rFonts w:asciiTheme="minorHAnsi" w:hAnsiTheme="minorHAnsi" w:cs="Tahoma"/>
          <w:color w:val="000000" w:themeColor="text1"/>
          <w:szCs w:val="18"/>
          <w:lang w:val="it-IT"/>
        </w:rPr>
        <w:t xml:space="preserve"> può ess</w:t>
      </w:r>
      <w:r w:rsidR="00BA0FF4" w:rsidRPr="00591D79">
        <w:rPr>
          <w:rFonts w:asciiTheme="minorHAnsi" w:hAnsiTheme="minorHAnsi" w:cs="Tahoma"/>
          <w:color w:val="000000" w:themeColor="text1"/>
          <w:szCs w:val="18"/>
          <w:lang w:val="it-IT"/>
        </w:rPr>
        <w:t>ere utilizzato compilandolo solamente</w:t>
      </w:r>
      <w:r w:rsidRPr="00591D79">
        <w:rPr>
          <w:rFonts w:asciiTheme="minorHAnsi" w:hAnsiTheme="minorHAnsi" w:cs="Tahoma"/>
          <w:color w:val="000000" w:themeColor="text1"/>
          <w:szCs w:val="18"/>
          <w:lang w:val="it-IT"/>
        </w:rPr>
        <w:t xml:space="preserve"> a mano.</w:t>
      </w:r>
    </w:p>
    <w:p w:rsidR="00BA0FF4" w:rsidRPr="00591D79" w:rsidRDefault="00C84C2A" w:rsidP="000461BD">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 xml:space="preserve">Laddove sono presenti più opzioni per la medesima dichiarazione, </w:t>
      </w:r>
      <w:r w:rsidRPr="00591D79">
        <w:rPr>
          <w:rFonts w:asciiTheme="minorHAnsi" w:hAnsiTheme="minorHAnsi" w:cs="Tahoma"/>
          <w:color w:val="000000" w:themeColor="text1"/>
          <w:szCs w:val="18"/>
          <w:u w:val="single"/>
          <w:lang w:val="it-IT"/>
        </w:rPr>
        <w:t>è necessario spuntare (o barrare a mano possibilmente con una “</w:t>
      </w:r>
      <w:r w:rsidRPr="00591D79">
        <w:rPr>
          <w:rFonts w:asciiTheme="minorHAnsi" w:hAnsiTheme="minorHAnsi" w:cs="Tahoma"/>
          <w:b/>
          <w:color w:val="000000" w:themeColor="text1"/>
          <w:sz w:val="22"/>
          <w:szCs w:val="18"/>
          <w:u w:val="single"/>
          <w:lang w:val="it-IT"/>
        </w:rPr>
        <w:t>X</w:t>
      </w:r>
      <w:r w:rsidRPr="00591D79">
        <w:rPr>
          <w:rFonts w:asciiTheme="minorHAnsi" w:hAnsiTheme="minorHAnsi" w:cs="Tahoma"/>
          <w:color w:val="000000" w:themeColor="text1"/>
          <w:szCs w:val="18"/>
          <w:u w:val="single"/>
          <w:lang w:val="it-IT"/>
        </w:rPr>
        <w:t>”) la/e sola/e casella/e</w:t>
      </w:r>
      <w:r w:rsidRPr="00591D79">
        <w:rPr>
          <w:rFonts w:asciiTheme="minorHAnsi" w:hAnsiTheme="minorHAnsi" w:cs="Tahoma"/>
          <w:color w:val="000000" w:themeColor="text1"/>
          <w:szCs w:val="18"/>
          <w:lang w:val="it-IT"/>
        </w:rPr>
        <w:t xml:space="preserve"> </w:t>
      </w:r>
      <w:r w:rsidR="000146D1" w:rsidRPr="00591D79">
        <w:rPr>
          <w:rFonts w:asciiTheme="minorHAnsi" w:hAnsiTheme="minorHAnsi" w:cs="Tahoma"/>
          <w:b/>
          <w:color w:val="0000FF"/>
          <w:sz w:val="40"/>
          <w:highlight w:val="lightGray"/>
          <w:shd w:val="clear" w:color="auto" w:fill="D9D9D9" w:themeFill="background1" w:themeFillShade="D9"/>
          <w:lang w:val="it-IT"/>
        </w:rPr>
        <w:sym w:font="Wingdings 2" w:char="F0A3"/>
      </w:r>
      <w:r w:rsidRPr="00591D79">
        <w:rPr>
          <w:rFonts w:asciiTheme="minorHAnsi" w:hAnsiTheme="minorHAnsi" w:cs="Tahoma"/>
          <w:color w:val="000000" w:themeColor="text1"/>
          <w:szCs w:val="18"/>
          <w:lang w:val="it-IT"/>
        </w:rPr>
        <w:t xml:space="preserve"> relativa/e alla/e situazione/i che si intende/ono</w:t>
      </w:r>
      <w:r w:rsidR="00BA0FF4" w:rsidRPr="00591D79">
        <w:rPr>
          <w:rFonts w:asciiTheme="minorHAnsi" w:hAnsiTheme="minorHAnsi" w:cs="Tahoma"/>
          <w:color w:val="000000" w:themeColor="text1"/>
          <w:szCs w:val="18"/>
          <w:lang w:val="it-IT"/>
        </w:rPr>
        <w:t xml:space="preserve"> dichiarare.</w:t>
      </w:r>
    </w:p>
    <w:p w:rsidR="000461BD" w:rsidRPr="00591D79" w:rsidRDefault="000461BD" w:rsidP="000461BD">
      <w:pPr>
        <w:pStyle w:val="sche4"/>
        <w:pBdr>
          <w:top w:val="single" w:sz="4" w:space="1" w:color="auto"/>
          <w:left w:val="single" w:sz="4" w:space="4" w:color="auto"/>
          <w:bottom w:val="single" w:sz="4" w:space="1" w:color="auto"/>
          <w:right w:val="single" w:sz="4" w:space="4" w:color="auto"/>
        </w:pBdr>
        <w:spacing w:before="8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Nel caso di caselle non adeguatamente ed inequivocabilmente spuntate o barrate</w:t>
      </w:r>
      <w:r w:rsidRPr="00591D79">
        <w:rPr>
          <w:rFonts w:asciiTheme="minorHAnsi" w:hAnsiTheme="minorHAnsi" w:cs="Tahoma"/>
          <w:color w:val="000000" w:themeColor="text1"/>
          <w:sz w:val="22"/>
          <w:szCs w:val="18"/>
          <w:lang w:val="it-IT"/>
        </w:rPr>
        <w:t xml:space="preserve"> </w:t>
      </w:r>
      <w:r w:rsidRPr="00591D79">
        <w:rPr>
          <w:rFonts w:asciiTheme="minorHAnsi" w:hAnsiTheme="minorHAnsi" w:cs="Tahoma"/>
          <w:color w:val="000000" w:themeColor="text1"/>
          <w:sz w:val="22"/>
          <w:szCs w:val="18"/>
          <w:lang w:val="it-IT"/>
        </w:rPr>
        <w:sym w:font="Wingdings" w:char="F0E0"/>
      </w:r>
      <w:r w:rsidRPr="00591D79">
        <w:rPr>
          <w:rFonts w:asciiTheme="minorHAnsi" w:hAnsiTheme="minorHAnsi" w:cs="Tahoma"/>
          <w:color w:val="000000" w:themeColor="text1"/>
          <w:sz w:val="22"/>
          <w:szCs w:val="18"/>
          <w:lang w:val="it-IT"/>
        </w:rPr>
        <w:t xml:space="preserve"> </w:t>
      </w:r>
      <w:r w:rsidRPr="00591D79">
        <w:rPr>
          <w:rFonts w:asciiTheme="minorHAnsi" w:hAnsiTheme="minorHAnsi" w:cs="Tahoma"/>
          <w:b/>
          <w:color w:val="0000FF"/>
          <w:position w:val="-4"/>
          <w:sz w:val="36"/>
          <w:szCs w:val="18"/>
          <w:highlight w:val="lightGray"/>
        </w:rPr>
        <w:sym w:font="Wingdings 2" w:char="F054"/>
      </w:r>
      <w:r w:rsidRPr="00591D79">
        <w:rPr>
          <w:rFonts w:asciiTheme="minorHAnsi" w:hAnsiTheme="minorHAnsi" w:cs="Tahoma"/>
          <w:color w:val="000000" w:themeColor="text1"/>
          <w:szCs w:val="18"/>
          <w:lang w:val="it-IT"/>
        </w:rPr>
        <w:t xml:space="preserve">, </w:t>
      </w:r>
      <w:r w:rsidRPr="00591D79">
        <w:rPr>
          <w:rFonts w:asciiTheme="minorHAnsi" w:hAnsiTheme="minorHAnsi" w:cs="Tahoma"/>
          <w:color w:val="000000" w:themeColor="text1"/>
          <w:szCs w:val="18"/>
          <w:u w:val="single"/>
          <w:lang w:val="it-IT"/>
        </w:rPr>
        <w:t>le relative singole dichiarazioni si intendono come non rese</w:t>
      </w:r>
      <w:r w:rsidRPr="00591D79">
        <w:rPr>
          <w:rFonts w:asciiTheme="minorHAnsi" w:hAnsiTheme="minorHAnsi" w:cs="Tahoma"/>
          <w:color w:val="000000" w:themeColor="text1"/>
          <w:szCs w:val="18"/>
          <w:lang w:val="it-IT"/>
        </w:rPr>
        <w:t xml:space="preserve">, con possibile </w:t>
      </w:r>
      <w:r w:rsidRPr="00591D79">
        <w:rPr>
          <w:rFonts w:asciiTheme="minorHAnsi" w:hAnsiTheme="minorHAnsi" w:cs="Tahoma"/>
          <w:b/>
          <w:color w:val="000000" w:themeColor="text1"/>
          <w:szCs w:val="18"/>
          <w:lang w:val="it-IT"/>
        </w:rPr>
        <w:t>esclusione dalla gara</w:t>
      </w:r>
      <w:r w:rsidRPr="00591D79">
        <w:rPr>
          <w:rFonts w:asciiTheme="minorHAnsi" w:hAnsiTheme="minorHAnsi" w:cs="Tahoma"/>
          <w:color w:val="000000" w:themeColor="text1"/>
          <w:szCs w:val="18"/>
          <w:lang w:val="it-IT"/>
        </w:rPr>
        <w:t xml:space="preserve"> nel caso in cui si rientri in una delle cause previste dalla normativa e dal Disciplinare di gara.</w:t>
      </w:r>
    </w:p>
    <w:p w:rsidR="000461BD" w:rsidRPr="00591D79" w:rsidRDefault="000461BD" w:rsidP="00591D79">
      <w:pPr>
        <w:pStyle w:val="sche4"/>
        <w:pBdr>
          <w:top w:val="single" w:sz="4" w:space="1" w:color="auto"/>
          <w:left w:val="single" w:sz="4" w:space="4" w:color="auto"/>
          <w:bottom w:val="single" w:sz="4" w:space="1" w:color="auto"/>
          <w:right w:val="single" w:sz="4" w:space="4" w:color="auto"/>
        </w:pBdr>
        <w:spacing w:before="4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 xml:space="preserve">Le dichiarazioni che non prevedono alcuna casella/e </w:t>
      </w:r>
      <w:r w:rsidRPr="00591D79">
        <w:rPr>
          <w:rFonts w:asciiTheme="minorHAnsi" w:hAnsiTheme="minorHAnsi" w:cs="Tahoma"/>
          <w:b/>
          <w:color w:val="0000FF"/>
          <w:sz w:val="36"/>
          <w:highlight w:val="lightGray"/>
          <w:shd w:val="clear" w:color="auto" w:fill="D9D9D9" w:themeFill="background1" w:themeFillShade="D9"/>
          <w:lang w:val="it-IT"/>
        </w:rPr>
        <w:sym w:font="Wingdings 2" w:char="F0A3"/>
      </w:r>
      <w:r w:rsidRPr="00591D79">
        <w:rPr>
          <w:rFonts w:asciiTheme="minorHAnsi" w:hAnsiTheme="minorHAnsi" w:cs="Tahoma"/>
          <w:color w:val="000000" w:themeColor="text1"/>
          <w:position w:val="-2"/>
          <w:szCs w:val="32"/>
          <w:lang w:val="it-IT"/>
        </w:rPr>
        <w:t>, si intendono automaticamente come rese.</w:t>
      </w:r>
    </w:p>
    <w:p w:rsidR="00775167" w:rsidRPr="00591D79" w:rsidRDefault="00A940B2" w:rsidP="00591D79">
      <w:pPr>
        <w:pStyle w:val="sche4"/>
        <w:pBdr>
          <w:top w:val="single" w:sz="4" w:space="1" w:color="auto"/>
          <w:left w:val="single" w:sz="4" w:space="4" w:color="auto"/>
          <w:bottom w:val="single" w:sz="4" w:space="1" w:color="auto"/>
          <w:right w:val="single" w:sz="4" w:space="4" w:color="auto"/>
        </w:pBdr>
        <w:spacing w:before="4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 xml:space="preserve">Evidenziate in colore </w:t>
      </w:r>
      <w:r w:rsidRPr="00591D79">
        <w:rPr>
          <w:rFonts w:asciiTheme="minorHAnsi" w:hAnsiTheme="minorHAnsi" w:cs="Tahoma"/>
          <w:color w:val="000000" w:themeColor="text1"/>
          <w:szCs w:val="18"/>
          <w:highlight w:val="yellow"/>
          <w:lang w:val="it-IT"/>
        </w:rPr>
        <w:t>giallo</w:t>
      </w:r>
      <w:r w:rsidRPr="00591D79">
        <w:rPr>
          <w:rFonts w:asciiTheme="minorHAnsi" w:hAnsiTheme="minorHAnsi" w:cs="Tahoma"/>
          <w:color w:val="000000" w:themeColor="text1"/>
          <w:szCs w:val="18"/>
          <w:lang w:val="it-IT"/>
        </w:rPr>
        <w:t xml:space="preserve"> sono riportate alcune brevi istruzioni per l’inserimento delle specifiche dichiarazioni da rendersi in funzione della concreta e specifica situazione dell’o</w:t>
      </w:r>
      <w:r w:rsidR="00775167" w:rsidRPr="00591D79">
        <w:rPr>
          <w:rFonts w:asciiTheme="minorHAnsi" w:hAnsiTheme="minorHAnsi" w:cs="Tahoma"/>
          <w:color w:val="000000" w:themeColor="text1"/>
          <w:szCs w:val="18"/>
          <w:lang w:val="it-IT"/>
        </w:rPr>
        <w:t>peratore economico dichiarante.</w:t>
      </w:r>
    </w:p>
    <w:p w:rsidR="000461BD" w:rsidRPr="00591D79" w:rsidRDefault="00A940B2" w:rsidP="00591D79">
      <w:pPr>
        <w:pStyle w:val="sche4"/>
        <w:pBdr>
          <w:top w:val="single" w:sz="4" w:space="1" w:color="auto"/>
          <w:left w:val="single" w:sz="4" w:space="4" w:color="auto"/>
          <w:bottom w:val="single" w:sz="4" w:space="1" w:color="auto"/>
          <w:right w:val="single" w:sz="4" w:space="4" w:color="auto"/>
        </w:pBdr>
        <w:spacing w:before="4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Qualora le dichiarazioni siano rese utilizzando un diverso modello rispetto al presente messo a disposizione dall’Università, nello stesso non è assolutamente necessario riportare né la presente pagina, né tantomeno le avvertenze e le note a piè di pagina, essendo sufficienti, ma nece</w:t>
      </w:r>
      <w:r w:rsidR="00775167" w:rsidRPr="00591D79">
        <w:rPr>
          <w:rFonts w:asciiTheme="minorHAnsi" w:hAnsiTheme="minorHAnsi" w:cs="Tahoma"/>
          <w:color w:val="000000" w:themeColor="text1"/>
          <w:szCs w:val="18"/>
          <w:lang w:val="it-IT"/>
        </w:rPr>
        <w:t xml:space="preserve">ssarie, solo le singole </w:t>
      </w:r>
      <w:r w:rsidRPr="00591D79">
        <w:rPr>
          <w:rFonts w:asciiTheme="minorHAnsi" w:hAnsiTheme="minorHAnsi" w:cs="Tahoma"/>
          <w:color w:val="000000" w:themeColor="text1"/>
          <w:szCs w:val="18"/>
          <w:lang w:val="it-IT"/>
        </w:rPr>
        <w:t>dichiarazioni.</w:t>
      </w:r>
    </w:p>
    <w:p w:rsidR="000461BD" w:rsidRPr="00591D79" w:rsidRDefault="000461BD" w:rsidP="00591D79">
      <w:pPr>
        <w:pStyle w:val="sche4"/>
        <w:pBdr>
          <w:top w:val="single" w:sz="4" w:space="1" w:color="auto"/>
          <w:left w:val="single" w:sz="4" w:space="4" w:color="auto"/>
          <w:bottom w:val="single" w:sz="4" w:space="1" w:color="auto"/>
          <w:right w:val="single" w:sz="4" w:space="4" w:color="auto"/>
        </w:pBdr>
        <w:spacing w:before="40"/>
        <w:rPr>
          <w:rFonts w:asciiTheme="minorHAnsi" w:hAnsiTheme="minorHAnsi" w:cs="Tahoma"/>
          <w:color w:val="000000" w:themeColor="text1"/>
          <w:szCs w:val="18"/>
          <w:lang w:val="it-IT"/>
        </w:rPr>
      </w:pPr>
      <w:r w:rsidRPr="00591D79">
        <w:rPr>
          <w:rFonts w:asciiTheme="minorHAnsi" w:hAnsiTheme="minorHAnsi" w:cs="Tahoma"/>
          <w:color w:val="000000" w:themeColor="text1"/>
          <w:szCs w:val="18"/>
          <w:lang w:val="it-IT"/>
        </w:rPr>
        <w:t>Per l’inserimento di tutte le notizie e/o i dati richiesti, si possono eventualmente aggiungere uno o più fogli per completare l’inserimento</w:t>
      </w:r>
      <w:r w:rsidR="00775167" w:rsidRPr="00591D79">
        <w:rPr>
          <w:rFonts w:asciiTheme="minorHAnsi" w:hAnsiTheme="minorHAnsi" w:cs="Tahoma"/>
          <w:color w:val="000000" w:themeColor="text1"/>
          <w:szCs w:val="18"/>
          <w:lang w:val="it-IT"/>
        </w:rPr>
        <w:t xml:space="preserve"> di tutti i dati e/o di tutte le dichiarazioni</w:t>
      </w:r>
      <w:r w:rsidRPr="00591D79">
        <w:rPr>
          <w:rFonts w:asciiTheme="minorHAnsi" w:hAnsiTheme="minorHAnsi" w:cs="Tahoma"/>
          <w:color w:val="000000" w:themeColor="text1"/>
          <w:szCs w:val="18"/>
          <w:lang w:val="it-IT"/>
        </w:rPr>
        <w:t>.</w:t>
      </w:r>
    </w:p>
    <w:p w:rsidR="000461BD" w:rsidRPr="00591D79" w:rsidRDefault="000461BD" w:rsidP="00591D79">
      <w:pPr>
        <w:pStyle w:val="sche4"/>
        <w:pBdr>
          <w:top w:val="single" w:sz="4" w:space="1" w:color="auto"/>
          <w:left w:val="single" w:sz="4" w:space="4" w:color="auto"/>
          <w:bottom w:val="single" w:sz="4" w:space="1" w:color="auto"/>
          <w:right w:val="single" w:sz="4" w:space="4" w:color="auto"/>
        </w:pBdr>
        <w:spacing w:before="40"/>
        <w:rPr>
          <w:rFonts w:asciiTheme="minorHAnsi" w:hAnsiTheme="minorHAnsi" w:cs="Tahoma"/>
          <w:b/>
          <w:color w:val="000000" w:themeColor="text1"/>
          <w:szCs w:val="18"/>
          <w:lang w:val="it-IT"/>
        </w:rPr>
      </w:pPr>
      <w:r w:rsidRPr="00591D79">
        <w:rPr>
          <w:rFonts w:asciiTheme="minorHAnsi" w:hAnsiTheme="minorHAnsi" w:cs="Tahoma"/>
          <w:b/>
          <w:color w:val="000000" w:themeColor="text1"/>
          <w:szCs w:val="18"/>
          <w:lang w:val="it-IT"/>
        </w:rPr>
        <w:t xml:space="preserve">La </w:t>
      </w:r>
      <w:r w:rsidR="005849BD" w:rsidRPr="00591D79">
        <w:rPr>
          <w:rFonts w:asciiTheme="minorHAnsi" w:hAnsiTheme="minorHAnsi" w:cs="Tahoma"/>
          <w:b/>
          <w:color w:val="000000" w:themeColor="text1"/>
          <w:szCs w:val="18"/>
          <w:lang w:val="it-IT"/>
        </w:rPr>
        <w:t>dichiarazione</w:t>
      </w:r>
      <w:r w:rsidRPr="00591D79">
        <w:rPr>
          <w:rFonts w:asciiTheme="minorHAnsi" w:hAnsiTheme="minorHAnsi" w:cs="Tahoma"/>
          <w:b/>
          <w:color w:val="000000" w:themeColor="text1"/>
          <w:szCs w:val="18"/>
          <w:lang w:val="it-IT"/>
        </w:rPr>
        <w:t xml:space="preserve"> deve essere resa in lingua italiana, oppure accompagnata da traduzione asseverata nella stessa lingua</w:t>
      </w:r>
      <w:r w:rsidR="00E62334" w:rsidRPr="00591D79">
        <w:rPr>
          <w:rFonts w:asciiTheme="minorHAnsi" w:hAnsiTheme="minorHAnsi" w:cs="Tahoma"/>
          <w:b/>
          <w:color w:val="000000" w:themeColor="text1"/>
          <w:szCs w:val="18"/>
          <w:lang w:val="it-IT"/>
        </w:rPr>
        <w:t>, ed inserita nella busta virtuale “A”</w:t>
      </w:r>
      <w:r w:rsidRPr="00591D79">
        <w:rPr>
          <w:rFonts w:asciiTheme="minorHAnsi" w:hAnsiTheme="minorHAnsi" w:cs="Tahoma"/>
          <w:b/>
          <w:color w:val="000000" w:themeColor="text1"/>
          <w:szCs w:val="18"/>
          <w:lang w:val="it-IT"/>
        </w:rPr>
        <w:t>.</w:t>
      </w:r>
    </w:p>
    <w:p w:rsidR="000461BD" w:rsidRPr="00591D79" w:rsidRDefault="00B217D7" w:rsidP="00591D79">
      <w:pPr>
        <w:pStyle w:val="sche4"/>
        <w:pBdr>
          <w:top w:val="single" w:sz="4" w:space="1" w:color="auto"/>
          <w:left w:val="single" w:sz="4" w:space="4" w:color="auto"/>
          <w:bottom w:val="single" w:sz="4" w:space="1" w:color="auto"/>
          <w:right w:val="single" w:sz="4" w:space="4" w:color="auto"/>
        </w:pBdr>
        <w:spacing w:before="40"/>
        <w:rPr>
          <w:rFonts w:asciiTheme="minorHAnsi" w:hAnsiTheme="minorHAnsi" w:cs="Tahoma"/>
          <w:color w:val="000000" w:themeColor="text1"/>
          <w:szCs w:val="18"/>
          <w:lang w:val="it-IT"/>
        </w:rPr>
      </w:pPr>
      <w:r w:rsidRPr="00591D79">
        <w:rPr>
          <w:rFonts w:asciiTheme="minorHAnsi" w:hAnsiTheme="minorHAnsi" w:cs="Tahoma"/>
          <w:b/>
          <w:color w:val="000000" w:themeColor="text1"/>
          <w:szCs w:val="18"/>
          <w:lang w:val="it-IT"/>
        </w:rPr>
        <w:t>Si invita</w:t>
      </w:r>
      <w:r w:rsidRPr="00591D79">
        <w:rPr>
          <w:rFonts w:asciiTheme="minorHAnsi" w:hAnsiTheme="minorHAnsi" w:cs="Tahoma"/>
          <w:color w:val="000000" w:themeColor="text1"/>
          <w:szCs w:val="18"/>
          <w:lang w:val="it-IT"/>
        </w:rPr>
        <w:t xml:space="preserve"> ad utilizzare il </w:t>
      </w:r>
      <w:r w:rsidRPr="00591D79">
        <w:rPr>
          <w:rFonts w:asciiTheme="minorHAnsi" w:hAnsiTheme="minorHAnsi" w:cs="Tahoma"/>
          <w:b/>
          <w:color w:val="000000" w:themeColor="text1"/>
          <w:szCs w:val="18"/>
          <w:lang w:val="it-IT"/>
        </w:rPr>
        <w:t>‹‹</w:t>
      </w:r>
      <w:r w:rsidRPr="00591D79">
        <w:rPr>
          <w:rFonts w:asciiTheme="minorHAnsi" w:hAnsiTheme="minorHAnsi" w:cs="Tahoma"/>
          <w:color w:val="000000" w:themeColor="text1"/>
          <w:szCs w:val="18"/>
          <w:lang w:val="it-IT"/>
        </w:rPr>
        <w:t>Modello</w:t>
      </w:r>
      <w:r w:rsidRPr="00591D79">
        <w:rPr>
          <w:rFonts w:asciiTheme="minorHAnsi" w:hAnsiTheme="minorHAnsi" w:cs="Tahoma"/>
          <w:b/>
          <w:color w:val="000000" w:themeColor="text1"/>
          <w:szCs w:val="18"/>
          <w:lang w:val="it-IT"/>
        </w:rPr>
        <w:t>››</w:t>
      </w:r>
      <w:r w:rsidRPr="00591D79">
        <w:rPr>
          <w:rFonts w:asciiTheme="minorHAnsi" w:hAnsiTheme="minorHAnsi" w:cs="Tahoma"/>
          <w:color w:val="000000" w:themeColor="text1"/>
          <w:szCs w:val="18"/>
          <w:lang w:val="it-IT"/>
        </w:rPr>
        <w:t xml:space="preserve"> che segue, predisposto dall’Università per semplificare gli adempimenti normativi, e la successiva verifica da parte dell’Università, nonché per ridurre la possibilità di commettere errori od omissioni che potrebbero comportare l’</w:t>
      </w:r>
      <w:r w:rsidRPr="00591D79">
        <w:rPr>
          <w:rFonts w:asciiTheme="minorHAnsi" w:hAnsiTheme="minorHAnsi" w:cs="Tahoma"/>
          <w:b/>
          <w:color w:val="000000" w:themeColor="text1"/>
          <w:szCs w:val="18"/>
          <w:lang w:val="it-IT"/>
        </w:rPr>
        <w:t>esclusione dalla gara</w:t>
      </w:r>
      <w:r w:rsidRPr="00591D79">
        <w:rPr>
          <w:rFonts w:asciiTheme="minorHAnsi" w:hAnsiTheme="minorHAnsi" w:cs="Tahoma"/>
          <w:color w:val="000000" w:themeColor="text1"/>
          <w:szCs w:val="18"/>
          <w:lang w:val="it-IT"/>
        </w:rPr>
        <w:t>.</w:t>
      </w:r>
    </w:p>
    <w:p w:rsidR="005849BD" w:rsidRPr="00D4782D" w:rsidRDefault="005849BD" w:rsidP="005849BD">
      <w:pPr>
        <w:pStyle w:val="sche4"/>
        <w:pBdr>
          <w:top w:val="single" w:sz="4" w:space="1" w:color="auto"/>
          <w:left w:val="single" w:sz="4" w:space="4" w:color="auto"/>
          <w:bottom w:val="single" w:sz="4" w:space="1" w:color="auto"/>
          <w:right w:val="single" w:sz="4" w:space="4" w:color="auto"/>
        </w:pBdr>
        <w:spacing w:before="80"/>
        <w:jc w:val="center"/>
        <w:rPr>
          <w:rFonts w:ascii="Calibri" w:hAnsi="Calibri" w:cs="Tahoma"/>
          <w:color w:val="F3110B"/>
          <w:szCs w:val="16"/>
          <w:lang w:val="it-IT"/>
        </w:rPr>
      </w:pPr>
      <w:r w:rsidRPr="00D4782D">
        <w:rPr>
          <w:rFonts w:ascii="Calibri" w:hAnsi="Calibri" w:cs="Tahoma"/>
          <w:b/>
          <w:color w:val="F3110B"/>
          <w:sz w:val="22"/>
          <w:szCs w:val="24"/>
          <w:u w:val="double"/>
          <w:lang w:val="it-IT"/>
        </w:rPr>
        <w:t>NB: NON è necessario allegare</w:t>
      </w:r>
      <w:r>
        <w:rPr>
          <w:rFonts w:ascii="Calibri" w:hAnsi="Calibri" w:cs="Tahoma"/>
          <w:b/>
          <w:color w:val="F3110B"/>
          <w:sz w:val="22"/>
          <w:szCs w:val="24"/>
          <w:u w:val="double"/>
          <w:lang w:val="it-IT"/>
        </w:rPr>
        <w:t xml:space="preserve"> la presente pagina alla d</w:t>
      </w:r>
      <w:r w:rsidRPr="00D4782D">
        <w:rPr>
          <w:rFonts w:ascii="Calibri" w:hAnsi="Calibri" w:cs="Tahoma"/>
          <w:b/>
          <w:color w:val="F3110B"/>
          <w:sz w:val="22"/>
          <w:szCs w:val="24"/>
          <w:u w:val="double"/>
          <w:lang w:val="it-IT"/>
        </w:rPr>
        <w:t>ichiarazione contenuta nel modello che segue.</w:t>
      </w:r>
    </w:p>
    <w:p w:rsidR="00B217D7" w:rsidRPr="000461BD" w:rsidRDefault="00B217D7" w:rsidP="000461BD">
      <w:pPr>
        <w:pStyle w:val="sche4"/>
        <w:pBdr>
          <w:top w:val="single" w:sz="4" w:space="1" w:color="auto"/>
          <w:left w:val="single" w:sz="4" w:space="4" w:color="auto"/>
          <w:bottom w:val="single" w:sz="4" w:space="1" w:color="auto"/>
          <w:right w:val="single" w:sz="4" w:space="4" w:color="auto"/>
        </w:pBdr>
        <w:jc w:val="center"/>
        <w:rPr>
          <w:rFonts w:asciiTheme="minorHAnsi" w:hAnsiTheme="minorHAnsi" w:cs="Tahoma"/>
          <w:color w:val="000000" w:themeColor="text1"/>
          <w:sz w:val="8"/>
          <w:szCs w:val="16"/>
          <w:lang w:val="it-IT"/>
        </w:rPr>
      </w:pPr>
    </w:p>
    <w:p w:rsidR="00775167" w:rsidRPr="00775167" w:rsidRDefault="00775167" w:rsidP="00591D79">
      <w:pPr>
        <w:spacing w:before="0" w:line="240" w:lineRule="auto"/>
        <w:ind w:firstLine="0"/>
        <w:rPr>
          <w:rFonts w:asciiTheme="minorHAnsi" w:hAnsiTheme="minorHAnsi"/>
          <w:sz w:val="14"/>
        </w:rPr>
      </w:pPr>
    </w:p>
    <w:p w:rsidR="0054555E" w:rsidRPr="00775167" w:rsidRDefault="0054555E" w:rsidP="00591D79">
      <w:pPr>
        <w:spacing w:before="0" w:line="240" w:lineRule="auto"/>
        <w:rPr>
          <w:sz w:val="20"/>
        </w:rPr>
        <w:sectPr w:rsidR="0054555E" w:rsidRPr="00775167" w:rsidSect="00E62334">
          <w:headerReference w:type="default" r:id="rId8"/>
          <w:footerReference w:type="default" r:id="rId9"/>
          <w:footerReference w:type="first" r:id="rId10"/>
          <w:endnotePr>
            <w:numFmt w:val="upperRoman"/>
          </w:endnotePr>
          <w:pgSz w:w="11906" w:h="16838" w:code="9"/>
          <w:pgMar w:top="567" w:right="567" w:bottom="567" w:left="567" w:header="454" w:footer="454" w:gutter="0"/>
          <w:pgNumType w:start="2"/>
          <w:cols w:space="708"/>
          <w:docGrid w:linePitch="360"/>
        </w:sectPr>
      </w:pPr>
    </w:p>
    <w:p w:rsidR="00865764" w:rsidRPr="00596C06" w:rsidRDefault="002741C6" w:rsidP="00885721">
      <w:pPr>
        <w:pStyle w:val="sche22"/>
        <w:jc w:val="left"/>
        <w:rPr>
          <w:rFonts w:asciiTheme="minorHAnsi" w:hAnsiTheme="minorHAnsi" w:cstheme="minorHAnsi"/>
          <w:b/>
          <w:color w:val="000000" w:themeColor="text1"/>
          <w:u w:val="double"/>
          <w:lang w:val="it-IT"/>
        </w:rPr>
      </w:pPr>
      <w:bookmarkStart w:id="1" w:name="_Hlk532988369"/>
      <w:r>
        <w:rPr>
          <w:rFonts w:asciiTheme="minorHAnsi" w:hAnsiTheme="minorHAnsi" w:cstheme="minorHAnsi"/>
          <w:b/>
          <w:noProof/>
          <w:color w:val="000000" w:themeColor="text1"/>
          <w:sz w:val="2"/>
          <w:szCs w:val="2"/>
          <w:lang w:val="it-IT"/>
        </w:rPr>
        <w:lastRenderedPageBreak/>
        <mc:AlternateContent>
          <mc:Choice Requires="wps">
            <w:drawing>
              <wp:anchor distT="0" distB="0" distL="114300" distR="114300" simplePos="0" relativeHeight="251658240" behindDoc="0" locked="0" layoutInCell="1" allowOverlap="1">
                <wp:simplePos x="0" y="0"/>
                <wp:positionH relativeFrom="column">
                  <wp:posOffset>394970</wp:posOffset>
                </wp:positionH>
                <wp:positionV relativeFrom="paragraph">
                  <wp:posOffset>0</wp:posOffset>
                </wp:positionV>
                <wp:extent cx="1961515" cy="342900"/>
                <wp:effectExtent l="13970" t="123825" r="120015" b="9525"/>
                <wp:wrapTopAndBottom/>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342900"/>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C775FA" w:rsidRPr="00954111" w:rsidRDefault="00C775FA" w:rsidP="00814322">
                            <w:pPr>
                              <w:spacing w:before="60"/>
                              <w:ind w:firstLine="0"/>
                              <w:jc w:val="center"/>
                              <w:rPr>
                                <w:rFonts w:ascii="Tahoma" w:hAnsi="Tahoma" w:cs="Tahom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31.1pt;margin-top:0;width:154.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">
                <v:shadow opacity=".5" offset="6pt,6pt"/>
                <o:extrusion v:ext="view" backdepth="1in" color="white" on="t" type="perspective"/>
                <v:textbox>
                  <w:txbxContent>
                    <w:p w:rsidR="00C775FA" w:rsidRPr="00954111" w:rsidRDefault="00C775FA" w:rsidP="00814322">
                      <w:pPr>
                        <w:spacing w:before="60"/>
                        <w:ind w:firstLine="0"/>
                        <w:jc w:val="center"/>
                        <w:rPr>
                          <w:rFonts w:ascii="Tahoma" w:hAnsi="Tahoma" w:cs="Tahoma"/>
                          <w:szCs w:val="24"/>
                        </w:rPr>
                      </w:pPr>
                    </w:p>
                  </w:txbxContent>
                </v:textbox>
                <w10:wrap type="topAndBottom"/>
              </v:shape>
            </w:pict>
          </mc:Fallback>
        </mc:AlternateContent>
      </w:r>
    </w:p>
    <w:p w:rsidR="00647953" w:rsidRPr="0062127F" w:rsidRDefault="00EB041C" w:rsidP="00647953">
      <w:pPr>
        <w:pStyle w:val="Default"/>
        <w:jc w:val="both"/>
        <w:rPr>
          <w:rFonts w:ascii="Arial" w:eastAsia="Times New Roman" w:hAnsi="Arial" w:cs="Arial"/>
          <w:color w:val="auto"/>
          <w:sz w:val="22"/>
          <w:szCs w:val="22"/>
          <w:lang w:eastAsia="it-IT"/>
        </w:rPr>
      </w:pPr>
      <w:r w:rsidRPr="00596C06">
        <w:rPr>
          <w:rFonts w:asciiTheme="minorHAnsi" w:hAnsiTheme="minorHAnsi" w:cstheme="minorHAnsi"/>
          <w:b/>
          <w:i/>
          <w:color w:val="000000" w:themeColor="text1"/>
          <w:sz w:val="20"/>
        </w:rPr>
        <w:t>Oggetto:</w:t>
      </w:r>
      <w:r w:rsidRPr="00596C06">
        <w:rPr>
          <w:rFonts w:asciiTheme="minorHAnsi" w:hAnsiTheme="minorHAnsi" w:cstheme="minorHAnsi"/>
          <w:b/>
          <w:i/>
          <w:color w:val="000000" w:themeColor="text1"/>
          <w:sz w:val="20"/>
        </w:rPr>
        <w:tab/>
      </w:r>
      <w:r w:rsidR="00B345F5" w:rsidRPr="007610C4">
        <w:rPr>
          <w:rFonts w:ascii="Arial" w:hAnsi="Arial" w:cs="Arial"/>
          <w:sz w:val="22"/>
          <w:szCs w:val="22"/>
        </w:rPr>
        <w:t xml:space="preserve"> </w:t>
      </w:r>
      <w:r w:rsidR="00647953" w:rsidRPr="004F0BFD">
        <w:rPr>
          <w:rFonts w:ascii="Arial" w:hAnsi="Arial" w:cs="Arial"/>
          <w:sz w:val="22"/>
          <w:szCs w:val="22"/>
        </w:rPr>
        <w:t>Fornitura di un sistema di stimolazione magnetica transcranica e di n.1 unita' centrale di registrazione analisi completa di appositi amplificatori, trasduttori e sensori nonchè relative schede di memoria</w:t>
      </w:r>
      <w:r w:rsidR="00647953">
        <w:rPr>
          <w:rFonts w:ascii="Arial" w:hAnsi="Arial" w:cs="Arial"/>
          <w:sz w:val="22"/>
          <w:szCs w:val="22"/>
        </w:rPr>
        <w:t xml:space="preserve"> </w:t>
      </w:r>
      <w:r w:rsidR="00647953" w:rsidRPr="004F0BFD">
        <w:rPr>
          <w:rFonts w:ascii="Arial" w:hAnsi="Arial" w:cs="Arial"/>
          <w:sz w:val="22"/>
          <w:szCs w:val="22"/>
        </w:rPr>
        <w:t>da installare presso la Scuola Superiore di Studi Avanzati (SISSA)</w:t>
      </w:r>
      <w:r w:rsidR="00647953">
        <w:rPr>
          <w:rFonts w:ascii="Arial" w:hAnsi="Arial" w:cs="Arial"/>
          <w:sz w:val="22"/>
          <w:szCs w:val="22"/>
        </w:rPr>
        <w:t xml:space="preserve"> </w:t>
      </w:r>
      <w:r w:rsidR="00647953" w:rsidRPr="005F14FB">
        <w:rPr>
          <w:rFonts w:ascii="Arial" w:hAnsi="Arial" w:cs="Arial"/>
          <w:sz w:val="22"/>
          <w:szCs w:val="22"/>
        </w:rPr>
        <w:t>di Trieste</w:t>
      </w:r>
      <w:r w:rsidR="00647953" w:rsidRPr="00B508C1">
        <w:rPr>
          <w:rFonts w:ascii="Arial" w:hAnsi="Arial" w:cs="Arial"/>
          <w:sz w:val="22"/>
          <w:szCs w:val="22"/>
        </w:rPr>
        <w:t>,</w:t>
      </w:r>
      <w:r w:rsidR="00647953" w:rsidRPr="004F0BFD">
        <w:rPr>
          <w:rFonts w:ascii="Arial" w:hAnsi="Arial" w:cs="Arial"/>
          <w:sz w:val="22"/>
          <w:szCs w:val="22"/>
        </w:rPr>
        <w:t xml:space="preserve"> nell’ambito del protocollo d’intesa per la realizzazione e lo sviluppo di una infrastruttura di ricerca per le “CONVERGING TECHNOLOGIES</w:t>
      </w:r>
      <w:r w:rsidR="00647953">
        <w:rPr>
          <w:rFonts w:ascii="Arial" w:hAnsi="Arial" w:cs="Arial"/>
          <w:sz w:val="22"/>
          <w:szCs w:val="22"/>
        </w:rPr>
        <w:t xml:space="preserve">” - </w:t>
      </w:r>
      <w:r w:rsidR="00647953" w:rsidRPr="004F0BFD">
        <w:rPr>
          <w:rFonts w:ascii="Arial" w:hAnsi="Arial" w:cs="Arial"/>
          <w:sz w:val="22"/>
          <w:szCs w:val="22"/>
        </w:rPr>
        <w:t>Indizione trattativa diretta MePA</w:t>
      </w:r>
      <w:r w:rsidR="00647953">
        <w:rPr>
          <w:rFonts w:ascii="Arial" w:hAnsi="Arial" w:cs="Arial"/>
          <w:sz w:val="22"/>
          <w:szCs w:val="22"/>
        </w:rPr>
        <w:t xml:space="preserve"> </w:t>
      </w:r>
      <w:bookmarkStart w:id="2" w:name="_GoBack"/>
      <w:bookmarkEnd w:id="2"/>
      <w:r w:rsidR="00647953">
        <w:rPr>
          <w:rFonts w:ascii="Arial" w:hAnsi="Arial" w:cs="Arial"/>
          <w:sz w:val="22"/>
          <w:szCs w:val="22"/>
        </w:rPr>
        <w:t xml:space="preserve"> </w:t>
      </w:r>
      <w:r w:rsidR="00647953" w:rsidRPr="004F0BFD">
        <w:rPr>
          <w:rFonts w:ascii="Arial" w:hAnsi="Arial" w:cs="Arial"/>
          <w:color w:val="auto"/>
          <w:sz w:val="22"/>
          <w:szCs w:val="22"/>
        </w:rPr>
        <w:t>CUPJ97G17000020008 -  .</w:t>
      </w:r>
      <w:r w:rsidR="00647953" w:rsidRPr="0062127F">
        <w:rPr>
          <w:rFonts w:ascii="Arial" w:hAnsi="Arial" w:cs="Arial"/>
          <w:color w:val="auto"/>
          <w:sz w:val="22"/>
          <w:szCs w:val="22"/>
        </w:rPr>
        <w:t>CIG 88976973D8</w:t>
      </w:r>
    </w:p>
    <w:p w:rsidR="00B345F5" w:rsidRDefault="00B345F5" w:rsidP="00B345F5">
      <w:pPr>
        <w:pStyle w:val="Corpodeltesto1"/>
        <w:spacing w:before="0" w:after="60" w:line="240" w:lineRule="auto"/>
        <w:ind w:left="964" w:right="-198" w:hanging="1134"/>
        <w:jc w:val="both"/>
        <w:rPr>
          <w:rFonts w:ascii="Arial" w:hAnsi="Arial" w:cs="Arial"/>
          <w:sz w:val="22"/>
          <w:szCs w:val="22"/>
        </w:rPr>
      </w:pPr>
    </w:p>
    <w:p w:rsidR="00EB041C" w:rsidRPr="00EB041C" w:rsidRDefault="00EB041C" w:rsidP="00B345F5">
      <w:pPr>
        <w:pStyle w:val="Corpodeltesto1"/>
        <w:spacing w:before="0" w:after="60" w:line="240" w:lineRule="auto"/>
        <w:ind w:left="964" w:right="-198" w:hanging="1134"/>
        <w:jc w:val="both"/>
        <w:rPr>
          <w:rFonts w:asciiTheme="minorHAnsi" w:hAnsiTheme="minorHAnsi" w:cs="Tahoma"/>
          <w:b/>
          <w:color w:val="000000" w:themeColor="text1"/>
          <w:sz w:val="22"/>
        </w:rPr>
      </w:pPr>
      <w:r>
        <w:rPr>
          <w:rFonts w:asciiTheme="minorHAnsi" w:hAnsiTheme="minorHAnsi" w:cs="Tahoma"/>
          <w:b/>
          <w:color w:val="000000" w:themeColor="text1"/>
          <w:sz w:val="22"/>
        </w:rPr>
        <w:t>DICHIARAZIONI integrative</w:t>
      </w:r>
      <w:r w:rsidR="00A940B2">
        <w:rPr>
          <w:rFonts w:asciiTheme="minorHAnsi" w:hAnsiTheme="minorHAnsi" w:cs="Tahoma"/>
          <w:b/>
          <w:color w:val="000000" w:themeColor="text1"/>
          <w:sz w:val="22"/>
        </w:rPr>
        <w:t xml:space="preserve"> a quelle rese con il D.G.U.E.</w:t>
      </w:r>
      <w:r w:rsidR="00777E88">
        <w:rPr>
          <w:rFonts w:asciiTheme="minorHAnsi" w:hAnsiTheme="minorHAnsi" w:cs="Tahoma"/>
          <w:b/>
          <w:color w:val="000000" w:themeColor="text1"/>
          <w:sz w:val="22"/>
        </w:rPr>
        <w:t>, necessarie per l’ammissione alla gara</w:t>
      </w:r>
    </w:p>
    <w:tbl>
      <w:tblPr>
        <w:tblW w:w="10423" w:type="dxa"/>
        <w:tblCellSpacing w:w="20" w:type="dxa"/>
        <w:tblInd w:w="-26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23"/>
      </w:tblGrid>
      <w:tr w:rsidR="005120E7" w:rsidRPr="005120E7" w:rsidTr="00A64F6B">
        <w:trPr>
          <w:trHeight w:val="3322"/>
          <w:tblCellSpacing w:w="20" w:type="dxa"/>
        </w:trPr>
        <w:tc>
          <w:tcPr>
            <w:tcW w:w="10343" w:type="dxa"/>
            <w:tcBorders>
              <w:top w:val="outset" w:sz="24" w:space="0" w:color="auto"/>
              <w:left w:val="outset" w:sz="6" w:space="0" w:color="auto"/>
              <w:bottom w:val="outset" w:sz="24" w:space="0" w:color="auto"/>
              <w:right w:val="outset" w:sz="6" w:space="0" w:color="auto"/>
            </w:tcBorders>
            <w:hideMark/>
          </w:tcPr>
          <w:tbl>
            <w:tblPr>
              <w:tblW w:w="10086" w:type="dxa"/>
              <w:tblLook w:val="01E0" w:firstRow="1" w:lastRow="1" w:firstColumn="1" w:lastColumn="1" w:noHBand="0" w:noVBand="0"/>
            </w:tblPr>
            <w:tblGrid>
              <w:gridCol w:w="914"/>
              <w:gridCol w:w="443"/>
              <w:gridCol w:w="219"/>
              <w:gridCol w:w="125"/>
              <w:gridCol w:w="3617"/>
              <w:gridCol w:w="340"/>
              <w:gridCol w:w="680"/>
              <w:gridCol w:w="896"/>
              <w:gridCol w:w="494"/>
              <w:gridCol w:w="2358"/>
            </w:tblGrid>
            <w:tr w:rsidR="005120E7" w:rsidRPr="005120E7" w:rsidTr="001B05C3">
              <w:trPr>
                <w:trHeight w:val="454"/>
              </w:trPr>
              <w:tc>
                <w:tcPr>
                  <w:tcW w:w="1701" w:type="dxa"/>
                  <w:gridSpan w:val="4"/>
                  <w:tcMar>
                    <w:top w:w="0" w:type="dxa"/>
                    <w:left w:w="28" w:type="dxa"/>
                    <w:bottom w:w="0" w:type="dxa"/>
                    <w:right w:w="28" w:type="dxa"/>
                  </w:tcMar>
                  <w:vAlign w:val="bottom"/>
                  <w:hideMark/>
                </w:tcPr>
                <w:p w:rsidR="005120E7" w:rsidRPr="005120E7" w:rsidRDefault="00DC089E"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bookmarkStart w:id="3" w:name="_Hlk532825132"/>
                  <w:r>
                    <w:rPr>
                      <w:rFonts w:ascii="Calibri" w:hAnsi="Calibri" w:cs="Tahoma"/>
                      <w:color w:val="000000"/>
                      <w:sz w:val="20"/>
                      <w:szCs w:val="18"/>
                      <w:lang w:val="en-US" w:eastAsia="en-US"/>
                    </w:rPr>
                    <w:t>Il/la</w:t>
                  </w:r>
                  <w:r w:rsidR="005120E7" w:rsidRPr="005120E7">
                    <w:rPr>
                      <w:rFonts w:ascii="Calibri" w:hAnsi="Calibri" w:cs="Tahoma"/>
                      <w:color w:val="000000"/>
                      <w:sz w:val="20"/>
                      <w:szCs w:val="18"/>
                      <w:lang w:val="en-US" w:eastAsia="en-US"/>
                    </w:rPr>
                    <w:t xml:space="preserve"> sottoscritto/a:</w:t>
                  </w:r>
                </w:p>
              </w:tc>
              <w:tc>
                <w:tcPr>
                  <w:tcW w:w="8385" w:type="dxa"/>
                  <w:gridSpan w:val="6"/>
                  <w:tcBorders>
                    <w:top w:val="nil"/>
                    <w:left w:val="nil"/>
                    <w:bottom w:val="single" w:sz="4" w:space="0" w:color="auto"/>
                    <w:right w:val="nil"/>
                  </w:tcBorders>
                  <w:vAlign w:val="bottom"/>
                  <w:hideMark/>
                </w:tcPr>
                <w:p w:rsidR="005120E7" w:rsidRPr="005120E7" w:rsidRDefault="007322ED"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46305"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r>
            <w:tr w:rsidR="00721180" w:rsidRPr="005120E7" w:rsidTr="001B05C3">
              <w:trPr>
                <w:trHeight w:val="454"/>
              </w:trPr>
              <w:tc>
                <w:tcPr>
                  <w:tcW w:w="914" w:type="dxa"/>
                  <w:tcMar>
                    <w:top w:w="0" w:type="dxa"/>
                    <w:left w:w="28" w:type="dxa"/>
                    <w:bottom w:w="0" w:type="dxa"/>
                    <w:right w:w="28" w:type="dxa"/>
                  </w:tcMar>
                  <w:vAlign w:val="bottom"/>
                  <w:hideMark/>
                </w:tcPr>
                <w:p w:rsidR="005120E7" w:rsidRPr="005120E7" w:rsidRDefault="005120E7"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5120E7">
                    <w:rPr>
                      <w:rFonts w:ascii="Calibri" w:hAnsi="Calibri" w:cs="Tahoma"/>
                      <w:color w:val="000000"/>
                      <w:sz w:val="20"/>
                      <w:szCs w:val="18"/>
                      <w:lang w:val="en-US" w:eastAsia="en-US"/>
                    </w:rPr>
                    <w:t>nato/a a:</w:t>
                  </w:r>
                </w:p>
              </w:tc>
              <w:tc>
                <w:tcPr>
                  <w:tcW w:w="6320" w:type="dxa"/>
                  <w:gridSpan w:val="7"/>
                  <w:tcBorders>
                    <w:top w:val="nil"/>
                    <w:left w:val="nil"/>
                    <w:bottom w:val="single" w:sz="4" w:space="0" w:color="auto"/>
                    <w:right w:val="nil"/>
                  </w:tcBorders>
                  <w:vAlign w:val="bottom"/>
                  <w:hideMark/>
                </w:tcPr>
                <w:p w:rsidR="005120E7" w:rsidRPr="005120E7" w:rsidRDefault="007322ED"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46305"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c>
                <w:tcPr>
                  <w:tcW w:w="494" w:type="dxa"/>
                  <w:vAlign w:val="bottom"/>
                  <w:hideMark/>
                </w:tcPr>
                <w:p w:rsidR="005120E7" w:rsidRPr="005120E7" w:rsidRDefault="005120E7" w:rsidP="005120E7">
                  <w:pPr>
                    <w:autoSpaceDE w:val="0"/>
                    <w:autoSpaceDN w:val="0"/>
                    <w:adjustRightInd w:val="0"/>
                    <w:spacing w:before="120" w:after="20" w:line="240" w:lineRule="auto"/>
                    <w:ind w:firstLine="0"/>
                    <w:jc w:val="right"/>
                    <w:rPr>
                      <w:rFonts w:ascii="Calibri" w:hAnsi="Calibri" w:cs="Tahoma"/>
                      <w:color w:val="000000"/>
                      <w:sz w:val="20"/>
                      <w:szCs w:val="18"/>
                      <w:lang w:val="en-US" w:eastAsia="en-US"/>
                    </w:rPr>
                  </w:pPr>
                  <w:r w:rsidRPr="005120E7">
                    <w:rPr>
                      <w:rFonts w:ascii="Calibri" w:hAnsi="Calibri" w:cs="Tahoma"/>
                      <w:color w:val="000000"/>
                      <w:sz w:val="20"/>
                      <w:szCs w:val="18"/>
                      <w:lang w:val="en-US" w:eastAsia="en-US"/>
                    </w:rPr>
                    <w:t>il:</w:t>
                  </w:r>
                </w:p>
              </w:tc>
              <w:tc>
                <w:tcPr>
                  <w:tcW w:w="2357" w:type="dxa"/>
                  <w:tcBorders>
                    <w:top w:val="nil"/>
                    <w:left w:val="nil"/>
                    <w:bottom w:val="single" w:sz="4" w:space="0" w:color="auto"/>
                    <w:right w:val="nil"/>
                  </w:tcBorders>
                  <w:vAlign w:val="bottom"/>
                  <w:hideMark/>
                </w:tcPr>
                <w:p w:rsidR="005120E7" w:rsidRPr="005120E7" w:rsidRDefault="007322ED"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46305"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r>
            <w:tr w:rsidR="005120E7" w:rsidRPr="005120E7" w:rsidTr="001B05C3">
              <w:trPr>
                <w:trHeight w:val="454"/>
              </w:trPr>
              <w:tc>
                <w:tcPr>
                  <w:tcW w:w="1357" w:type="dxa"/>
                  <w:gridSpan w:val="2"/>
                  <w:tcMar>
                    <w:top w:w="0" w:type="dxa"/>
                    <w:left w:w="28" w:type="dxa"/>
                    <w:bottom w:w="0" w:type="dxa"/>
                    <w:right w:w="28" w:type="dxa"/>
                  </w:tcMar>
                  <w:vAlign w:val="bottom"/>
                  <w:hideMark/>
                </w:tcPr>
                <w:p w:rsidR="005120E7" w:rsidRPr="005120E7" w:rsidRDefault="005120E7"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5120E7">
                    <w:rPr>
                      <w:rFonts w:ascii="Calibri" w:hAnsi="Calibri" w:cs="Tahoma"/>
                      <w:color w:val="000000"/>
                      <w:sz w:val="20"/>
                      <w:szCs w:val="18"/>
                      <w:lang w:val="en-US" w:eastAsia="en-US"/>
                    </w:rPr>
                    <w:t>Codice fiscale:</w:t>
                  </w:r>
                </w:p>
              </w:tc>
              <w:tc>
                <w:tcPr>
                  <w:tcW w:w="8728" w:type="dxa"/>
                  <w:gridSpan w:val="8"/>
                  <w:tcBorders>
                    <w:top w:val="nil"/>
                    <w:left w:val="nil"/>
                    <w:bottom w:val="single" w:sz="4" w:space="0" w:color="auto"/>
                    <w:right w:val="nil"/>
                  </w:tcBorders>
                  <w:vAlign w:val="bottom"/>
                  <w:hideMark/>
                </w:tcPr>
                <w:p w:rsidR="005120E7" w:rsidRPr="005120E7" w:rsidRDefault="007322ED"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46305"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00A46305"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r>
            <w:tr w:rsidR="00EA5E33" w:rsidRPr="005120E7" w:rsidTr="001B05C3">
              <w:trPr>
                <w:trHeight w:val="454"/>
              </w:trPr>
              <w:tc>
                <w:tcPr>
                  <w:tcW w:w="1357" w:type="dxa"/>
                  <w:gridSpan w:val="2"/>
                  <w:tcMar>
                    <w:top w:w="0" w:type="dxa"/>
                    <w:left w:w="28" w:type="dxa"/>
                    <w:bottom w:w="0" w:type="dxa"/>
                    <w:right w:w="28" w:type="dxa"/>
                  </w:tcMar>
                  <w:vAlign w:val="bottom"/>
                </w:tcPr>
                <w:p w:rsidR="00EA5E33" w:rsidRPr="005120E7" w:rsidRDefault="00EA5E33" w:rsidP="005120E7">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Pr>
                      <w:rFonts w:ascii="Calibri" w:hAnsi="Calibri" w:cs="Tahoma"/>
                      <w:color w:val="000000"/>
                      <w:sz w:val="20"/>
                      <w:szCs w:val="18"/>
                      <w:lang w:val="en-US" w:eastAsia="en-US"/>
                    </w:rPr>
                    <w:t>Residente a</w:t>
                  </w:r>
                </w:p>
              </w:tc>
              <w:tc>
                <w:tcPr>
                  <w:tcW w:w="8728" w:type="dxa"/>
                  <w:gridSpan w:val="8"/>
                  <w:tcBorders>
                    <w:top w:val="single" w:sz="4" w:space="0" w:color="auto"/>
                    <w:left w:val="nil"/>
                    <w:bottom w:val="single" w:sz="4" w:space="0" w:color="auto"/>
                    <w:right w:val="nil"/>
                  </w:tcBorders>
                  <w:vAlign w:val="bottom"/>
                </w:tcPr>
                <w:p w:rsidR="00EA5E33" w:rsidRPr="001F52F5" w:rsidRDefault="007322ED" w:rsidP="005120E7">
                  <w:pPr>
                    <w:autoSpaceDE w:val="0"/>
                    <w:autoSpaceDN w:val="0"/>
                    <w:adjustRightInd w:val="0"/>
                    <w:spacing w:before="120" w:after="20" w:line="240" w:lineRule="auto"/>
                    <w:ind w:firstLine="0"/>
                    <w:jc w:val="left"/>
                    <w:rPr>
                      <w:rFonts w:asciiTheme="minorHAnsi" w:hAnsiTheme="minorHAnsi" w:cs="Tahoma"/>
                      <w:color w:val="000000"/>
                      <w:sz w:val="18"/>
                      <w:szCs w:val="18"/>
                      <w:highlight w:val="lightGray"/>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317CD"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r>
            <w:tr w:rsidR="00A64F6B" w:rsidRPr="005120E7" w:rsidTr="001B05C3">
              <w:trPr>
                <w:trHeight w:val="454"/>
              </w:trPr>
              <w:tc>
                <w:tcPr>
                  <w:tcW w:w="1357" w:type="dxa"/>
                  <w:gridSpan w:val="2"/>
                  <w:tcMar>
                    <w:top w:w="0" w:type="dxa"/>
                    <w:left w:w="28" w:type="dxa"/>
                    <w:bottom w:w="0" w:type="dxa"/>
                    <w:right w:w="28" w:type="dxa"/>
                  </w:tcMar>
                  <w:vAlign w:val="bottom"/>
                </w:tcPr>
                <w:p w:rsidR="00A64F6B" w:rsidRPr="009B5288" w:rsidRDefault="00A64F6B" w:rsidP="00A64F6B">
                  <w:pPr>
                    <w:autoSpaceDE w:val="0"/>
                    <w:autoSpaceDN w:val="0"/>
                    <w:adjustRightInd w:val="0"/>
                    <w:spacing w:before="120" w:after="20" w:line="240" w:lineRule="auto"/>
                    <w:ind w:firstLine="0"/>
                    <w:jc w:val="left"/>
                    <w:rPr>
                      <w:rFonts w:ascii="Calibri" w:hAnsi="Calibri" w:cs="Tahoma"/>
                      <w:color w:val="000000"/>
                      <w:sz w:val="18"/>
                      <w:szCs w:val="18"/>
                      <w:lang w:val="en-US" w:eastAsia="en-US"/>
                    </w:rPr>
                  </w:pPr>
                  <w:r w:rsidRPr="00A64F6B">
                    <w:rPr>
                      <w:rFonts w:ascii="Calibri" w:hAnsi="Calibri" w:cs="Tahoma"/>
                      <w:color w:val="000000"/>
                      <w:sz w:val="20"/>
                      <w:szCs w:val="18"/>
                      <w:lang w:val="en-US" w:eastAsia="en-US"/>
                    </w:rPr>
                    <w:t>in qualità di:</w:t>
                  </w:r>
                </w:p>
              </w:tc>
              <w:tc>
                <w:tcPr>
                  <w:tcW w:w="4301" w:type="dxa"/>
                  <w:gridSpan w:val="4"/>
                  <w:tcBorders>
                    <w:top w:val="single" w:sz="4" w:space="0" w:color="auto"/>
                    <w:left w:val="nil"/>
                    <w:bottom w:val="single" w:sz="4" w:space="0" w:color="auto"/>
                    <w:right w:val="nil"/>
                  </w:tcBorders>
                  <w:vAlign w:val="bottom"/>
                </w:tcPr>
                <w:p w:rsidR="00A64F6B" w:rsidRPr="009B5288" w:rsidRDefault="00647953" w:rsidP="00A64F6B">
                  <w:pPr>
                    <w:autoSpaceDE w:val="0"/>
                    <w:autoSpaceDN w:val="0"/>
                    <w:adjustRightInd w:val="0"/>
                    <w:spacing w:before="120" w:after="20" w:line="240" w:lineRule="auto"/>
                    <w:ind w:firstLine="0"/>
                    <w:jc w:val="left"/>
                    <w:rPr>
                      <w:rFonts w:ascii="Calibri" w:hAnsi="Calibri" w:cs="Tahoma"/>
                      <w:color w:val="000000"/>
                      <w:sz w:val="18"/>
                      <w:szCs w:val="18"/>
                      <w:lang w:val="en-US" w:eastAsia="en-US"/>
                    </w:rPr>
                  </w:pPr>
                  <w:sdt>
                    <w:sdtPr>
                      <w:rPr>
                        <w:rFonts w:asciiTheme="minorHAnsi" w:hAnsiTheme="minorHAnsi" w:cs="Tahoma"/>
                        <w:b/>
                        <w:color w:val="0000FF"/>
                        <w:sz w:val="28"/>
                        <w:szCs w:val="18"/>
                        <w:highlight w:val="lightGray"/>
                      </w:rPr>
                      <w:id w:val="-197243967"/>
                    </w:sdtPr>
                    <w:sdtEndPr/>
                    <w:sdtContent>
                      <w:r w:rsidR="000B1673">
                        <w:rPr>
                          <w:rFonts w:asciiTheme="minorHAnsi" w:hAnsiTheme="minorHAnsi" w:cs="Tahoma"/>
                          <w:b/>
                          <w:color w:val="0000FF"/>
                          <w:sz w:val="28"/>
                          <w:szCs w:val="18"/>
                          <w:highlight w:val="lightGray"/>
                        </w:rPr>
                        <w:sym w:font="Wingdings 2" w:char="F0A3"/>
                      </w:r>
                    </w:sdtContent>
                  </w:sdt>
                  <w:r w:rsidR="00A64F6B" w:rsidRPr="009B5288">
                    <w:rPr>
                      <w:rFonts w:asciiTheme="minorHAnsi" w:hAnsiTheme="minorHAnsi" w:cs="Tahoma"/>
                      <w:sz w:val="18"/>
                      <w:szCs w:val="18"/>
                      <w:shd w:val="clear" w:color="auto" w:fill="D9D9D9" w:themeFill="background1" w:themeFillShade="D9"/>
                    </w:rPr>
                    <w:t xml:space="preserve"> </w:t>
                  </w:r>
                  <w:r w:rsidR="00A64F6B" w:rsidRPr="009B5288">
                    <w:rPr>
                      <w:rFonts w:ascii="Calibri" w:hAnsi="Calibri" w:cs="Tahoma"/>
                      <w:color w:val="000000"/>
                      <w:sz w:val="18"/>
                      <w:szCs w:val="18"/>
                    </w:rPr>
                    <w:t xml:space="preserve"> </w:t>
                  </w:r>
                  <w:r w:rsidR="00A64F6B" w:rsidRPr="00A64F6B">
                    <w:rPr>
                      <w:rFonts w:ascii="Calibri" w:hAnsi="Calibri" w:cs="Tahoma"/>
                      <w:color w:val="000000"/>
                      <w:sz w:val="20"/>
                      <w:szCs w:val="18"/>
                    </w:rPr>
                    <w:t>Titolare o Legale rappresentante</w:t>
                  </w:r>
                </w:p>
              </w:tc>
              <w:tc>
                <w:tcPr>
                  <w:tcW w:w="4427" w:type="dxa"/>
                  <w:gridSpan w:val="4"/>
                  <w:vAlign w:val="bottom"/>
                </w:tcPr>
                <w:p w:rsidR="00A64F6B" w:rsidRPr="009B5288" w:rsidRDefault="00647953" w:rsidP="00A64F6B">
                  <w:pPr>
                    <w:autoSpaceDE w:val="0"/>
                    <w:autoSpaceDN w:val="0"/>
                    <w:adjustRightInd w:val="0"/>
                    <w:spacing w:before="120" w:after="20" w:line="240" w:lineRule="auto"/>
                    <w:ind w:firstLine="0"/>
                    <w:jc w:val="left"/>
                    <w:rPr>
                      <w:rFonts w:ascii="Calibri" w:hAnsi="Calibri" w:cs="Tahoma"/>
                      <w:color w:val="000000"/>
                      <w:sz w:val="18"/>
                      <w:szCs w:val="18"/>
                      <w:lang w:val="en-US" w:eastAsia="en-US"/>
                    </w:rPr>
                  </w:pPr>
                  <w:sdt>
                    <w:sdtPr>
                      <w:rPr>
                        <w:rFonts w:asciiTheme="minorHAnsi" w:hAnsiTheme="minorHAnsi" w:cs="Tahoma"/>
                        <w:b/>
                        <w:color w:val="0000FF"/>
                        <w:sz w:val="28"/>
                        <w:szCs w:val="18"/>
                        <w:highlight w:val="lightGray"/>
                      </w:rPr>
                      <w:id w:val="1079633310"/>
                    </w:sdtPr>
                    <w:sdtEndPr/>
                    <w:sdtContent>
                      <w:r w:rsidR="000B1673">
                        <w:rPr>
                          <w:rFonts w:asciiTheme="minorHAnsi" w:hAnsiTheme="minorHAnsi" w:cs="Tahoma"/>
                          <w:b/>
                          <w:color w:val="0000FF"/>
                          <w:sz w:val="28"/>
                          <w:szCs w:val="18"/>
                          <w:highlight w:val="lightGray"/>
                        </w:rPr>
                        <w:sym w:font="Wingdings 2" w:char="F0A3"/>
                      </w:r>
                    </w:sdtContent>
                  </w:sdt>
                  <w:r w:rsidR="00A64F6B" w:rsidRPr="009B5288">
                    <w:rPr>
                      <w:rFonts w:asciiTheme="minorHAnsi" w:hAnsiTheme="minorHAnsi" w:cs="Tahoma"/>
                      <w:sz w:val="18"/>
                      <w:szCs w:val="18"/>
                      <w:shd w:val="clear" w:color="auto" w:fill="D9D9D9" w:themeFill="background1" w:themeFillShade="D9"/>
                    </w:rPr>
                    <w:t xml:space="preserve"> </w:t>
                  </w:r>
                  <w:r w:rsidR="00A64F6B" w:rsidRPr="009B5288">
                    <w:rPr>
                      <w:rFonts w:ascii="Calibri" w:hAnsi="Calibri" w:cs="Tahoma"/>
                      <w:color w:val="000000"/>
                      <w:sz w:val="18"/>
                      <w:szCs w:val="18"/>
                    </w:rPr>
                    <w:t xml:space="preserve"> </w:t>
                  </w:r>
                  <w:r w:rsidR="00A64F6B" w:rsidRPr="00A64F6B">
                    <w:rPr>
                      <w:rFonts w:ascii="Calibri" w:hAnsi="Calibri" w:cs="Tahoma"/>
                      <w:color w:val="000000"/>
                      <w:sz w:val="20"/>
                      <w:szCs w:val="18"/>
                      <w:lang w:eastAsia="en-US"/>
                    </w:rPr>
                    <w:t>Procuratore speciale o generale</w:t>
                  </w:r>
                </w:p>
              </w:tc>
            </w:tr>
            <w:tr w:rsidR="00A64F6B" w:rsidRPr="005120E7" w:rsidTr="001B05C3">
              <w:trPr>
                <w:trHeight w:val="454"/>
              </w:trPr>
              <w:tc>
                <w:tcPr>
                  <w:tcW w:w="1357" w:type="dxa"/>
                  <w:gridSpan w:val="2"/>
                  <w:tcMar>
                    <w:top w:w="0" w:type="dxa"/>
                    <w:left w:w="28" w:type="dxa"/>
                    <w:bottom w:w="0" w:type="dxa"/>
                    <w:right w:w="28" w:type="dxa"/>
                  </w:tcMar>
                  <w:vAlign w:val="bottom"/>
                </w:tcPr>
                <w:p w:rsidR="00A64F6B" w:rsidRPr="009B5288" w:rsidRDefault="00A64F6B" w:rsidP="00A64F6B">
                  <w:pPr>
                    <w:autoSpaceDE w:val="0"/>
                    <w:autoSpaceDN w:val="0"/>
                    <w:adjustRightInd w:val="0"/>
                    <w:spacing w:before="120" w:after="20" w:line="240" w:lineRule="auto"/>
                    <w:ind w:firstLine="0"/>
                    <w:jc w:val="left"/>
                    <w:rPr>
                      <w:rFonts w:ascii="Calibri" w:hAnsi="Calibri" w:cs="Tahoma"/>
                      <w:color w:val="000000"/>
                      <w:sz w:val="18"/>
                      <w:szCs w:val="18"/>
                      <w:lang w:val="en-US" w:eastAsia="en-US"/>
                    </w:rPr>
                  </w:pPr>
                  <w:r w:rsidRPr="00A64F6B">
                    <w:rPr>
                      <w:rFonts w:ascii="Calibri" w:hAnsi="Calibri" w:cs="Tahoma"/>
                      <w:color w:val="000000"/>
                      <w:sz w:val="20"/>
                      <w:szCs w:val="18"/>
                      <w:lang w:val="en-US" w:eastAsia="en-US"/>
                    </w:rPr>
                    <w:t>dell’Impresa:</w:t>
                  </w:r>
                </w:p>
              </w:tc>
              <w:tc>
                <w:tcPr>
                  <w:tcW w:w="8728" w:type="dxa"/>
                  <w:gridSpan w:val="8"/>
                  <w:tcBorders>
                    <w:top w:val="single" w:sz="4" w:space="0" w:color="auto"/>
                    <w:left w:val="nil"/>
                    <w:bottom w:val="single" w:sz="4" w:space="0" w:color="auto"/>
                    <w:right w:val="nil"/>
                  </w:tcBorders>
                  <w:vAlign w:val="bottom"/>
                </w:tcPr>
                <w:p w:rsidR="00A64F6B" w:rsidRPr="009B5288" w:rsidRDefault="007322ED" w:rsidP="00A64F6B">
                  <w:pPr>
                    <w:autoSpaceDE w:val="0"/>
                    <w:autoSpaceDN w:val="0"/>
                    <w:adjustRightInd w:val="0"/>
                    <w:spacing w:before="120" w:after="20" w:line="240" w:lineRule="auto"/>
                    <w:ind w:firstLine="0"/>
                    <w:jc w:val="left"/>
                    <w:rPr>
                      <w:rFonts w:ascii="Calibri" w:hAnsi="Calibri" w:cs="Tahoma"/>
                      <w:color w:val="000000"/>
                      <w:sz w:val="18"/>
                      <w:szCs w:val="18"/>
                      <w:lang w:val="en-US"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317CD"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r>
            <w:tr w:rsidR="00A64F6B" w:rsidRPr="005120E7" w:rsidTr="001B05C3">
              <w:trPr>
                <w:trHeight w:val="454"/>
              </w:trPr>
              <w:tc>
                <w:tcPr>
                  <w:tcW w:w="1576" w:type="dxa"/>
                  <w:gridSpan w:val="3"/>
                  <w:tcMar>
                    <w:top w:w="0" w:type="dxa"/>
                    <w:left w:w="28" w:type="dxa"/>
                    <w:bottom w:w="0" w:type="dxa"/>
                    <w:right w:w="28" w:type="dxa"/>
                  </w:tcMar>
                  <w:vAlign w:val="bottom"/>
                </w:tcPr>
                <w:p w:rsidR="00A64F6B" w:rsidRPr="00A64F6B" w:rsidRDefault="00A64F6B" w:rsidP="00A64F6B">
                  <w:pPr>
                    <w:autoSpaceDE w:val="0"/>
                    <w:autoSpaceDN w:val="0"/>
                    <w:adjustRightInd w:val="0"/>
                    <w:spacing w:before="120" w:after="20" w:line="240" w:lineRule="auto"/>
                    <w:ind w:firstLine="0"/>
                    <w:jc w:val="left"/>
                    <w:rPr>
                      <w:rFonts w:ascii="Calibri" w:hAnsi="Calibri" w:cs="Tahoma"/>
                      <w:color w:val="000000"/>
                      <w:sz w:val="20"/>
                      <w:szCs w:val="18"/>
                      <w:lang w:val="en-US" w:eastAsia="en-US"/>
                    </w:rPr>
                  </w:pPr>
                  <w:r w:rsidRPr="00A64F6B">
                    <w:rPr>
                      <w:rFonts w:ascii="Calibri" w:hAnsi="Calibri" w:cs="Tahoma"/>
                      <w:sz w:val="20"/>
                      <w:szCs w:val="18"/>
                      <w:lang w:val="en-US" w:eastAsia="en-US"/>
                    </w:rPr>
                    <w:t>Codice fiscale n.:</w:t>
                  </w:r>
                </w:p>
              </w:tc>
              <w:tc>
                <w:tcPr>
                  <w:tcW w:w="3742" w:type="dxa"/>
                  <w:gridSpan w:val="2"/>
                  <w:tcBorders>
                    <w:top w:val="single" w:sz="4" w:space="0" w:color="auto"/>
                    <w:left w:val="nil"/>
                    <w:bottom w:val="single" w:sz="4" w:space="0" w:color="auto"/>
                    <w:right w:val="nil"/>
                  </w:tcBorders>
                  <w:vAlign w:val="bottom"/>
                </w:tcPr>
                <w:p w:rsidR="00A64F6B" w:rsidRPr="009B5288" w:rsidRDefault="007322ED" w:rsidP="00A64F6B">
                  <w:pPr>
                    <w:autoSpaceDE w:val="0"/>
                    <w:autoSpaceDN w:val="0"/>
                    <w:adjustRightInd w:val="0"/>
                    <w:spacing w:before="120" w:after="20" w:line="240" w:lineRule="auto"/>
                    <w:ind w:firstLine="0"/>
                    <w:jc w:val="left"/>
                    <w:rPr>
                      <w:rFonts w:ascii="Calibri" w:hAnsi="Calibri" w:cs="Tahoma"/>
                      <w:color w:val="000000"/>
                      <w:sz w:val="18"/>
                      <w:szCs w:val="18"/>
                      <w:lang w:val="en-US"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317CD"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c>
                <w:tcPr>
                  <w:tcW w:w="1020" w:type="dxa"/>
                  <w:gridSpan w:val="2"/>
                  <w:tcBorders>
                    <w:top w:val="single" w:sz="4" w:space="0" w:color="auto"/>
                    <w:left w:val="nil"/>
                    <w:bottom w:val="single" w:sz="4" w:space="0" w:color="auto"/>
                    <w:right w:val="nil"/>
                  </w:tcBorders>
                  <w:vAlign w:val="bottom"/>
                </w:tcPr>
                <w:p w:rsidR="00A64F6B" w:rsidRPr="00A64F6B" w:rsidRDefault="00A64F6B" w:rsidP="00A64F6B">
                  <w:pPr>
                    <w:autoSpaceDE w:val="0"/>
                    <w:autoSpaceDN w:val="0"/>
                    <w:adjustRightInd w:val="0"/>
                    <w:spacing w:before="120" w:after="20" w:line="240" w:lineRule="auto"/>
                    <w:ind w:firstLine="0"/>
                    <w:jc w:val="right"/>
                    <w:rPr>
                      <w:rFonts w:ascii="Calibri" w:hAnsi="Calibri" w:cs="Tahoma"/>
                      <w:color w:val="000000"/>
                      <w:sz w:val="20"/>
                      <w:szCs w:val="18"/>
                      <w:lang w:eastAsia="en-US"/>
                    </w:rPr>
                  </w:pPr>
                  <w:r w:rsidRPr="00A64F6B">
                    <w:rPr>
                      <w:rFonts w:ascii="Calibri" w:hAnsi="Calibri" w:cs="Tahoma"/>
                      <w:color w:val="000000"/>
                      <w:sz w:val="20"/>
                      <w:szCs w:val="18"/>
                      <w:lang w:eastAsia="en-US"/>
                    </w:rPr>
                    <w:t>P.IVA n.:</w:t>
                  </w:r>
                </w:p>
              </w:tc>
              <w:tc>
                <w:tcPr>
                  <w:tcW w:w="3747" w:type="dxa"/>
                  <w:gridSpan w:val="3"/>
                  <w:tcBorders>
                    <w:top w:val="single" w:sz="4" w:space="0" w:color="auto"/>
                    <w:left w:val="nil"/>
                    <w:bottom w:val="single" w:sz="4" w:space="0" w:color="auto"/>
                    <w:right w:val="nil"/>
                  </w:tcBorders>
                  <w:vAlign w:val="bottom"/>
                </w:tcPr>
                <w:p w:rsidR="00A64F6B" w:rsidRPr="00A64F6B" w:rsidRDefault="007322ED" w:rsidP="00A64F6B">
                  <w:pPr>
                    <w:autoSpaceDE w:val="0"/>
                    <w:autoSpaceDN w:val="0"/>
                    <w:adjustRightInd w:val="0"/>
                    <w:spacing w:before="120" w:after="20" w:line="240" w:lineRule="auto"/>
                    <w:ind w:firstLine="0"/>
                    <w:jc w:val="left"/>
                    <w:rPr>
                      <w:rFonts w:ascii="Calibri" w:hAnsi="Calibri" w:cs="Tahoma"/>
                      <w:color w:val="000000"/>
                      <w:sz w:val="20"/>
                      <w:szCs w:val="18"/>
                      <w:lang w:eastAsia="en-US"/>
                    </w:rPr>
                  </w:pPr>
                  <w:r w:rsidRPr="001F52F5">
                    <w:rPr>
                      <w:rFonts w:asciiTheme="minorHAnsi" w:hAnsiTheme="minorHAnsi" w:cs="Tahoma"/>
                      <w:color w:val="000000"/>
                      <w:sz w:val="18"/>
                      <w:szCs w:val="18"/>
                      <w:highlight w:val="lightGray"/>
                    </w:rPr>
                    <w:fldChar w:fldCharType="begin">
                      <w:ffData>
                        <w:name w:val="Testo89"/>
                        <w:enabled/>
                        <w:calcOnExit w:val="0"/>
                        <w:textInput/>
                      </w:ffData>
                    </w:fldChar>
                  </w:r>
                  <w:r w:rsidR="00A317CD" w:rsidRPr="001F52F5">
                    <w:rPr>
                      <w:rFonts w:asciiTheme="minorHAnsi" w:hAnsiTheme="minorHAnsi" w:cs="Tahoma"/>
                      <w:color w:val="000000"/>
                      <w:sz w:val="18"/>
                      <w:szCs w:val="18"/>
                      <w:highlight w:val="lightGray"/>
                    </w:rPr>
                    <w:instrText xml:space="preserve"> FORMTEXT </w:instrText>
                  </w:r>
                  <w:r w:rsidRPr="001F52F5">
                    <w:rPr>
                      <w:rFonts w:asciiTheme="minorHAnsi" w:hAnsiTheme="minorHAnsi" w:cs="Tahoma"/>
                      <w:color w:val="000000"/>
                      <w:sz w:val="18"/>
                      <w:szCs w:val="18"/>
                      <w:highlight w:val="lightGray"/>
                    </w:rPr>
                  </w:r>
                  <w:r w:rsidRPr="001F52F5">
                    <w:rPr>
                      <w:rFonts w:asciiTheme="minorHAnsi" w:hAnsiTheme="minorHAnsi" w:cs="Tahoma"/>
                      <w:color w:val="000000"/>
                      <w:sz w:val="18"/>
                      <w:szCs w:val="18"/>
                      <w:highlight w:val="lightGray"/>
                    </w:rPr>
                    <w:fldChar w:fldCharType="separate"/>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00A317CD" w:rsidRPr="001F52F5">
                    <w:rPr>
                      <w:rFonts w:asciiTheme="minorHAnsi" w:hAnsiTheme="minorHAnsi" w:cs="Tahoma"/>
                      <w:noProof/>
                      <w:color w:val="000000"/>
                      <w:sz w:val="18"/>
                      <w:szCs w:val="18"/>
                      <w:highlight w:val="lightGray"/>
                    </w:rPr>
                    <w:t> </w:t>
                  </w:r>
                  <w:r w:rsidRPr="001F52F5">
                    <w:rPr>
                      <w:rFonts w:asciiTheme="minorHAnsi" w:hAnsiTheme="minorHAnsi" w:cs="Tahoma"/>
                      <w:color w:val="000000"/>
                      <w:sz w:val="18"/>
                      <w:szCs w:val="18"/>
                      <w:highlight w:val="lightGray"/>
                    </w:rPr>
                    <w:fldChar w:fldCharType="end"/>
                  </w:r>
                </w:p>
              </w:tc>
            </w:tr>
          </w:tbl>
          <w:p w:rsidR="005120E7" w:rsidRPr="005120E7" w:rsidRDefault="005120E7" w:rsidP="005120E7">
            <w:pPr>
              <w:tabs>
                <w:tab w:val="right" w:leader="dot" w:pos="9715"/>
              </w:tabs>
              <w:spacing w:before="0" w:after="200" w:line="240" w:lineRule="auto"/>
              <w:ind w:firstLine="0"/>
              <w:rPr>
                <w:rFonts w:ascii="Calibri" w:hAnsi="Calibri" w:cs="Tahoma"/>
                <w:sz w:val="20"/>
                <w:szCs w:val="8"/>
                <w:lang w:eastAsia="en-US"/>
              </w:rPr>
            </w:pPr>
          </w:p>
        </w:tc>
      </w:tr>
    </w:tbl>
    <w:bookmarkEnd w:id="3"/>
    <w:p w:rsidR="009A4888" w:rsidRDefault="001F52F5" w:rsidP="001F52F5">
      <w:pPr>
        <w:pStyle w:val="Corpodeltesto1"/>
        <w:spacing w:line="240" w:lineRule="auto"/>
        <w:jc w:val="both"/>
        <w:rPr>
          <w:rFonts w:asciiTheme="minorHAnsi" w:hAnsiTheme="minorHAnsi" w:cs="Tahoma"/>
          <w:sz w:val="18"/>
          <w:szCs w:val="18"/>
        </w:rPr>
      </w:pPr>
      <w:r w:rsidRPr="00B253F6">
        <w:rPr>
          <w:rFonts w:asciiTheme="minorHAnsi" w:hAnsiTheme="minorHAnsi" w:cs="Tahoma"/>
          <w:sz w:val="18"/>
          <w:szCs w:val="18"/>
        </w:rPr>
        <w:t xml:space="preserve">a conoscenza di quanto </w:t>
      </w:r>
      <w:r w:rsidRPr="00B253F6">
        <w:rPr>
          <w:rFonts w:asciiTheme="minorHAnsi" w:hAnsiTheme="minorHAnsi" w:cs="Tahoma"/>
          <w:color w:val="000000"/>
          <w:sz w:val="18"/>
          <w:szCs w:val="18"/>
        </w:rPr>
        <w:t>prescritto dalla normativa vigente, ed in particolare dagli</w:t>
      </w:r>
      <w:r w:rsidRPr="00B253F6">
        <w:rPr>
          <w:rFonts w:asciiTheme="minorHAnsi" w:hAnsiTheme="minorHAnsi" w:cs="Tahoma"/>
          <w:sz w:val="18"/>
          <w:szCs w:val="18"/>
        </w:rPr>
        <w:t xml:space="preserve"> articoli 38, 46 e 47 del D.P.R. 445/2000 e s.m.i.,</w:t>
      </w:r>
    </w:p>
    <w:p w:rsidR="001F52F5" w:rsidRPr="00B253F6" w:rsidRDefault="001F52F5" w:rsidP="009A4888">
      <w:pPr>
        <w:pStyle w:val="Corpodeltesto1"/>
        <w:spacing w:before="0" w:line="240" w:lineRule="auto"/>
        <w:jc w:val="both"/>
        <w:rPr>
          <w:rFonts w:asciiTheme="minorHAnsi" w:hAnsiTheme="minorHAnsi" w:cs="Tahoma"/>
          <w:sz w:val="18"/>
          <w:szCs w:val="18"/>
        </w:rPr>
      </w:pPr>
      <w:r w:rsidRPr="00B253F6">
        <w:rPr>
          <w:rFonts w:asciiTheme="minorHAnsi" w:hAnsiTheme="minorHAnsi" w:cs="Tahoma"/>
          <w:b/>
          <w:sz w:val="18"/>
          <w:szCs w:val="18"/>
        </w:rPr>
        <w:t>consapevole delle sanzioni penali</w:t>
      </w:r>
      <w:r w:rsidRPr="00B253F6">
        <w:rPr>
          <w:rFonts w:asciiTheme="minorHAnsi" w:hAnsiTheme="minorHAnsi" w:cs="Tahoma"/>
          <w:sz w:val="18"/>
          <w:szCs w:val="18"/>
        </w:rPr>
        <w:t xml:space="preserve"> </w:t>
      </w:r>
      <w:r w:rsidRPr="00B253F6">
        <w:rPr>
          <w:rFonts w:asciiTheme="minorHAnsi" w:hAnsiTheme="minorHAnsi" w:cs="Tahoma"/>
          <w:color w:val="000000"/>
          <w:sz w:val="18"/>
          <w:szCs w:val="18"/>
        </w:rPr>
        <w:t>previste dall'articolo 76, nonché del disposto dell’art. 75 dello stesso D.</w:t>
      </w:r>
      <w:r w:rsidRPr="00FB0FAE">
        <w:rPr>
          <w:rFonts w:asciiTheme="minorHAnsi" w:hAnsiTheme="minorHAnsi" w:cs="Tahoma"/>
          <w:color w:val="000000"/>
          <w:sz w:val="18"/>
          <w:szCs w:val="18"/>
        </w:rPr>
        <w:t>P.R.</w:t>
      </w:r>
      <w:r w:rsidR="00C9553E" w:rsidRPr="00FB0FAE">
        <w:rPr>
          <w:rFonts w:asciiTheme="minorHAnsi" w:hAnsiTheme="minorHAnsi" w:cs="Tahoma"/>
          <w:color w:val="000000"/>
          <w:sz w:val="18"/>
          <w:szCs w:val="18"/>
        </w:rPr>
        <w:t>, per le ipotesi di</w:t>
      </w:r>
      <w:r w:rsidRPr="00FB0FAE">
        <w:rPr>
          <w:rFonts w:asciiTheme="minorHAnsi" w:hAnsiTheme="minorHAnsi" w:cs="Tahoma"/>
          <w:color w:val="000000"/>
          <w:sz w:val="18"/>
          <w:szCs w:val="18"/>
        </w:rPr>
        <w:t xml:space="preserve"> </w:t>
      </w:r>
      <w:r w:rsidR="00C9553E" w:rsidRPr="00FB0FAE">
        <w:rPr>
          <w:rFonts w:asciiTheme="minorHAnsi" w:hAnsiTheme="minorHAnsi" w:cs="Tahoma"/>
          <w:color w:val="000000"/>
          <w:sz w:val="18"/>
          <w:szCs w:val="18"/>
        </w:rPr>
        <w:t>falsità in atti e dichiarazioni mendaci ivi indicate</w:t>
      </w:r>
      <w:r w:rsidRPr="00FB0FAE">
        <w:rPr>
          <w:rFonts w:asciiTheme="minorHAnsi" w:hAnsiTheme="minorHAnsi" w:cs="Tahoma"/>
          <w:sz w:val="18"/>
          <w:szCs w:val="18"/>
        </w:rPr>
        <w:t>, assumendone la piena responsabilità</w:t>
      </w:r>
    </w:p>
    <w:p w:rsidR="001B05C3" w:rsidRPr="00B253F6" w:rsidRDefault="001B05C3" w:rsidP="001B05C3">
      <w:pPr>
        <w:pStyle w:val="Corpodeltesto1"/>
        <w:spacing w:before="180" w:after="180" w:line="240" w:lineRule="auto"/>
        <w:jc w:val="center"/>
        <w:rPr>
          <w:rFonts w:asciiTheme="minorHAnsi" w:hAnsiTheme="minorHAnsi" w:cs="Tahoma"/>
          <w:b/>
          <w:i/>
          <w:sz w:val="22"/>
          <w:szCs w:val="22"/>
          <w:u w:val="double"/>
        </w:rPr>
      </w:pPr>
      <w:bookmarkStart w:id="4" w:name="_Hlk532976258"/>
      <w:r w:rsidRPr="00B253F6">
        <w:rPr>
          <w:rFonts w:asciiTheme="minorHAnsi" w:hAnsiTheme="minorHAnsi" w:cs="Tahoma"/>
          <w:b/>
          <w:i/>
          <w:spacing w:val="26"/>
          <w:sz w:val="22"/>
          <w:szCs w:val="22"/>
          <w:u w:val="double"/>
        </w:rPr>
        <w:t>DICHIARA quanto segue</w:t>
      </w:r>
      <w:r w:rsidRPr="00B253F6">
        <w:rPr>
          <w:rFonts w:asciiTheme="minorHAnsi" w:hAnsiTheme="minorHAnsi" w:cs="Tahoma"/>
          <w:b/>
          <w:i/>
          <w:sz w:val="22"/>
          <w:szCs w:val="22"/>
          <w:u w:val="double"/>
        </w:rPr>
        <w:t>:</w:t>
      </w:r>
    </w:p>
    <w:bookmarkEnd w:id="4"/>
    <w:p w:rsidR="001F52F5" w:rsidRDefault="001F52F5" w:rsidP="00F97587">
      <w:pPr>
        <w:pStyle w:val="Paragrafoelenco"/>
        <w:numPr>
          <w:ilvl w:val="0"/>
          <w:numId w:val="17"/>
        </w:numPr>
        <w:spacing w:before="120" w:line="240" w:lineRule="auto"/>
        <w:ind w:left="284" w:hanging="284"/>
        <w:contextualSpacing w:val="0"/>
        <w:rPr>
          <w:rFonts w:asciiTheme="minorHAnsi" w:hAnsiTheme="minorHAnsi" w:cs="Tahoma"/>
          <w:color w:val="000000"/>
          <w:sz w:val="18"/>
          <w:szCs w:val="18"/>
        </w:rPr>
      </w:pPr>
      <w:r w:rsidRPr="00F97587">
        <w:rPr>
          <w:rFonts w:asciiTheme="minorHAnsi" w:hAnsiTheme="minorHAnsi" w:cs="Tahoma"/>
          <w:color w:val="000000"/>
          <w:sz w:val="18"/>
          <w:szCs w:val="18"/>
        </w:rPr>
        <w:t>che i fatti, stati, e qu</w:t>
      </w:r>
      <w:r w:rsidR="00B23756" w:rsidRPr="00F97587">
        <w:rPr>
          <w:rFonts w:asciiTheme="minorHAnsi" w:hAnsiTheme="minorHAnsi" w:cs="Tahoma"/>
          <w:color w:val="000000"/>
          <w:sz w:val="18"/>
          <w:szCs w:val="18"/>
        </w:rPr>
        <w:t>alità dichiarati/riportati nei successivi</w:t>
      </w:r>
      <w:r w:rsidRPr="00F97587">
        <w:rPr>
          <w:rFonts w:asciiTheme="minorHAnsi" w:hAnsiTheme="minorHAnsi" w:cs="Tahoma"/>
          <w:color w:val="000000"/>
          <w:sz w:val="18"/>
          <w:szCs w:val="18"/>
        </w:rPr>
        <w:t xml:space="preserve"> </w:t>
      </w:r>
      <w:r w:rsidR="00B23756" w:rsidRPr="00F97587">
        <w:rPr>
          <w:rFonts w:asciiTheme="minorHAnsi" w:hAnsiTheme="minorHAnsi" w:cs="Tahoma"/>
          <w:color w:val="000000"/>
          <w:sz w:val="18"/>
          <w:szCs w:val="18"/>
        </w:rPr>
        <w:t>paragrafi</w:t>
      </w:r>
      <w:r w:rsidRPr="00F97587">
        <w:rPr>
          <w:rFonts w:asciiTheme="minorHAnsi" w:hAnsiTheme="minorHAnsi" w:cs="Tahoma"/>
          <w:color w:val="000000"/>
          <w:sz w:val="18"/>
          <w:szCs w:val="18"/>
        </w:rPr>
        <w:t xml:space="preserve"> corrispondono a verità</w:t>
      </w:r>
      <w:r w:rsidR="007634CD">
        <w:rPr>
          <w:rFonts w:asciiTheme="minorHAnsi" w:hAnsiTheme="minorHAnsi" w:cs="Tahoma"/>
          <w:color w:val="000000"/>
          <w:sz w:val="18"/>
          <w:szCs w:val="18"/>
        </w:rPr>
        <w:t xml:space="preserve"> e che la documentazione allegata non è falsa,</w:t>
      </w:r>
      <w:r w:rsidRPr="00F97587">
        <w:rPr>
          <w:rFonts w:asciiTheme="minorHAnsi" w:hAnsiTheme="minorHAnsi" w:cs="Tahoma"/>
          <w:sz w:val="18"/>
          <w:szCs w:val="18"/>
        </w:rPr>
        <w:t xml:space="preserve"> di essere </w:t>
      </w:r>
      <w:r w:rsidR="007634CD">
        <w:rPr>
          <w:rFonts w:asciiTheme="minorHAnsi" w:hAnsiTheme="minorHAnsi" w:cs="Tahoma"/>
          <w:sz w:val="18"/>
          <w:szCs w:val="18"/>
        </w:rPr>
        <w:t xml:space="preserve">quindi </w:t>
      </w:r>
      <w:r w:rsidRPr="00F97587">
        <w:rPr>
          <w:rFonts w:asciiTheme="minorHAnsi" w:hAnsiTheme="minorHAnsi" w:cs="Tahoma"/>
          <w:sz w:val="18"/>
          <w:szCs w:val="18"/>
        </w:rPr>
        <w:t>consapevole che, qualora fosse accertata la non veridicità del contenuto di quanto dichiarato</w:t>
      </w:r>
      <w:r w:rsidR="007634CD">
        <w:rPr>
          <w:rFonts w:asciiTheme="minorHAnsi" w:hAnsiTheme="minorHAnsi" w:cs="Tahoma"/>
          <w:sz w:val="18"/>
          <w:szCs w:val="18"/>
        </w:rPr>
        <w:t>/allegato</w:t>
      </w:r>
      <w:r w:rsidRPr="00F97587">
        <w:rPr>
          <w:rFonts w:asciiTheme="minorHAnsi" w:hAnsiTheme="minorHAnsi" w:cs="Tahoma"/>
          <w:sz w:val="18"/>
          <w:szCs w:val="18"/>
        </w:rPr>
        <w:t>, il concorrente verrà escluso dalla procedura ad evidenza pubblica per la quale è rilasciata, o, se risultat</w:t>
      </w:r>
      <w:r w:rsidR="00715699">
        <w:rPr>
          <w:rFonts w:asciiTheme="minorHAnsi" w:hAnsiTheme="minorHAnsi" w:cs="Tahoma"/>
          <w:sz w:val="18"/>
          <w:szCs w:val="18"/>
        </w:rPr>
        <w:t>o aggiudicatario, decadrà dall’</w:t>
      </w:r>
      <w:r w:rsidRPr="00F97587">
        <w:rPr>
          <w:rFonts w:asciiTheme="minorHAnsi" w:hAnsiTheme="minorHAnsi" w:cs="Tahoma"/>
          <w:sz w:val="18"/>
          <w:szCs w:val="18"/>
        </w:rPr>
        <w:t xml:space="preserve">aggiudicazione medesima, </w:t>
      </w:r>
      <w:r w:rsidR="00715699">
        <w:rPr>
          <w:rFonts w:asciiTheme="minorHAnsi" w:hAnsiTheme="minorHAnsi" w:cs="Tahoma"/>
          <w:b/>
          <w:sz w:val="18"/>
          <w:szCs w:val="18"/>
        </w:rPr>
        <w:t>conseguentemente</w:t>
      </w:r>
      <w:r w:rsidRPr="00F97587">
        <w:rPr>
          <w:rFonts w:asciiTheme="minorHAnsi" w:hAnsiTheme="minorHAnsi" w:cs="Tahoma"/>
          <w:b/>
          <w:sz w:val="18"/>
          <w:szCs w:val="18"/>
        </w:rPr>
        <w:t xml:space="preserve"> l’Università avrà la facoltà di escutere la cauzione provvisoria</w:t>
      </w:r>
      <w:r w:rsidRPr="00F97587">
        <w:rPr>
          <w:rFonts w:asciiTheme="minorHAnsi" w:hAnsiTheme="minorHAnsi" w:cs="Tahoma"/>
          <w:sz w:val="18"/>
          <w:szCs w:val="18"/>
        </w:rPr>
        <w:t>; inoltre, qualora la non veridicità del contenuto della presente dichiarazione fosse accertata dopo la stipula del contratto, questo potrà essere risolto di diritto dall’Università ai sensi dell’art. 1456 cod. civ.</w:t>
      </w:r>
      <w:r w:rsidRPr="00F97587">
        <w:rPr>
          <w:rFonts w:asciiTheme="minorHAnsi" w:hAnsiTheme="minorHAnsi" w:cs="Tahoma"/>
          <w:color w:val="000000"/>
          <w:sz w:val="18"/>
          <w:szCs w:val="18"/>
        </w:rPr>
        <w:t>;</w:t>
      </w:r>
    </w:p>
    <w:bookmarkEnd w:id="1"/>
    <w:p w:rsidR="00F97587" w:rsidRDefault="00F97587" w:rsidP="001B05C3">
      <w:pPr>
        <w:pStyle w:val="Paragrafoelenco"/>
        <w:numPr>
          <w:ilvl w:val="0"/>
          <w:numId w:val="17"/>
        </w:numPr>
        <w:spacing w:after="120" w:line="240" w:lineRule="auto"/>
        <w:ind w:left="284" w:hanging="284"/>
        <w:contextualSpacing w:val="0"/>
        <w:rPr>
          <w:rFonts w:asciiTheme="minorHAnsi" w:hAnsiTheme="minorHAnsi" w:cs="Tahoma"/>
          <w:color w:val="000000"/>
          <w:sz w:val="18"/>
          <w:szCs w:val="18"/>
        </w:rPr>
      </w:pPr>
      <w:r w:rsidRPr="00932173">
        <w:rPr>
          <w:rFonts w:asciiTheme="minorHAnsi" w:hAnsiTheme="minorHAnsi" w:cs="Tahoma"/>
          <w:b/>
          <w:color w:val="000000"/>
          <w:sz w:val="18"/>
          <w:szCs w:val="18"/>
        </w:rPr>
        <w:t xml:space="preserve">che l’operatore economico </w:t>
      </w:r>
      <w:r>
        <w:rPr>
          <w:rFonts w:asciiTheme="minorHAnsi" w:hAnsiTheme="minorHAnsi" w:cs="Tahoma"/>
          <w:b/>
          <w:color w:val="000000"/>
          <w:sz w:val="18"/>
          <w:szCs w:val="18"/>
        </w:rPr>
        <w:t xml:space="preserve">presenta la dichiarazione </w:t>
      </w:r>
      <w:r w:rsidR="007511C9">
        <w:rPr>
          <w:rFonts w:asciiTheme="minorHAnsi" w:hAnsiTheme="minorHAnsi" w:cs="Tahoma"/>
          <w:b/>
          <w:color w:val="000000"/>
          <w:sz w:val="18"/>
          <w:szCs w:val="18"/>
        </w:rPr>
        <w:t xml:space="preserve">partecipando alla gara </w:t>
      </w:r>
      <w:r w:rsidR="00525292">
        <w:rPr>
          <w:rFonts w:asciiTheme="minorHAnsi" w:hAnsiTheme="minorHAnsi" w:cs="Tahoma"/>
          <w:b/>
          <w:color w:val="000000"/>
          <w:sz w:val="18"/>
          <w:szCs w:val="18"/>
        </w:rPr>
        <w:t>quale</w:t>
      </w:r>
      <w:r w:rsidRPr="00940959">
        <w:rPr>
          <w:rFonts w:asciiTheme="minorHAnsi" w:hAnsiTheme="minorHAnsi" w:cs="Tahoma"/>
          <w:color w:val="000000"/>
          <w:sz w:val="18"/>
          <w:szCs w:val="18"/>
        </w:rPr>
        <w:t xml:space="preserve">: </w:t>
      </w:r>
      <w:r w:rsidRPr="00EB041C">
        <w:rPr>
          <w:rFonts w:asciiTheme="minorHAnsi" w:hAnsiTheme="minorHAnsi" w:cs="Tahoma"/>
          <w:i/>
          <w:sz w:val="16"/>
          <w:szCs w:val="18"/>
          <w:highlight w:val="yellow"/>
        </w:rPr>
        <w:t>(SPUNTARE, possibilmente barrando con una “</w:t>
      </w:r>
      <w:r w:rsidRPr="00EB041C">
        <w:rPr>
          <w:rFonts w:asciiTheme="minorHAnsi" w:hAnsiTheme="minorHAnsi" w:cs="Tahoma"/>
          <w:b/>
          <w:i/>
          <w:sz w:val="16"/>
          <w:szCs w:val="18"/>
          <w:highlight w:val="yellow"/>
        </w:rPr>
        <w:t>X</w:t>
      </w:r>
      <w:r w:rsidR="00BA2602">
        <w:rPr>
          <w:rFonts w:asciiTheme="minorHAnsi" w:hAnsiTheme="minorHAnsi" w:cs="Tahoma"/>
          <w:i/>
          <w:sz w:val="16"/>
          <w:szCs w:val="18"/>
          <w:highlight w:val="yellow"/>
        </w:rPr>
        <w:t>”, le sola casella</w:t>
      </w:r>
      <w:r w:rsidR="003134B4">
        <w:rPr>
          <w:rFonts w:asciiTheme="minorHAnsi" w:hAnsiTheme="minorHAnsi" w:cs="Tahoma"/>
          <w:i/>
          <w:sz w:val="16"/>
          <w:szCs w:val="18"/>
          <w:highlight w:val="yellow"/>
        </w:rPr>
        <w:t xml:space="preserve"> </w:t>
      </w:r>
      <w:r w:rsidRPr="00EB041C">
        <w:rPr>
          <w:rFonts w:asciiTheme="minorHAnsi" w:hAnsiTheme="minorHAnsi" w:cs="Tahoma"/>
          <w:i/>
          <w:sz w:val="16"/>
          <w:szCs w:val="18"/>
          <w:highlight w:val="yellow"/>
        </w:rPr>
        <w:t xml:space="preserve"> </w:t>
      </w:r>
      <w:r w:rsidRPr="00EB041C">
        <w:rPr>
          <w:rFonts w:asciiTheme="minorHAnsi" w:hAnsiTheme="minorHAnsi" w:cs="Tahoma"/>
          <w:b/>
          <w:color w:val="0000FF"/>
          <w:sz w:val="28"/>
          <w:highlight w:val="lightGray"/>
          <w:shd w:val="clear" w:color="auto" w:fill="D9D9D9" w:themeFill="background1" w:themeFillShade="D9"/>
        </w:rPr>
        <w:sym w:font="Wingdings 2" w:char="F0A3"/>
      </w:r>
      <w:r w:rsidRPr="00EB041C">
        <w:rPr>
          <w:rFonts w:asciiTheme="minorHAnsi" w:hAnsiTheme="minorHAnsi" w:cs="Tahoma"/>
          <w:color w:val="0000FF"/>
          <w:sz w:val="16"/>
          <w:szCs w:val="18"/>
          <w:highlight w:val="yellow"/>
        </w:rPr>
        <w:t xml:space="preserve"> </w:t>
      </w:r>
      <w:r w:rsidR="00874F7B">
        <w:rPr>
          <w:rFonts w:asciiTheme="minorHAnsi" w:hAnsiTheme="minorHAnsi" w:cs="Tahoma"/>
          <w:i/>
          <w:sz w:val="16"/>
          <w:szCs w:val="18"/>
          <w:highlight w:val="yellow"/>
        </w:rPr>
        <w:t>relativa alla specifica</w:t>
      </w:r>
      <w:r w:rsidRPr="00EB041C">
        <w:rPr>
          <w:rFonts w:asciiTheme="minorHAnsi" w:hAnsiTheme="minorHAnsi" w:cs="Tahoma"/>
          <w:i/>
          <w:sz w:val="16"/>
          <w:szCs w:val="18"/>
          <w:highlight w:val="yellow"/>
        </w:rPr>
        <w:t xml:space="preserve"> ed esclusiv</w:t>
      </w:r>
      <w:r w:rsidR="00874F7B">
        <w:rPr>
          <w:rFonts w:asciiTheme="minorHAnsi" w:hAnsiTheme="minorHAnsi" w:cs="Tahoma"/>
          <w:i/>
          <w:sz w:val="16"/>
          <w:szCs w:val="18"/>
          <w:highlight w:val="yellow"/>
        </w:rPr>
        <w:t>a dichiarazione</w:t>
      </w:r>
      <w:r w:rsidRPr="00EB041C">
        <w:rPr>
          <w:rFonts w:asciiTheme="minorHAnsi" w:hAnsiTheme="minorHAnsi" w:cs="Tahoma"/>
          <w:i/>
          <w:sz w:val="16"/>
          <w:szCs w:val="18"/>
          <w:highlight w:val="yellow"/>
        </w:rPr>
        <w:t xml:space="preserve"> che si vuole rendere)</w:t>
      </w:r>
    </w:p>
    <w:p w:rsidR="007B2EAA" w:rsidRPr="005B2466" w:rsidRDefault="00647953" w:rsidP="001B05C3">
      <w:pPr>
        <w:pStyle w:val="sche3"/>
        <w:ind w:left="709" w:hanging="425"/>
        <w:rPr>
          <w:rFonts w:asciiTheme="minorHAnsi" w:hAnsiTheme="minorHAnsi" w:cs="Tahoma"/>
          <w:color w:val="000000"/>
          <w:sz w:val="18"/>
          <w:lang w:val="it-IT"/>
        </w:rPr>
      </w:pPr>
      <w:sdt>
        <w:sdtPr>
          <w:rPr>
            <w:rFonts w:asciiTheme="minorHAnsi" w:hAnsiTheme="minorHAnsi" w:cs="Tahoma"/>
            <w:b/>
            <w:color w:val="0000FF"/>
            <w:sz w:val="32"/>
            <w:highlight w:val="lightGray"/>
          </w:rPr>
          <w:id w:val="623501601"/>
        </w:sdtPr>
        <w:sdtEndPr/>
        <w:sdtContent>
          <w:r w:rsidR="007673B4">
            <w:rPr>
              <w:rFonts w:asciiTheme="minorHAnsi" w:hAnsiTheme="minorHAnsi" w:cs="Tahoma"/>
              <w:b/>
              <w:color w:val="0000FF"/>
              <w:sz w:val="32"/>
              <w:highlight w:val="lightGray"/>
            </w:rPr>
            <w:sym w:font="Wingdings 2" w:char="F0A3"/>
          </w:r>
        </w:sdtContent>
      </w:sdt>
      <w:r w:rsidR="007B2EAA" w:rsidRPr="006214F4">
        <w:rPr>
          <w:rFonts w:asciiTheme="minorHAnsi" w:hAnsiTheme="minorHAnsi" w:cs="Tahoma"/>
          <w:lang w:val="it-IT"/>
        </w:rPr>
        <w:tab/>
      </w:r>
      <w:r w:rsidR="007634CD">
        <w:rPr>
          <w:rFonts w:asciiTheme="minorHAnsi" w:hAnsiTheme="minorHAnsi" w:cs="Tahoma"/>
          <w:b/>
          <w:color w:val="000000"/>
          <w:sz w:val="18"/>
          <w:lang w:val="it-IT"/>
        </w:rPr>
        <w:t>Operatore Economico</w:t>
      </w:r>
      <w:r w:rsidR="005B2466">
        <w:rPr>
          <w:rFonts w:asciiTheme="minorHAnsi" w:hAnsiTheme="minorHAnsi" w:cs="Tahoma"/>
          <w:b/>
          <w:color w:val="000000"/>
          <w:sz w:val="18"/>
          <w:lang w:val="it-IT"/>
        </w:rPr>
        <w:t xml:space="preserve"> singol</w:t>
      </w:r>
      <w:r w:rsidR="007634CD">
        <w:rPr>
          <w:rFonts w:asciiTheme="minorHAnsi" w:hAnsiTheme="minorHAnsi" w:cs="Tahoma"/>
          <w:b/>
          <w:color w:val="000000"/>
          <w:sz w:val="18"/>
          <w:lang w:val="it-IT"/>
        </w:rPr>
        <w:t>o</w:t>
      </w:r>
      <w:r w:rsidR="005B2466" w:rsidRPr="005B2466">
        <w:rPr>
          <w:rFonts w:asciiTheme="minorHAnsi" w:hAnsiTheme="minorHAnsi" w:cs="Tahoma"/>
          <w:color w:val="000000"/>
          <w:sz w:val="18"/>
          <w:lang w:val="it-IT"/>
        </w:rPr>
        <w:t xml:space="preserve"> (</w:t>
      </w:r>
      <w:r w:rsidR="00F97587" w:rsidRPr="005B2466">
        <w:rPr>
          <w:rFonts w:asciiTheme="minorHAnsi" w:hAnsiTheme="minorHAnsi" w:cs="Tahoma"/>
          <w:color w:val="000000"/>
          <w:sz w:val="18"/>
          <w:lang w:val="it-IT"/>
        </w:rPr>
        <w:t>con personalità</w:t>
      </w:r>
      <w:r w:rsidR="007B2EAA" w:rsidRPr="005B2466">
        <w:rPr>
          <w:rFonts w:asciiTheme="minorHAnsi" w:hAnsiTheme="minorHAnsi" w:cs="Tahoma"/>
          <w:color w:val="000000"/>
          <w:sz w:val="18"/>
          <w:lang w:val="it-IT"/>
        </w:rPr>
        <w:t xml:space="preserve"> individuale</w:t>
      </w:r>
      <w:r w:rsidR="005B2466" w:rsidRPr="005B2466">
        <w:rPr>
          <w:rFonts w:asciiTheme="minorHAnsi" w:hAnsiTheme="minorHAnsi" w:cs="Tahoma"/>
          <w:color w:val="000000"/>
          <w:sz w:val="18"/>
          <w:lang w:val="it-IT"/>
        </w:rPr>
        <w:t>)</w:t>
      </w:r>
      <w:r w:rsidR="007B2EAA" w:rsidRPr="005B2466">
        <w:rPr>
          <w:rFonts w:asciiTheme="minorHAnsi" w:hAnsiTheme="minorHAnsi" w:cs="Tahoma"/>
          <w:sz w:val="18"/>
          <w:lang w:val="it-IT"/>
        </w:rPr>
        <w:t>;</w:t>
      </w:r>
    </w:p>
    <w:p w:rsidR="007634CD" w:rsidRPr="00503D3D" w:rsidRDefault="007634CD" w:rsidP="001B05C3">
      <w:pPr>
        <w:pStyle w:val="sche3"/>
        <w:spacing w:before="80" w:after="80"/>
        <w:ind w:left="709" w:hanging="425"/>
        <w:rPr>
          <w:rFonts w:asciiTheme="minorHAnsi" w:hAnsiTheme="minorHAnsi" w:cs="Tahoma"/>
          <w:strike/>
          <w:color w:val="000000"/>
          <w:sz w:val="18"/>
          <w:lang w:val="it-IT"/>
        </w:rPr>
      </w:pPr>
    </w:p>
    <w:tbl>
      <w:tblPr>
        <w:tblW w:w="9781" w:type="dxa"/>
        <w:tblInd w:w="142" w:type="dxa"/>
        <w:tblLook w:val="01E0" w:firstRow="1" w:lastRow="1" w:firstColumn="1" w:lastColumn="1" w:noHBand="0" w:noVBand="0"/>
      </w:tblPr>
      <w:tblGrid>
        <w:gridCol w:w="1276"/>
        <w:gridCol w:w="8505"/>
      </w:tblGrid>
      <w:tr w:rsidR="00A6367A" w:rsidRPr="00720E04" w:rsidTr="00A6367A">
        <w:trPr>
          <w:trHeight w:val="397"/>
        </w:trPr>
        <w:tc>
          <w:tcPr>
            <w:tcW w:w="1276" w:type="dxa"/>
            <w:vAlign w:val="bottom"/>
          </w:tcPr>
          <w:p w:rsidR="00A6367A" w:rsidRPr="00720E04" w:rsidRDefault="00647953" w:rsidP="000B1673">
            <w:pPr>
              <w:autoSpaceDE w:val="0"/>
              <w:autoSpaceDN w:val="0"/>
              <w:adjustRightInd w:val="0"/>
              <w:spacing w:before="40" w:line="240" w:lineRule="auto"/>
              <w:ind w:left="28" w:firstLine="0"/>
              <w:jc w:val="left"/>
              <w:rPr>
                <w:rFonts w:asciiTheme="minorHAnsi" w:hAnsiTheme="minorHAnsi" w:cs="Tahoma"/>
                <w:color w:val="000000" w:themeColor="text1"/>
                <w:sz w:val="18"/>
                <w:szCs w:val="18"/>
              </w:rPr>
            </w:pPr>
            <w:sdt>
              <w:sdtPr>
                <w:rPr>
                  <w:rFonts w:asciiTheme="minorHAnsi" w:hAnsiTheme="minorHAnsi" w:cs="Tahoma"/>
                  <w:b/>
                  <w:color w:val="0000FF"/>
                  <w:sz w:val="32"/>
                  <w:highlight w:val="lightGray"/>
                </w:rPr>
                <w:id w:val="1131590041"/>
              </w:sdtPr>
              <w:sdtEndPr/>
              <w:sdtContent>
                <w:r w:rsidR="000B1673" w:rsidRPr="000B1673">
                  <w:rPr>
                    <w:rFonts w:asciiTheme="minorHAnsi" w:hAnsiTheme="minorHAnsi" w:cs="Tahoma"/>
                    <w:b/>
                    <w:color w:val="0000FF"/>
                    <w:sz w:val="32"/>
                    <w:highlight w:val="lightGray"/>
                  </w:rPr>
                  <w:sym w:font="Wingdings 2" w:char="F0A3"/>
                </w:r>
              </w:sdtContent>
            </w:sdt>
            <w:r w:rsidR="00A6367A" w:rsidRPr="00720E04">
              <w:rPr>
                <w:rFonts w:asciiTheme="minorHAnsi" w:hAnsiTheme="minorHAnsi" w:cs="Tahoma"/>
                <w:sz w:val="18"/>
              </w:rPr>
              <w:t xml:space="preserve">  </w:t>
            </w:r>
            <w:r w:rsidR="00A6367A" w:rsidRPr="00720E04">
              <w:rPr>
                <w:rFonts w:ascii="Calibri" w:hAnsi="Calibri" w:cs="Tahoma"/>
                <w:b/>
                <w:sz w:val="18"/>
              </w:rPr>
              <w:t>altro</w:t>
            </w:r>
            <w:r w:rsidR="00A6367A">
              <w:rPr>
                <w:rFonts w:ascii="Calibri" w:hAnsi="Calibri" w:cs="Tahoma"/>
                <w:b/>
                <w:sz w:val="18"/>
              </w:rPr>
              <w:t>:</w:t>
            </w:r>
          </w:p>
        </w:tc>
        <w:tc>
          <w:tcPr>
            <w:tcW w:w="8505" w:type="dxa"/>
            <w:tcBorders>
              <w:bottom w:val="single" w:sz="4" w:space="0" w:color="auto"/>
            </w:tcBorders>
            <w:vAlign w:val="bottom"/>
          </w:tcPr>
          <w:p w:rsidR="00A6367A" w:rsidRDefault="007322ED" w:rsidP="00A6367A">
            <w:pPr>
              <w:autoSpaceDE w:val="0"/>
              <w:autoSpaceDN w:val="0"/>
              <w:adjustRightInd w:val="0"/>
              <w:spacing w:before="40" w:line="240" w:lineRule="auto"/>
              <w:ind w:left="-113" w:firstLine="0"/>
              <w:jc w:val="left"/>
              <w:rPr>
                <w:rFonts w:ascii="Calibri" w:hAnsi="Calibri" w:cs="Tahoma"/>
                <w:i/>
                <w:sz w:val="18"/>
                <w:highlight w:val="yellow"/>
              </w:rPr>
            </w:pPr>
            <w:r w:rsidRPr="00720E04">
              <w:rPr>
                <w:rFonts w:asciiTheme="minorHAnsi" w:hAnsiTheme="minorHAnsi" w:cs="Tahoma"/>
                <w:color w:val="000000"/>
                <w:sz w:val="18"/>
                <w:szCs w:val="18"/>
                <w:highlight w:val="lightGray"/>
              </w:rPr>
              <w:fldChar w:fldCharType="begin">
                <w:ffData>
                  <w:name w:val="Testo89"/>
                  <w:enabled/>
                  <w:calcOnExit w:val="0"/>
                  <w:textInput/>
                </w:ffData>
              </w:fldChar>
            </w:r>
            <w:r w:rsidR="00A6367A" w:rsidRPr="00720E04">
              <w:rPr>
                <w:rFonts w:asciiTheme="minorHAnsi" w:hAnsiTheme="minorHAnsi" w:cs="Tahoma"/>
                <w:color w:val="000000"/>
                <w:sz w:val="18"/>
                <w:szCs w:val="18"/>
                <w:highlight w:val="lightGray"/>
              </w:rPr>
              <w:instrText xml:space="preserve"> FORMTEXT </w:instrText>
            </w:r>
            <w:r w:rsidRPr="00720E04">
              <w:rPr>
                <w:rFonts w:asciiTheme="minorHAnsi" w:hAnsiTheme="minorHAnsi" w:cs="Tahoma"/>
                <w:color w:val="000000"/>
                <w:sz w:val="18"/>
                <w:szCs w:val="18"/>
                <w:highlight w:val="lightGray"/>
              </w:rPr>
            </w:r>
            <w:r w:rsidRPr="00720E04">
              <w:rPr>
                <w:rFonts w:asciiTheme="minorHAnsi" w:hAnsiTheme="minorHAnsi" w:cs="Tahoma"/>
                <w:color w:val="000000"/>
                <w:sz w:val="18"/>
                <w:szCs w:val="18"/>
                <w:highlight w:val="lightGray"/>
              </w:rPr>
              <w:fldChar w:fldCharType="separate"/>
            </w:r>
            <w:r w:rsidR="00A6367A" w:rsidRPr="00720E04">
              <w:rPr>
                <w:rFonts w:asciiTheme="minorHAnsi" w:hAnsiTheme="minorHAnsi" w:cs="Tahoma"/>
                <w:noProof/>
                <w:color w:val="000000"/>
                <w:sz w:val="18"/>
                <w:szCs w:val="18"/>
                <w:highlight w:val="lightGray"/>
              </w:rPr>
              <w:t> </w:t>
            </w:r>
            <w:r w:rsidR="00A6367A" w:rsidRPr="00720E04">
              <w:rPr>
                <w:rFonts w:asciiTheme="minorHAnsi" w:hAnsiTheme="minorHAnsi" w:cs="Tahoma"/>
                <w:noProof/>
                <w:color w:val="000000"/>
                <w:sz w:val="18"/>
                <w:szCs w:val="18"/>
                <w:highlight w:val="lightGray"/>
              </w:rPr>
              <w:t> </w:t>
            </w:r>
            <w:r w:rsidR="00A6367A" w:rsidRPr="00720E04">
              <w:rPr>
                <w:rFonts w:asciiTheme="minorHAnsi" w:hAnsiTheme="minorHAnsi" w:cs="Tahoma"/>
                <w:noProof/>
                <w:color w:val="000000"/>
                <w:sz w:val="18"/>
                <w:szCs w:val="18"/>
                <w:highlight w:val="lightGray"/>
              </w:rPr>
              <w:t> </w:t>
            </w:r>
            <w:r w:rsidR="00A6367A" w:rsidRPr="00720E04">
              <w:rPr>
                <w:rFonts w:asciiTheme="minorHAnsi" w:hAnsiTheme="minorHAnsi" w:cs="Tahoma"/>
                <w:noProof/>
                <w:color w:val="000000"/>
                <w:sz w:val="18"/>
                <w:szCs w:val="18"/>
                <w:highlight w:val="lightGray"/>
              </w:rPr>
              <w:t> </w:t>
            </w:r>
            <w:r w:rsidR="00A6367A" w:rsidRPr="00720E04">
              <w:rPr>
                <w:rFonts w:asciiTheme="minorHAnsi" w:hAnsiTheme="minorHAnsi" w:cs="Tahoma"/>
                <w:noProof/>
                <w:color w:val="000000"/>
                <w:sz w:val="18"/>
                <w:szCs w:val="18"/>
                <w:highlight w:val="lightGray"/>
              </w:rPr>
              <w:t> </w:t>
            </w:r>
            <w:r w:rsidRPr="00720E04">
              <w:rPr>
                <w:rFonts w:asciiTheme="minorHAnsi" w:hAnsiTheme="minorHAnsi" w:cs="Tahoma"/>
                <w:color w:val="000000"/>
                <w:sz w:val="18"/>
                <w:szCs w:val="18"/>
                <w:highlight w:val="lightGray"/>
              </w:rPr>
              <w:fldChar w:fldCharType="end"/>
            </w:r>
          </w:p>
        </w:tc>
      </w:tr>
    </w:tbl>
    <w:p w:rsidR="001B05C3" w:rsidRDefault="001B05C3" w:rsidP="00C340B0">
      <w:pPr>
        <w:widowControl w:val="0"/>
        <w:spacing w:before="0" w:after="240" w:line="240" w:lineRule="auto"/>
        <w:ind w:left="567" w:firstLine="0"/>
        <w:rPr>
          <w:rFonts w:ascii="Tahoma" w:hAnsi="Tahoma" w:cs="Tahoma"/>
          <w:color w:val="000000"/>
          <w:sz w:val="16"/>
          <w:szCs w:val="18"/>
        </w:rPr>
      </w:pPr>
    </w:p>
    <w:tbl>
      <w:tblPr>
        <w:tblW w:w="9497" w:type="dxa"/>
        <w:tblCellSpacing w:w="20" w:type="dxa"/>
        <w:tblInd w:w="447"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497"/>
      </w:tblGrid>
      <w:tr w:rsidR="00BB3AE3" w:rsidTr="00BB3AE3">
        <w:trPr>
          <w:trHeight w:val="397"/>
          <w:tblCellSpacing w:w="20" w:type="dxa"/>
        </w:trPr>
        <w:tc>
          <w:tcPr>
            <w:tcW w:w="941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BB3AE3" w:rsidRPr="005B1B10" w:rsidRDefault="00BB3AE3" w:rsidP="00C27956">
            <w:pPr>
              <w:pStyle w:val="sche3"/>
              <w:spacing w:before="120" w:after="120"/>
              <w:ind w:right="-23"/>
              <w:jc w:val="center"/>
              <w:rPr>
                <w:rFonts w:asciiTheme="minorHAnsi" w:hAnsiTheme="minorHAnsi" w:cs="Garamond"/>
                <w:b/>
                <w:bCs/>
                <w:color w:val="000000" w:themeColor="text1"/>
                <w:szCs w:val="22"/>
                <w:lang w:val="it-IT"/>
              </w:rPr>
            </w:pPr>
            <w:r w:rsidRPr="005B1B10">
              <w:rPr>
                <w:rFonts w:asciiTheme="minorHAnsi" w:hAnsiTheme="minorHAnsi" w:cs="Tahoma"/>
                <w:b/>
                <w:color w:val="000000" w:themeColor="text1"/>
                <w:sz w:val="24"/>
                <w:lang w:val="it-IT"/>
              </w:rPr>
              <w:t xml:space="preserve">SEZ. </w:t>
            </w:r>
            <w:r w:rsidR="00012D80" w:rsidRPr="005B1B10">
              <w:rPr>
                <w:rFonts w:asciiTheme="minorHAnsi" w:hAnsiTheme="minorHAnsi" w:cs="Tahoma"/>
                <w:b/>
                <w:color w:val="000000" w:themeColor="text1"/>
                <w:sz w:val="24"/>
                <w:lang w:val="it-IT"/>
              </w:rPr>
              <w:t>A</w:t>
            </w:r>
            <w:r w:rsidRPr="005B1B10">
              <w:rPr>
                <w:rFonts w:asciiTheme="minorHAnsi" w:hAnsiTheme="minorHAnsi" w:cs="Tahoma"/>
                <w:b/>
                <w:color w:val="000000" w:themeColor="text1"/>
                <w:szCs w:val="16"/>
                <w:lang w:val="it-IT"/>
              </w:rPr>
              <w:t xml:space="preserve">: </w:t>
            </w:r>
            <w:r w:rsidR="00B07D58" w:rsidRPr="005B1B10">
              <w:rPr>
                <w:rFonts w:asciiTheme="minorHAnsi" w:hAnsiTheme="minorHAnsi" w:cs="Garamond"/>
                <w:b/>
                <w:bCs/>
                <w:color w:val="000000" w:themeColor="text1"/>
                <w:szCs w:val="22"/>
                <w:lang w:val="it-IT"/>
              </w:rPr>
              <w:t xml:space="preserve">dichiarazioni </w:t>
            </w:r>
            <w:r w:rsidR="00C27956">
              <w:rPr>
                <w:rFonts w:asciiTheme="minorHAnsi" w:hAnsiTheme="minorHAnsi" w:cs="Garamond"/>
                <w:b/>
                <w:bCs/>
                <w:color w:val="000000" w:themeColor="text1"/>
                <w:szCs w:val="22"/>
                <w:lang w:val="it-IT"/>
              </w:rPr>
              <w:t>relative al</w:t>
            </w:r>
            <w:r w:rsidR="00DC089E" w:rsidRPr="005B1B10">
              <w:rPr>
                <w:rFonts w:asciiTheme="minorHAnsi" w:hAnsiTheme="minorHAnsi" w:cs="Garamond"/>
                <w:b/>
                <w:bCs/>
                <w:color w:val="000000" w:themeColor="text1"/>
                <w:szCs w:val="22"/>
                <w:lang w:val="it-IT"/>
              </w:rPr>
              <w:t xml:space="preserve"> possesso dei </w:t>
            </w:r>
            <w:r w:rsidR="00DC089E" w:rsidRPr="007673B4">
              <w:rPr>
                <w:rFonts w:asciiTheme="minorHAnsi" w:hAnsiTheme="minorHAnsi" w:cs="Garamond"/>
                <w:b/>
                <w:bCs/>
                <w:color w:val="000000" w:themeColor="text1"/>
                <w:szCs w:val="22"/>
                <w:u w:val="single"/>
                <w:lang w:val="it-IT"/>
              </w:rPr>
              <w:t>requisiti generali</w:t>
            </w:r>
            <w:r w:rsidR="00ED278F" w:rsidRPr="005B1B10">
              <w:rPr>
                <w:rFonts w:asciiTheme="minorHAnsi" w:hAnsiTheme="minorHAnsi" w:cs="Garamond"/>
                <w:b/>
                <w:bCs/>
                <w:color w:val="000000" w:themeColor="text1"/>
                <w:szCs w:val="22"/>
                <w:lang w:val="it-IT"/>
              </w:rPr>
              <w:t xml:space="preserve">, </w:t>
            </w:r>
            <w:r w:rsidR="00A249A1" w:rsidRPr="005B1B10">
              <w:rPr>
                <w:rFonts w:asciiTheme="minorHAnsi" w:hAnsiTheme="minorHAnsi" w:cs="Garamond"/>
                <w:b/>
                <w:bCs/>
                <w:color w:val="000000" w:themeColor="text1"/>
                <w:szCs w:val="22"/>
                <w:lang w:val="it-IT"/>
              </w:rPr>
              <w:t xml:space="preserve">rese </w:t>
            </w:r>
            <w:r w:rsidR="00ED278F" w:rsidRPr="005B1B10">
              <w:rPr>
                <w:rFonts w:asciiTheme="minorHAnsi" w:hAnsiTheme="minorHAnsi" w:cs="Garamond"/>
                <w:b/>
                <w:bCs/>
                <w:color w:val="000000" w:themeColor="text1"/>
                <w:szCs w:val="22"/>
                <w:lang w:val="it-IT"/>
              </w:rPr>
              <w:t xml:space="preserve">ai sensi degli </w:t>
            </w:r>
            <w:r w:rsidRPr="005B1B10">
              <w:rPr>
                <w:rFonts w:asciiTheme="minorHAnsi" w:hAnsiTheme="minorHAnsi" w:cs="Garamond"/>
                <w:b/>
                <w:bCs/>
                <w:color w:val="000000" w:themeColor="text1"/>
                <w:szCs w:val="22"/>
                <w:lang w:val="it-IT"/>
              </w:rPr>
              <w:t>art</w:t>
            </w:r>
            <w:r w:rsidR="00ED278F" w:rsidRPr="005B1B10">
              <w:rPr>
                <w:rFonts w:asciiTheme="minorHAnsi" w:hAnsiTheme="minorHAnsi" w:cs="Garamond"/>
                <w:b/>
                <w:bCs/>
                <w:color w:val="000000" w:themeColor="text1"/>
                <w:szCs w:val="22"/>
                <w:lang w:val="it-IT"/>
              </w:rPr>
              <w:t>t</w:t>
            </w:r>
            <w:r w:rsidRPr="005B1B10">
              <w:rPr>
                <w:rFonts w:asciiTheme="minorHAnsi" w:hAnsiTheme="minorHAnsi" w:cs="Garamond"/>
                <w:b/>
                <w:bCs/>
                <w:color w:val="000000" w:themeColor="text1"/>
                <w:szCs w:val="22"/>
                <w:lang w:val="it-IT"/>
              </w:rPr>
              <w:t xml:space="preserve">. </w:t>
            </w:r>
            <w:r w:rsidR="00ED278F" w:rsidRPr="005B1B10">
              <w:rPr>
                <w:rFonts w:asciiTheme="minorHAnsi" w:hAnsiTheme="minorHAnsi" w:cs="Garamond"/>
                <w:b/>
                <w:bCs/>
                <w:color w:val="000000" w:themeColor="text1"/>
                <w:szCs w:val="22"/>
                <w:lang w:val="it-IT"/>
              </w:rPr>
              <w:t>46 e 47 del d.P.R. 28/12/2000 n. 445,</w:t>
            </w:r>
            <w:r w:rsidR="005B1B10">
              <w:rPr>
                <w:rFonts w:asciiTheme="minorHAnsi" w:hAnsiTheme="minorHAnsi" w:cs="Garamond"/>
                <w:b/>
                <w:bCs/>
                <w:color w:val="000000" w:themeColor="text1"/>
                <w:szCs w:val="22"/>
                <w:lang w:val="it-IT"/>
              </w:rPr>
              <w:t xml:space="preserve"> </w:t>
            </w:r>
            <w:r w:rsidRPr="005B1B10">
              <w:rPr>
                <w:rFonts w:asciiTheme="minorHAnsi" w:hAnsiTheme="minorHAnsi"/>
                <w:b/>
                <w:color w:val="000000" w:themeColor="text1"/>
                <w:szCs w:val="22"/>
                <w:lang w:val="it-IT"/>
              </w:rPr>
              <w:t>pertinenti con tutti gli operatori economici partecipanti alla gara</w:t>
            </w:r>
          </w:p>
        </w:tc>
      </w:tr>
    </w:tbl>
    <w:p w:rsidR="00BB3AE3" w:rsidRDefault="00BB3AE3" w:rsidP="00BB3AE3">
      <w:pPr>
        <w:spacing w:before="0" w:after="60" w:line="240" w:lineRule="auto"/>
        <w:ind w:left="567" w:firstLine="0"/>
        <w:rPr>
          <w:rFonts w:ascii="Tahoma" w:hAnsi="Tahoma" w:cs="Tahoma"/>
          <w:color w:val="000000"/>
          <w:sz w:val="16"/>
          <w:szCs w:val="18"/>
        </w:rPr>
      </w:pPr>
    </w:p>
    <w:p w:rsidR="006209FE" w:rsidRPr="00F71CBD" w:rsidRDefault="006209FE" w:rsidP="001B05C3">
      <w:pPr>
        <w:numPr>
          <w:ilvl w:val="0"/>
          <w:numId w:val="3"/>
        </w:numPr>
        <w:autoSpaceDE w:val="0"/>
        <w:autoSpaceDN w:val="0"/>
        <w:adjustRightInd w:val="0"/>
        <w:spacing w:before="0" w:after="120" w:line="240" w:lineRule="auto"/>
        <w:ind w:left="425" w:hanging="567"/>
        <w:rPr>
          <w:rFonts w:asciiTheme="minorHAnsi" w:hAnsiTheme="minorHAnsi"/>
          <w:sz w:val="18"/>
          <w:szCs w:val="18"/>
        </w:rPr>
      </w:pPr>
      <w:bookmarkStart w:id="5" w:name="_Hlk532825315"/>
      <w:bookmarkStart w:id="6" w:name="_Hlk532825250"/>
      <w:r w:rsidRPr="004A0138">
        <w:rPr>
          <w:rFonts w:asciiTheme="minorHAnsi" w:hAnsiTheme="minorHAnsi" w:cs="Tahoma"/>
          <w:i/>
          <w:sz w:val="16"/>
          <w:szCs w:val="18"/>
          <w:highlight w:val="yellow"/>
        </w:rPr>
        <w:t xml:space="preserve">(NB: </w:t>
      </w:r>
      <w:bookmarkStart w:id="7" w:name="_Hlk532825269"/>
      <w:r w:rsidRPr="00D127D7">
        <w:rPr>
          <w:rFonts w:asciiTheme="minorHAnsi" w:hAnsiTheme="minorHAnsi" w:cs="Tahoma"/>
          <w:b/>
          <w:i/>
          <w:sz w:val="16"/>
          <w:szCs w:val="18"/>
          <w:highlight w:val="yellow"/>
        </w:rPr>
        <w:t xml:space="preserve">nel solo caso di concorrente che rientra nell’ipotesi di cui all’art. 80, c.11 </w:t>
      </w:r>
      <w:r w:rsidRPr="00D127D7">
        <w:rPr>
          <w:rFonts w:asciiTheme="minorHAnsi" w:hAnsiTheme="minorHAnsi" w:cs="Tahoma"/>
          <w:b/>
          <w:i/>
          <w:sz w:val="16"/>
          <w:szCs w:val="16"/>
          <w:highlight w:val="yellow"/>
        </w:rPr>
        <w:t xml:space="preserve">del </w:t>
      </w:r>
      <w:r w:rsidR="0063652F" w:rsidRPr="00D127D7">
        <w:rPr>
          <w:rFonts w:asciiTheme="minorHAnsi" w:hAnsiTheme="minorHAnsi" w:cs="Arial"/>
          <w:b/>
          <w:i/>
          <w:sz w:val="16"/>
          <w:szCs w:val="16"/>
          <w:highlight w:val="yellow"/>
        </w:rPr>
        <w:t>D.Lgs</w:t>
      </w:r>
      <w:r w:rsidR="0063652F" w:rsidRPr="0063652F">
        <w:rPr>
          <w:rFonts w:asciiTheme="minorHAnsi" w:hAnsiTheme="minorHAnsi" w:cs="Arial"/>
          <w:b/>
          <w:i/>
          <w:sz w:val="16"/>
          <w:szCs w:val="16"/>
          <w:highlight w:val="yellow"/>
        </w:rPr>
        <w:t>. 50/2016 e ss.mm.ii., di seguito per semplicità solo: “Codice”</w:t>
      </w:r>
      <w:r w:rsidRPr="0063652F">
        <w:rPr>
          <w:rFonts w:asciiTheme="minorHAnsi" w:hAnsiTheme="minorHAnsi" w:cs="Tahoma"/>
          <w:i/>
          <w:sz w:val="16"/>
          <w:szCs w:val="16"/>
          <w:highlight w:val="yellow"/>
        </w:rPr>
        <w:t>, SPUNT</w:t>
      </w:r>
      <w:r>
        <w:rPr>
          <w:rFonts w:asciiTheme="minorHAnsi" w:hAnsiTheme="minorHAnsi" w:cs="Tahoma"/>
          <w:i/>
          <w:sz w:val="16"/>
          <w:szCs w:val="18"/>
          <w:highlight w:val="yellow"/>
        </w:rPr>
        <w:t>ARE,</w:t>
      </w:r>
      <w:r w:rsidRPr="004A0138">
        <w:rPr>
          <w:rFonts w:asciiTheme="minorHAnsi" w:hAnsiTheme="minorHAnsi" w:cs="Tahoma"/>
          <w:i/>
          <w:sz w:val="16"/>
          <w:szCs w:val="18"/>
          <w:highlight w:val="yellow"/>
        </w:rPr>
        <w:t xml:space="preserve"> possibilmente barrando con una “</w:t>
      </w:r>
      <w:r w:rsidRPr="004A0138">
        <w:rPr>
          <w:rFonts w:asciiTheme="minorHAnsi" w:hAnsiTheme="minorHAnsi" w:cs="Tahoma"/>
          <w:b/>
          <w:i/>
          <w:sz w:val="16"/>
          <w:szCs w:val="18"/>
          <w:highlight w:val="yellow"/>
        </w:rPr>
        <w:t>X</w:t>
      </w:r>
      <w:r w:rsidR="00B35CE8">
        <w:rPr>
          <w:rFonts w:asciiTheme="minorHAnsi" w:hAnsiTheme="minorHAnsi" w:cs="Tahoma"/>
          <w:i/>
          <w:sz w:val="16"/>
          <w:szCs w:val="18"/>
          <w:highlight w:val="yellow"/>
        </w:rPr>
        <w:t>”, le pertinenti caselle</w:t>
      </w:r>
      <w:r>
        <w:rPr>
          <w:rFonts w:asciiTheme="minorHAnsi" w:hAnsiTheme="minorHAnsi" w:cs="Tahoma"/>
          <w:i/>
          <w:sz w:val="16"/>
          <w:szCs w:val="18"/>
          <w:highlight w:val="yellow"/>
        </w:rPr>
        <w:t xml:space="preserve"> </w:t>
      </w:r>
      <w:r w:rsidRPr="001D7433">
        <w:rPr>
          <w:rFonts w:asciiTheme="minorHAnsi" w:hAnsiTheme="minorHAnsi" w:cs="Tahoma"/>
          <w:b/>
          <w:color w:val="0000FF"/>
          <w:sz w:val="28"/>
          <w:highlight w:val="lightGray"/>
          <w:shd w:val="clear" w:color="auto" w:fill="D9D9D9" w:themeFill="background1" w:themeFillShade="D9"/>
        </w:rPr>
        <w:sym w:font="Wingdings 2" w:char="F0A3"/>
      </w:r>
      <w:r w:rsidRPr="004A0138">
        <w:rPr>
          <w:rFonts w:asciiTheme="minorHAnsi" w:hAnsiTheme="minorHAnsi" w:cs="Tahoma"/>
          <w:color w:val="0000FF"/>
          <w:sz w:val="16"/>
          <w:szCs w:val="18"/>
          <w:highlight w:val="yellow"/>
        </w:rPr>
        <w:t xml:space="preserve"> </w:t>
      </w:r>
      <w:r w:rsidR="00B35CE8">
        <w:rPr>
          <w:rFonts w:asciiTheme="minorHAnsi" w:hAnsiTheme="minorHAnsi" w:cs="Tahoma"/>
          <w:i/>
          <w:sz w:val="16"/>
          <w:szCs w:val="18"/>
          <w:highlight w:val="yellow"/>
        </w:rPr>
        <w:t>sotto riportate</w:t>
      </w:r>
      <w:r w:rsidRPr="004A0138">
        <w:rPr>
          <w:rFonts w:asciiTheme="minorHAnsi" w:hAnsiTheme="minorHAnsi" w:cs="Tahoma"/>
          <w:i/>
          <w:sz w:val="16"/>
          <w:szCs w:val="18"/>
          <w:highlight w:val="yellow"/>
        </w:rPr>
        <w:t xml:space="preserve"> </w:t>
      </w:r>
      <w:r>
        <w:rPr>
          <w:rFonts w:asciiTheme="minorHAnsi" w:hAnsiTheme="minorHAnsi" w:cs="Tahoma"/>
          <w:i/>
          <w:sz w:val="16"/>
          <w:szCs w:val="16"/>
          <w:highlight w:val="yellow"/>
        </w:rPr>
        <w:t>per dichiarare quanto previsto, e</w:t>
      </w:r>
      <w:r w:rsidRPr="004A0138">
        <w:rPr>
          <w:rFonts w:asciiTheme="minorHAnsi" w:hAnsiTheme="minorHAnsi" w:cs="Tahoma"/>
          <w:i/>
          <w:color w:val="000000"/>
          <w:sz w:val="16"/>
          <w:szCs w:val="16"/>
          <w:highlight w:val="yellow"/>
        </w:rPr>
        <w:t xml:space="preserve"> COMPILARE i</w:t>
      </w:r>
      <w:r w:rsidR="00C27956">
        <w:rPr>
          <w:rFonts w:asciiTheme="minorHAnsi" w:hAnsiTheme="minorHAnsi" w:cs="Tahoma"/>
          <w:i/>
          <w:color w:val="000000"/>
          <w:sz w:val="16"/>
          <w:szCs w:val="16"/>
          <w:highlight w:val="yellow"/>
        </w:rPr>
        <w:t>l campo</w:t>
      </w:r>
      <w:r w:rsidRPr="004A0138">
        <w:rPr>
          <w:rFonts w:asciiTheme="minorHAnsi" w:hAnsiTheme="minorHAnsi" w:cs="Tahoma"/>
          <w:i/>
          <w:color w:val="000000"/>
          <w:sz w:val="16"/>
          <w:szCs w:val="16"/>
          <w:highlight w:val="yellow"/>
        </w:rPr>
        <w:t xml:space="preserve"> previst</w:t>
      </w:r>
      <w:r w:rsidR="00C27956">
        <w:rPr>
          <w:rFonts w:asciiTheme="minorHAnsi" w:hAnsiTheme="minorHAnsi" w:cs="Tahoma"/>
          <w:i/>
          <w:color w:val="000000"/>
          <w:sz w:val="16"/>
          <w:szCs w:val="16"/>
          <w:highlight w:val="yellow"/>
        </w:rPr>
        <w:t>o</w:t>
      </w:r>
      <w:r w:rsidRPr="004A0138">
        <w:rPr>
          <w:rFonts w:asciiTheme="minorHAnsi" w:hAnsiTheme="minorHAnsi" w:cs="Tahoma"/>
          <w:i/>
          <w:sz w:val="16"/>
          <w:szCs w:val="16"/>
          <w:highlight w:val="yellow"/>
        </w:rPr>
        <w:t>)</w:t>
      </w:r>
      <w:bookmarkEnd w:id="5"/>
    </w:p>
    <w:p w:rsidR="00B35CE8" w:rsidRDefault="00647953" w:rsidP="006209FE">
      <w:pPr>
        <w:widowControl w:val="0"/>
        <w:spacing w:before="0" w:after="60" w:line="240" w:lineRule="auto"/>
        <w:ind w:left="425" w:hanging="567"/>
        <w:rPr>
          <w:rFonts w:asciiTheme="minorHAnsi" w:hAnsiTheme="minorHAnsi" w:cs="Tahoma"/>
          <w:sz w:val="18"/>
          <w:szCs w:val="18"/>
        </w:rPr>
      </w:pPr>
      <w:sdt>
        <w:sdtPr>
          <w:rPr>
            <w:rFonts w:asciiTheme="minorHAnsi" w:hAnsiTheme="minorHAnsi" w:cs="Tahoma"/>
            <w:b/>
            <w:color w:val="0000FF"/>
            <w:sz w:val="32"/>
            <w:highlight w:val="lightGray"/>
          </w:rPr>
          <w:id w:val="1715532666"/>
        </w:sdtPr>
        <w:sdtEndPr/>
        <w:sdtContent>
          <w:r w:rsidR="000B1673">
            <w:rPr>
              <w:rFonts w:asciiTheme="minorHAnsi" w:hAnsiTheme="minorHAnsi" w:cs="Tahoma"/>
              <w:b/>
              <w:color w:val="0000FF"/>
              <w:sz w:val="32"/>
              <w:highlight w:val="lightGray"/>
            </w:rPr>
            <w:sym w:font="Wingdings 2" w:char="F0A3"/>
          </w:r>
        </w:sdtContent>
      </w:sdt>
      <w:r w:rsidR="006209FE" w:rsidRPr="006209FE">
        <w:rPr>
          <w:rFonts w:asciiTheme="minorHAnsi" w:hAnsiTheme="minorHAnsi" w:cs="Tahoma"/>
          <w:sz w:val="18"/>
          <w:szCs w:val="32"/>
        </w:rPr>
        <w:tab/>
      </w:r>
      <w:r w:rsidR="006209FE" w:rsidRPr="006209FE">
        <w:rPr>
          <w:rFonts w:asciiTheme="minorHAnsi" w:hAnsiTheme="minorHAnsi" w:cs="Tahoma"/>
          <w:sz w:val="18"/>
          <w:szCs w:val="18"/>
        </w:rPr>
        <w:t xml:space="preserve">di essere un’azienda o società sottoposta </w:t>
      </w:r>
      <w:r w:rsidR="00B35CE8">
        <w:rPr>
          <w:rFonts w:asciiTheme="minorHAnsi" w:hAnsiTheme="minorHAnsi" w:cs="Tahoma"/>
          <w:sz w:val="18"/>
          <w:szCs w:val="18"/>
        </w:rPr>
        <w:t>a:</w:t>
      </w:r>
    </w:p>
    <w:p w:rsidR="00B35CE8" w:rsidRPr="005B2466" w:rsidRDefault="00647953" w:rsidP="00591D79">
      <w:pPr>
        <w:pStyle w:val="sche3"/>
        <w:tabs>
          <w:tab w:val="left" w:pos="2268"/>
          <w:tab w:val="left" w:pos="2694"/>
        </w:tabs>
        <w:spacing w:before="120"/>
        <w:ind w:left="851" w:hanging="425"/>
        <w:rPr>
          <w:rFonts w:asciiTheme="minorHAnsi" w:hAnsiTheme="minorHAnsi" w:cs="Tahoma"/>
          <w:color w:val="000000"/>
          <w:sz w:val="18"/>
          <w:lang w:val="it-IT"/>
        </w:rPr>
      </w:pPr>
      <w:sdt>
        <w:sdtPr>
          <w:rPr>
            <w:rFonts w:asciiTheme="minorHAnsi" w:hAnsiTheme="minorHAnsi" w:cs="Tahoma"/>
            <w:b/>
            <w:color w:val="0000FF"/>
            <w:sz w:val="28"/>
            <w:highlight w:val="lightGray"/>
          </w:rPr>
          <w:id w:val="-942912021"/>
        </w:sdtPr>
        <w:sdtEndPr/>
        <w:sdtContent>
          <w:r w:rsidR="000B1673">
            <w:rPr>
              <w:rFonts w:asciiTheme="minorHAnsi" w:hAnsiTheme="minorHAnsi" w:cs="Tahoma"/>
              <w:b/>
              <w:color w:val="0000FF"/>
              <w:sz w:val="28"/>
              <w:highlight w:val="lightGray"/>
            </w:rPr>
            <w:sym w:font="Wingdings 2" w:char="F0A3"/>
          </w:r>
        </w:sdtContent>
      </w:sdt>
      <w:r w:rsidR="00B35CE8" w:rsidRPr="006214F4">
        <w:rPr>
          <w:rFonts w:asciiTheme="minorHAnsi" w:hAnsiTheme="minorHAnsi" w:cs="Tahoma"/>
          <w:lang w:val="it-IT"/>
        </w:rPr>
        <w:tab/>
      </w:r>
      <w:r w:rsidR="00B35CE8" w:rsidRPr="00B35CE8">
        <w:rPr>
          <w:rFonts w:asciiTheme="minorHAnsi" w:hAnsiTheme="minorHAnsi" w:cs="Tahoma"/>
          <w:color w:val="000000"/>
          <w:sz w:val="18"/>
          <w:lang w:val="it-IT"/>
        </w:rPr>
        <w:t>sequestro</w:t>
      </w:r>
      <w:r w:rsidR="00B35CE8">
        <w:rPr>
          <w:rFonts w:asciiTheme="minorHAnsi" w:hAnsiTheme="minorHAnsi" w:cs="Tahoma"/>
          <w:color w:val="000000"/>
          <w:sz w:val="18"/>
          <w:lang w:val="it-IT"/>
        </w:rPr>
        <w:t>,</w:t>
      </w:r>
      <w:r w:rsidR="00E304BE">
        <w:rPr>
          <w:rFonts w:asciiTheme="minorHAnsi" w:hAnsiTheme="minorHAnsi" w:cs="Tahoma"/>
          <w:color w:val="000000"/>
          <w:sz w:val="18"/>
          <w:lang w:val="it-IT"/>
        </w:rPr>
        <w:tab/>
      </w:r>
      <w:sdt>
        <w:sdtPr>
          <w:rPr>
            <w:rFonts w:asciiTheme="minorHAnsi" w:hAnsiTheme="minorHAnsi" w:cs="Tahoma"/>
            <w:b/>
            <w:color w:val="0000FF"/>
            <w:sz w:val="28"/>
            <w:highlight w:val="lightGray"/>
          </w:rPr>
          <w:id w:val="-2014290399"/>
        </w:sdtPr>
        <w:sdtEndPr/>
        <w:sdtContent>
          <w:r w:rsidR="00777E88">
            <w:rPr>
              <w:rFonts w:asciiTheme="minorHAnsi" w:hAnsiTheme="minorHAnsi" w:cs="Tahoma"/>
              <w:b/>
              <w:color w:val="0000FF"/>
              <w:sz w:val="28"/>
              <w:highlight w:val="lightGray"/>
            </w:rPr>
            <w:sym w:font="Wingdings 2" w:char="F0A3"/>
          </w:r>
        </w:sdtContent>
      </w:sdt>
      <w:r w:rsidR="00777E88" w:rsidRPr="007B2EAA">
        <w:rPr>
          <w:rFonts w:asciiTheme="minorHAnsi" w:hAnsiTheme="minorHAnsi" w:cs="Tahoma"/>
          <w:sz w:val="18"/>
          <w:lang w:val="it-IT"/>
        </w:rPr>
        <w:tab/>
      </w:r>
      <w:r w:rsidR="00777E88" w:rsidRPr="00B35CE8">
        <w:rPr>
          <w:rFonts w:asciiTheme="minorHAnsi" w:hAnsiTheme="minorHAnsi" w:cs="Tahoma"/>
          <w:color w:val="000000"/>
          <w:sz w:val="18"/>
          <w:lang w:val="it-IT"/>
        </w:rPr>
        <w:t>confisca</w:t>
      </w:r>
      <w:r w:rsidR="00777E88">
        <w:rPr>
          <w:rFonts w:asciiTheme="minorHAnsi" w:hAnsiTheme="minorHAnsi" w:cs="Tahoma"/>
          <w:color w:val="000000"/>
          <w:sz w:val="18"/>
          <w:szCs w:val="18"/>
          <w:lang w:val="it-IT"/>
        </w:rPr>
        <w:t>,</w:t>
      </w:r>
    </w:p>
    <w:p w:rsidR="00B35CE8" w:rsidRDefault="006209FE" w:rsidP="00777E88">
      <w:pPr>
        <w:widowControl w:val="0"/>
        <w:spacing w:before="60" w:after="60" w:line="240" w:lineRule="auto"/>
        <w:ind w:left="425" w:firstLine="0"/>
        <w:rPr>
          <w:rFonts w:asciiTheme="minorHAnsi" w:hAnsiTheme="minorHAnsi" w:cs="Tahoma"/>
          <w:sz w:val="18"/>
          <w:szCs w:val="18"/>
        </w:rPr>
      </w:pPr>
      <w:r>
        <w:rPr>
          <w:rFonts w:asciiTheme="minorHAnsi" w:hAnsiTheme="minorHAnsi" w:cs="Tahoma"/>
          <w:sz w:val="18"/>
          <w:szCs w:val="18"/>
        </w:rPr>
        <w:t xml:space="preserve">ai sensi </w:t>
      </w:r>
      <w:r w:rsidRPr="006209FE">
        <w:rPr>
          <w:rFonts w:asciiTheme="minorHAnsi" w:hAnsiTheme="minorHAnsi" w:cs="Tahoma"/>
          <w:sz w:val="18"/>
          <w:szCs w:val="18"/>
        </w:rPr>
        <w:t>dell'articolo 12-sexies del decreto-legge 8 giugno 1992, n. 306, convertito, con modificazioni, dalla legge 7 agosto 1992, n. 356 o degli articoli 20 e 24 del decreto legislativo 6 se</w:t>
      </w:r>
      <w:r w:rsidR="00C27956">
        <w:rPr>
          <w:rFonts w:asciiTheme="minorHAnsi" w:hAnsiTheme="minorHAnsi" w:cs="Tahoma"/>
          <w:sz w:val="18"/>
          <w:szCs w:val="18"/>
        </w:rPr>
        <w:t xml:space="preserve">ttembre 2011 n. 159, </w:t>
      </w:r>
      <w:r w:rsidR="00B35CE8">
        <w:rPr>
          <w:rFonts w:asciiTheme="minorHAnsi" w:hAnsiTheme="minorHAnsi" w:cs="Tahoma"/>
          <w:sz w:val="18"/>
          <w:szCs w:val="18"/>
        </w:rPr>
        <w:t>affidata al:</w:t>
      </w:r>
    </w:p>
    <w:p w:rsidR="006209FE" w:rsidRPr="00C27956" w:rsidRDefault="00647953" w:rsidP="00591D79">
      <w:pPr>
        <w:pStyle w:val="sche3"/>
        <w:tabs>
          <w:tab w:val="left" w:pos="2268"/>
          <w:tab w:val="left" w:pos="2694"/>
        </w:tabs>
        <w:spacing w:before="60" w:after="60"/>
        <w:ind w:left="851" w:hanging="425"/>
        <w:rPr>
          <w:rFonts w:asciiTheme="minorHAnsi" w:hAnsiTheme="minorHAnsi" w:cs="Tahoma"/>
          <w:color w:val="000000"/>
          <w:sz w:val="18"/>
          <w:lang w:val="it-IT"/>
        </w:rPr>
      </w:pPr>
      <w:sdt>
        <w:sdtPr>
          <w:rPr>
            <w:rFonts w:asciiTheme="minorHAnsi" w:hAnsiTheme="minorHAnsi" w:cs="Tahoma"/>
            <w:b/>
            <w:color w:val="0000FF"/>
            <w:sz w:val="28"/>
            <w:highlight w:val="lightGray"/>
          </w:rPr>
          <w:id w:val="-646203215"/>
        </w:sdtPr>
        <w:sdtEndPr/>
        <w:sdtContent>
          <w:r w:rsidR="000B1673" w:rsidRPr="000B1673">
            <w:rPr>
              <w:rFonts w:asciiTheme="minorHAnsi" w:hAnsiTheme="minorHAnsi" w:cs="Tahoma"/>
              <w:b/>
              <w:color w:val="0000FF"/>
              <w:sz w:val="28"/>
              <w:highlight w:val="lightGray"/>
            </w:rPr>
            <w:sym w:font="Wingdings 2" w:char="F0A3"/>
          </w:r>
        </w:sdtContent>
      </w:sdt>
      <w:r w:rsidR="00B35CE8" w:rsidRPr="006214F4">
        <w:rPr>
          <w:rFonts w:asciiTheme="minorHAnsi" w:hAnsiTheme="minorHAnsi" w:cs="Tahoma"/>
          <w:lang w:val="it-IT"/>
        </w:rPr>
        <w:tab/>
      </w:r>
      <w:r w:rsidR="00B35CE8">
        <w:rPr>
          <w:rFonts w:asciiTheme="minorHAnsi" w:hAnsiTheme="minorHAnsi" w:cs="Tahoma"/>
          <w:color w:val="000000"/>
          <w:sz w:val="18"/>
          <w:lang w:val="it-IT"/>
        </w:rPr>
        <w:t>custode,</w:t>
      </w:r>
      <w:r w:rsidR="00E304BE">
        <w:rPr>
          <w:rFonts w:asciiTheme="minorHAnsi" w:hAnsiTheme="minorHAnsi" w:cs="Tahoma"/>
          <w:color w:val="000000"/>
          <w:sz w:val="18"/>
          <w:lang w:val="it-IT"/>
        </w:rPr>
        <w:tab/>
      </w:r>
      <w:sdt>
        <w:sdtPr>
          <w:rPr>
            <w:rFonts w:asciiTheme="minorHAnsi" w:hAnsiTheme="minorHAnsi" w:cs="Tahoma"/>
            <w:b/>
            <w:color w:val="0000FF"/>
            <w:sz w:val="28"/>
            <w:highlight w:val="lightGray"/>
          </w:rPr>
          <w:id w:val="-1327274823"/>
        </w:sdtPr>
        <w:sdtEndPr/>
        <w:sdtContent>
          <w:r w:rsidR="00777E88">
            <w:rPr>
              <w:rFonts w:asciiTheme="minorHAnsi" w:hAnsiTheme="minorHAnsi" w:cs="Tahoma"/>
              <w:b/>
              <w:color w:val="0000FF"/>
              <w:sz w:val="28"/>
              <w:highlight w:val="lightGray"/>
            </w:rPr>
            <w:sym w:font="Wingdings 2" w:char="F0A3"/>
          </w:r>
        </w:sdtContent>
      </w:sdt>
      <w:r w:rsidR="00777E88" w:rsidRPr="007B2EAA">
        <w:rPr>
          <w:rFonts w:asciiTheme="minorHAnsi" w:hAnsiTheme="minorHAnsi" w:cs="Tahoma"/>
          <w:sz w:val="18"/>
          <w:lang w:val="it-IT"/>
        </w:rPr>
        <w:tab/>
      </w:r>
      <w:r w:rsidR="00777E88">
        <w:rPr>
          <w:rFonts w:asciiTheme="minorHAnsi" w:hAnsiTheme="minorHAnsi" w:cs="Tahoma"/>
          <w:color w:val="000000"/>
          <w:sz w:val="18"/>
          <w:lang w:val="it-IT"/>
        </w:rPr>
        <w:t>amministratore,</w:t>
      </w:r>
      <w:r w:rsidR="00C27956">
        <w:rPr>
          <w:rFonts w:asciiTheme="minorHAnsi" w:hAnsiTheme="minorHAnsi" w:cs="Tahoma"/>
          <w:color w:val="000000"/>
          <w:sz w:val="18"/>
          <w:lang w:val="it-IT"/>
        </w:rPr>
        <w:t xml:space="preserve"> </w:t>
      </w:r>
      <w:r w:rsidR="006209FE" w:rsidRPr="00C27956">
        <w:rPr>
          <w:rFonts w:asciiTheme="minorHAnsi" w:hAnsiTheme="minorHAnsi" w:cs="Tahoma"/>
          <w:sz w:val="18"/>
          <w:szCs w:val="18"/>
          <w:lang w:val="it-IT"/>
        </w:rPr>
        <w:t>giudiziar</w:t>
      </w:r>
      <w:r w:rsidR="00B35CE8" w:rsidRPr="00C27956">
        <w:rPr>
          <w:rFonts w:asciiTheme="minorHAnsi" w:hAnsiTheme="minorHAnsi" w:cs="Tahoma"/>
          <w:sz w:val="18"/>
          <w:szCs w:val="18"/>
          <w:lang w:val="it-IT"/>
        </w:rPr>
        <w:t>io/</w:t>
      </w:r>
      <w:r w:rsidR="006209FE" w:rsidRPr="00C27956">
        <w:rPr>
          <w:rFonts w:asciiTheme="minorHAnsi" w:hAnsiTheme="minorHAnsi" w:cs="Tahoma"/>
          <w:sz w:val="18"/>
          <w:szCs w:val="18"/>
          <w:lang w:val="it-IT"/>
        </w:rPr>
        <w:t>finanziario</w:t>
      </w:r>
      <w:r w:rsidR="00B35CE8" w:rsidRPr="00C27956">
        <w:rPr>
          <w:rFonts w:asciiTheme="minorHAnsi" w:hAnsiTheme="minorHAnsi" w:cs="Tahoma"/>
          <w:sz w:val="18"/>
          <w:szCs w:val="18"/>
          <w:lang w:val="it-IT"/>
        </w:rPr>
        <w:t xml:space="preserve"> sotto indicato</w:t>
      </w:r>
      <w:r w:rsidR="006209FE" w:rsidRPr="00C27956">
        <w:rPr>
          <w:rFonts w:asciiTheme="minorHAnsi" w:hAnsiTheme="minorHAnsi" w:cs="Arial"/>
          <w:sz w:val="18"/>
          <w:szCs w:val="18"/>
          <w:lang w:val="it-IT"/>
        </w:rPr>
        <w:t>:</w:t>
      </w:r>
    </w:p>
    <w:tbl>
      <w:tblPr>
        <w:tblW w:w="9497" w:type="dxa"/>
        <w:tblInd w:w="426" w:type="dxa"/>
        <w:tblBorders>
          <w:bottom w:val="single" w:sz="4" w:space="0" w:color="auto"/>
        </w:tblBorders>
        <w:tblLook w:val="01E0" w:firstRow="1" w:lastRow="1" w:firstColumn="1" w:lastColumn="1" w:noHBand="0" w:noVBand="0"/>
      </w:tblPr>
      <w:tblGrid>
        <w:gridCol w:w="9497"/>
      </w:tblGrid>
      <w:tr w:rsidR="006209FE" w:rsidRPr="00720E04" w:rsidTr="00D30F3E">
        <w:trPr>
          <w:trHeight w:val="397"/>
        </w:trPr>
        <w:tc>
          <w:tcPr>
            <w:tcW w:w="9497" w:type="dxa"/>
            <w:vAlign w:val="bottom"/>
          </w:tcPr>
          <w:bookmarkEnd w:id="7"/>
          <w:p w:rsidR="006209FE" w:rsidRPr="00720E04" w:rsidRDefault="007322ED" w:rsidP="00D30F3E">
            <w:pPr>
              <w:autoSpaceDE w:val="0"/>
              <w:autoSpaceDN w:val="0"/>
              <w:adjustRightInd w:val="0"/>
              <w:spacing w:before="0" w:line="240" w:lineRule="auto"/>
              <w:ind w:left="-57" w:firstLine="0"/>
              <w:jc w:val="left"/>
              <w:rPr>
                <w:rFonts w:asciiTheme="minorHAnsi" w:hAnsiTheme="minorHAnsi" w:cs="Tahoma"/>
                <w:color w:val="000000" w:themeColor="text1"/>
                <w:sz w:val="18"/>
                <w:szCs w:val="18"/>
              </w:rPr>
            </w:pPr>
            <w:r w:rsidRPr="00720E04">
              <w:rPr>
                <w:rFonts w:asciiTheme="minorHAnsi" w:hAnsiTheme="minorHAnsi" w:cs="Tahoma"/>
                <w:color w:val="000000"/>
                <w:sz w:val="18"/>
                <w:szCs w:val="18"/>
                <w:highlight w:val="lightGray"/>
              </w:rPr>
              <w:fldChar w:fldCharType="begin">
                <w:ffData>
                  <w:name w:val="Testo89"/>
                  <w:enabled/>
                  <w:calcOnExit w:val="0"/>
                  <w:textInput/>
                </w:ffData>
              </w:fldChar>
            </w:r>
            <w:r w:rsidR="006209FE" w:rsidRPr="00720E04">
              <w:rPr>
                <w:rFonts w:asciiTheme="minorHAnsi" w:hAnsiTheme="minorHAnsi" w:cs="Tahoma"/>
                <w:color w:val="000000"/>
                <w:sz w:val="18"/>
                <w:szCs w:val="18"/>
                <w:highlight w:val="lightGray"/>
              </w:rPr>
              <w:instrText xml:space="preserve"> FORMTEXT </w:instrText>
            </w:r>
            <w:r w:rsidRPr="00720E04">
              <w:rPr>
                <w:rFonts w:asciiTheme="minorHAnsi" w:hAnsiTheme="minorHAnsi" w:cs="Tahoma"/>
                <w:color w:val="000000"/>
                <w:sz w:val="18"/>
                <w:szCs w:val="18"/>
                <w:highlight w:val="lightGray"/>
              </w:rPr>
            </w:r>
            <w:r w:rsidRPr="00720E04">
              <w:rPr>
                <w:rFonts w:asciiTheme="minorHAnsi" w:hAnsiTheme="minorHAnsi" w:cs="Tahoma"/>
                <w:color w:val="000000"/>
                <w:sz w:val="18"/>
                <w:szCs w:val="18"/>
                <w:highlight w:val="lightGray"/>
              </w:rPr>
              <w:fldChar w:fldCharType="separate"/>
            </w:r>
            <w:r w:rsidR="006209FE" w:rsidRPr="00720E04">
              <w:rPr>
                <w:rFonts w:asciiTheme="minorHAnsi" w:hAnsiTheme="minorHAnsi" w:cs="Tahoma"/>
                <w:noProof/>
                <w:color w:val="000000"/>
                <w:sz w:val="18"/>
                <w:szCs w:val="18"/>
                <w:highlight w:val="lightGray"/>
              </w:rPr>
              <w:t> </w:t>
            </w:r>
            <w:r w:rsidR="006209FE" w:rsidRPr="00720E04">
              <w:rPr>
                <w:rFonts w:asciiTheme="minorHAnsi" w:hAnsiTheme="minorHAnsi" w:cs="Tahoma"/>
                <w:noProof/>
                <w:color w:val="000000"/>
                <w:sz w:val="18"/>
                <w:szCs w:val="18"/>
                <w:highlight w:val="lightGray"/>
              </w:rPr>
              <w:t> </w:t>
            </w:r>
            <w:r w:rsidR="006209FE" w:rsidRPr="00720E04">
              <w:rPr>
                <w:rFonts w:asciiTheme="minorHAnsi" w:hAnsiTheme="minorHAnsi" w:cs="Tahoma"/>
                <w:noProof/>
                <w:color w:val="000000"/>
                <w:sz w:val="18"/>
                <w:szCs w:val="18"/>
                <w:highlight w:val="lightGray"/>
              </w:rPr>
              <w:t> </w:t>
            </w:r>
            <w:r w:rsidR="006209FE" w:rsidRPr="00720E04">
              <w:rPr>
                <w:rFonts w:asciiTheme="minorHAnsi" w:hAnsiTheme="minorHAnsi" w:cs="Tahoma"/>
                <w:noProof/>
                <w:color w:val="000000"/>
                <w:sz w:val="18"/>
                <w:szCs w:val="18"/>
                <w:highlight w:val="lightGray"/>
              </w:rPr>
              <w:t> </w:t>
            </w:r>
            <w:r w:rsidR="006209FE" w:rsidRPr="00720E04">
              <w:rPr>
                <w:rFonts w:asciiTheme="minorHAnsi" w:hAnsiTheme="minorHAnsi" w:cs="Tahoma"/>
                <w:noProof/>
                <w:color w:val="000000"/>
                <w:sz w:val="18"/>
                <w:szCs w:val="18"/>
                <w:highlight w:val="lightGray"/>
              </w:rPr>
              <w:t> </w:t>
            </w:r>
            <w:r w:rsidRPr="00720E04">
              <w:rPr>
                <w:rFonts w:asciiTheme="minorHAnsi" w:hAnsiTheme="minorHAnsi" w:cs="Tahoma"/>
                <w:color w:val="000000"/>
                <w:sz w:val="18"/>
                <w:szCs w:val="18"/>
                <w:highlight w:val="lightGray"/>
              </w:rPr>
              <w:fldChar w:fldCharType="end"/>
            </w:r>
          </w:p>
        </w:tc>
      </w:tr>
    </w:tbl>
    <w:p w:rsidR="00E304BE" w:rsidRPr="00E304BE" w:rsidRDefault="00E304BE" w:rsidP="006209FE">
      <w:pPr>
        <w:numPr>
          <w:ilvl w:val="0"/>
          <w:numId w:val="3"/>
        </w:numPr>
        <w:autoSpaceDE w:val="0"/>
        <w:autoSpaceDN w:val="0"/>
        <w:adjustRightInd w:val="0"/>
        <w:spacing w:before="180" w:line="240" w:lineRule="auto"/>
        <w:ind w:left="425" w:hanging="567"/>
        <w:rPr>
          <w:rFonts w:asciiTheme="minorHAnsi" w:hAnsiTheme="minorHAnsi"/>
          <w:sz w:val="18"/>
          <w:szCs w:val="18"/>
        </w:rPr>
      </w:pPr>
      <w:bookmarkStart w:id="8" w:name="_Hlk532825361"/>
      <w:bookmarkStart w:id="9" w:name="_Hlk532825501"/>
      <w:bookmarkEnd w:id="6"/>
      <w:r w:rsidRPr="004A0138">
        <w:rPr>
          <w:rFonts w:asciiTheme="minorHAnsi" w:hAnsiTheme="minorHAnsi" w:cs="Tahoma"/>
          <w:i/>
          <w:sz w:val="16"/>
          <w:szCs w:val="18"/>
          <w:highlight w:val="yellow"/>
        </w:rPr>
        <w:t>(</w:t>
      </w:r>
      <w:r w:rsidRPr="008930F6">
        <w:rPr>
          <w:rFonts w:asciiTheme="minorHAnsi" w:hAnsiTheme="minorHAnsi" w:cs="Tahoma"/>
          <w:b/>
          <w:i/>
          <w:sz w:val="16"/>
          <w:szCs w:val="18"/>
          <w:highlight w:val="yellow"/>
        </w:rPr>
        <w:t>NB: nel solo caso di concorrente che non ha utilizzato il modello di DGUE messo a disposizione dall’Università</w:t>
      </w:r>
      <w:r>
        <w:rPr>
          <w:rFonts w:asciiTheme="minorHAnsi" w:hAnsiTheme="minorHAnsi" w:cs="Tahoma"/>
          <w:i/>
          <w:sz w:val="16"/>
          <w:szCs w:val="18"/>
          <w:highlight w:val="yellow"/>
        </w:rPr>
        <w:t>,</w:t>
      </w:r>
      <w:r w:rsidRPr="0063652F">
        <w:rPr>
          <w:rFonts w:asciiTheme="minorHAnsi" w:hAnsiTheme="minorHAnsi" w:cs="Tahoma"/>
          <w:i/>
          <w:sz w:val="16"/>
          <w:szCs w:val="16"/>
          <w:highlight w:val="yellow"/>
        </w:rPr>
        <w:t xml:space="preserve"> SPUNT</w:t>
      </w:r>
      <w:r>
        <w:rPr>
          <w:rFonts w:asciiTheme="minorHAnsi" w:hAnsiTheme="minorHAnsi" w:cs="Tahoma"/>
          <w:i/>
          <w:sz w:val="16"/>
          <w:szCs w:val="18"/>
          <w:highlight w:val="yellow"/>
        </w:rPr>
        <w:t>ARE,</w:t>
      </w:r>
      <w:r w:rsidRPr="004A0138">
        <w:rPr>
          <w:rFonts w:asciiTheme="minorHAnsi" w:hAnsiTheme="minorHAnsi" w:cs="Tahoma"/>
          <w:i/>
          <w:sz w:val="16"/>
          <w:szCs w:val="18"/>
          <w:highlight w:val="yellow"/>
        </w:rPr>
        <w:t xml:space="preserve"> possibilmente barrando con una “</w:t>
      </w:r>
      <w:r w:rsidRPr="004A0138">
        <w:rPr>
          <w:rFonts w:asciiTheme="minorHAnsi" w:hAnsiTheme="minorHAnsi" w:cs="Tahoma"/>
          <w:b/>
          <w:i/>
          <w:sz w:val="16"/>
          <w:szCs w:val="18"/>
          <w:highlight w:val="yellow"/>
        </w:rPr>
        <w:t>X</w:t>
      </w:r>
      <w:r>
        <w:rPr>
          <w:rFonts w:asciiTheme="minorHAnsi" w:hAnsiTheme="minorHAnsi" w:cs="Tahoma"/>
          <w:i/>
          <w:sz w:val="16"/>
          <w:szCs w:val="18"/>
          <w:highlight w:val="yellow"/>
        </w:rPr>
        <w:t xml:space="preserve">”, le pertinenti caselle </w:t>
      </w:r>
      <w:r w:rsidRPr="001D7433">
        <w:rPr>
          <w:rFonts w:asciiTheme="minorHAnsi" w:hAnsiTheme="minorHAnsi" w:cs="Tahoma"/>
          <w:b/>
          <w:color w:val="0000FF"/>
          <w:sz w:val="28"/>
          <w:highlight w:val="lightGray"/>
          <w:shd w:val="clear" w:color="auto" w:fill="D9D9D9" w:themeFill="background1" w:themeFillShade="D9"/>
        </w:rPr>
        <w:sym w:font="Wingdings 2" w:char="F0A3"/>
      </w:r>
      <w:r w:rsidRPr="004A0138">
        <w:rPr>
          <w:rFonts w:asciiTheme="minorHAnsi" w:hAnsiTheme="minorHAnsi" w:cs="Tahoma"/>
          <w:color w:val="0000FF"/>
          <w:sz w:val="16"/>
          <w:szCs w:val="18"/>
          <w:highlight w:val="yellow"/>
        </w:rPr>
        <w:t xml:space="preserve"> </w:t>
      </w:r>
      <w:r>
        <w:rPr>
          <w:rFonts w:asciiTheme="minorHAnsi" w:hAnsiTheme="minorHAnsi" w:cs="Tahoma"/>
          <w:i/>
          <w:sz w:val="16"/>
          <w:szCs w:val="18"/>
          <w:highlight w:val="yellow"/>
        </w:rPr>
        <w:t>sotto riportate</w:t>
      </w:r>
      <w:r w:rsidRPr="004A0138">
        <w:rPr>
          <w:rFonts w:asciiTheme="minorHAnsi" w:hAnsiTheme="minorHAnsi" w:cs="Tahoma"/>
          <w:i/>
          <w:sz w:val="16"/>
          <w:szCs w:val="18"/>
          <w:highlight w:val="yellow"/>
        </w:rPr>
        <w:t xml:space="preserve"> </w:t>
      </w:r>
      <w:r>
        <w:rPr>
          <w:rFonts w:asciiTheme="minorHAnsi" w:hAnsiTheme="minorHAnsi" w:cs="Tahoma"/>
          <w:i/>
          <w:sz w:val="16"/>
          <w:szCs w:val="16"/>
          <w:highlight w:val="yellow"/>
        </w:rPr>
        <w:t>per dichiarare quanto previsto</w:t>
      </w:r>
      <w:r w:rsidRPr="004A0138">
        <w:rPr>
          <w:rFonts w:asciiTheme="minorHAnsi" w:hAnsiTheme="minorHAnsi" w:cs="Tahoma"/>
          <w:i/>
          <w:sz w:val="16"/>
          <w:szCs w:val="16"/>
          <w:highlight w:val="yellow"/>
        </w:rPr>
        <w:t>)</w:t>
      </w:r>
      <w:bookmarkEnd w:id="8"/>
    </w:p>
    <w:bookmarkStart w:id="10" w:name="_Hlk532825389"/>
    <w:p w:rsidR="00E304BE" w:rsidRDefault="00647953" w:rsidP="00E304BE">
      <w:pPr>
        <w:widowControl w:val="0"/>
        <w:spacing w:before="0" w:after="60" w:line="240" w:lineRule="auto"/>
        <w:ind w:left="425" w:hanging="567"/>
        <w:rPr>
          <w:rFonts w:asciiTheme="minorHAnsi" w:hAnsiTheme="minorHAnsi" w:cs="Tahoma"/>
          <w:sz w:val="18"/>
          <w:szCs w:val="18"/>
        </w:rPr>
      </w:pPr>
      <w:sdt>
        <w:sdtPr>
          <w:rPr>
            <w:rFonts w:asciiTheme="minorHAnsi" w:hAnsiTheme="minorHAnsi" w:cs="Tahoma"/>
            <w:b/>
            <w:color w:val="0000FF"/>
            <w:sz w:val="32"/>
            <w:highlight w:val="lightGray"/>
          </w:rPr>
          <w:id w:val="-1587142909"/>
        </w:sdtPr>
        <w:sdtEndPr/>
        <w:sdtContent>
          <w:r w:rsidR="00E304BE">
            <w:rPr>
              <w:rFonts w:asciiTheme="minorHAnsi" w:hAnsiTheme="minorHAnsi" w:cs="Tahoma"/>
              <w:b/>
              <w:color w:val="0000FF"/>
              <w:sz w:val="32"/>
              <w:highlight w:val="lightGray"/>
            </w:rPr>
            <w:sym w:font="Wingdings 2" w:char="F0A3"/>
          </w:r>
        </w:sdtContent>
      </w:sdt>
      <w:r w:rsidR="00E304BE" w:rsidRPr="006209FE">
        <w:rPr>
          <w:rFonts w:asciiTheme="minorHAnsi" w:hAnsiTheme="minorHAnsi" w:cs="Tahoma"/>
          <w:sz w:val="18"/>
          <w:szCs w:val="32"/>
        </w:rPr>
        <w:tab/>
      </w:r>
      <w:r w:rsidR="00E304BE">
        <w:rPr>
          <w:rFonts w:asciiTheme="minorHAnsi" w:hAnsiTheme="minorHAnsi" w:cs="Arial"/>
          <w:sz w:val="18"/>
          <w:szCs w:val="18"/>
        </w:rPr>
        <w:t xml:space="preserve">ad integrazione di quanto già dichiarato sul D.G.U.E., di non incorrere </w:t>
      </w:r>
      <w:r w:rsidR="00E304BE" w:rsidRPr="00E264BE">
        <w:rPr>
          <w:rFonts w:asciiTheme="minorHAnsi" w:hAnsiTheme="minorHAnsi" w:cs="Arial"/>
          <w:sz w:val="18"/>
          <w:szCs w:val="18"/>
        </w:rPr>
        <w:t>nelle cause di esclusione</w:t>
      </w:r>
      <w:r w:rsidR="00E304BE">
        <w:rPr>
          <w:rFonts w:asciiTheme="minorHAnsi" w:hAnsiTheme="minorHAnsi" w:cs="Arial"/>
          <w:sz w:val="18"/>
          <w:szCs w:val="18"/>
        </w:rPr>
        <w:t xml:space="preserve"> </w:t>
      </w:r>
      <w:r w:rsidR="00E304BE" w:rsidRPr="00E264BE">
        <w:rPr>
          <w:rFonts w:asciiTheme="minorHAnsi" w:hAnsiTheme="minorHAnsi" w:cs="Arial"/>
          <w:sz w:val="18"/>
          <w:szCs w:val="18"/>
        </w:rPr>
        <w:t xml:space="preserve">di cui all’art. </w:t>
      </w:r>
      <w:r w:rsidR="005D124A" w:rsidRPr="00E264BE">
        <w:rPr>
          <w:rFonts w:asciiTheme="minorHAnsi" w:hAnsiTheme="minorHAnsi" w:cs="Arial"/>
          <w:sz w:val="18"/>
          <w:szCs w:val="18"/>
        </w:rPr>
        <w:t>80</w:t>
      </w:r>
      <w:r w:rsidR="001A5E25">
        <w:rPr>
          <w:rFonts w:asciiTheme="minorHAnsi" w:hAnsiTheme="minorHAnsi" w:cs="Arial"/>
          <w:sz w:val="18"/>
          <w:szCs w:val="18"/>
        </w:rPr>
        <w:t xml:space="preserve"> del Codice dei contratti pubblici</w:t>
      </w:r>
      <w:r w:rsidR="005D124A" w:rsidRPr="00E264BE">
        <w:rPr>
          <w:rFonts w:asciiTheme="minorHAnsi" w:hAnsiTheme="minorHAnsi" w:cs="Arial"/>
          <w:sz w:val="18"/>
          <w:szCs w:val="18"/>
        </w:rPr>
        <w:t xml:space="preserve">, </w:t>
      </w:r>
      <w:r w:rsidR="005D124A">
        <w:rPr>
          <w:rFonts w:asciiTheme="minorHAnsi" w:hAnsiTheme="minorHAnsi" w:cs="Arial"/>
          <w:sz w:val="18"/>
          <w:szCs w:val="18"/>
        </w:rPr>
        <w:t>commi: 1 lett. b-bis), e 5 lettere: c-bis), c-ter), f-bis) e f-ter) del Codice;</w:t>
      </w:r>
    </w:p>
    <w:bookmarkEnd w:id="10"/>
    <w:bookmarkEnd w:id="9"/>
    <w:p w:rsidR="00A02754" w:rsidRDefault="00A02754" w:rsidP="00777E88">
      <w:pPr>
        <w:numPr>
          <w:ilvl w:val="0"/>
          <w:numId w:val="3"/>
        </w:numPr>
        <w:autoSpaceDE w:val="0"/>
        <w:autoSpaceDN w:val="0"/>
        <w:adjustRightInd w:val="0"/>
        <w:spacing w:before="180" w:line="240" w:lineRule="auto"/>
        <w:ind w:left="425" w:hanging="567"/>
        <w:rPr>
          <w:rFonts w:asciiTheme="minorHAnsi" w:hAnsiTheme="minorHAnsi"/>
          <w:sz w:val="18"/>
          <w:szCs w:val="18"/>
        </w:rPr>
      </w:pPr>
      <w:r w:rsidRPr="00A02754">
        <w:rPr>
          <w:rFonts w:asciiTheme="minorHAnsi" w:hAnsiTheme="minorHAnsi"/>
          <w:sz w:val="18"/>
          <w:szCs w:val="18"/>
        </w:rPr>
        <w:t>che i dati identificativi dei soggetti di cui all’art. 80, comma 3, del Codice</w:t>
      </w:r>
      <w:r w:rsidR="00EA467E">
        <w:rPr>
          <w:rFonts w:asciiTheme="minorHAnsi" w:hAnsiTheme="minorHAnsi"/>
          <w:sz w:val="18"/>
          <w:szCs w:val="18"/>
        </w:rPr>
        <w:t>, sono</w:t>
      </w:r>
      <w:r w:rsidR="00591D79">
        <w:rPr>
          <w:rFonts w:asciiTheme="minorHAnsi" w:hAnsiTheme="minorHAnsi"/>
          <w:sz w:val="18"/>
          <w:szCs w:val="18"/>
        </w:rPr>
        <w:t xml:space="preserve"> quelli indicati nell’elenco che segue</w:t>
      </w:r>
      <w:r w:rsidRPr="00A02754">
        <w:rPr>
          <w:rFonts w:asciiTheme="minorHAnsi" w:hAnsiTheme="minorHAnsi"/>
          <w:sz w:val="18"/>
          <w:szCs w:val="18"/>
        </w:rPr>
        <w:t>:</w:t>
      </w:r>
    </w:p>
    <w:p w:rsidR="00B3130A" w:rsidRPr="00F71CBD" w:rsidRDefault="00B3130A" w:rsidP="00B3130A">
      <w:pPr>
        <w:adjustRightInd w:val="0"/>
        <w:spacing w:before="60" w:line="240" w:lineRule="auto"/>
        <w:ind w:left="425" w:firstLine="0"/>
        <w:rPr>
          <w:rFonts w:asciiTheme="minorHAnsi" w:hAnsiTheme="minorHAnsi" w:cs="Arial"/>
          <w:i/>
          <w:sz w:val="16"/>
          <w:szCs w:val="18"/>
        </w:rPr>
      </w:pPr>
      <w:bookmarkStart w:id="11" w:name="_Hlk532825606"/>
      <w:bookmarkStart w:id="12" w:name="_Hlk532825686"/>
      <w:r w:rsidRPr="00F71CBD">
        <w:rPr>
          <w:rFonts w:asciiTheme="minorHAnsi" w:hAnsiTheme="minorHAnsi" w:cs="Arial"/>
          <w:i/>
          <w:sz w:val="16"/>
          <w:szCs w:val="18"/>
          <w:highlight w:val="yellow"/>
        </w:rPr>
        <w:t>(</w:t>
      </w:r>
      <w:r>
        <w:rPr>
          <w:rFonts w:asciiTheme="minorHAnsi" w:hAnsiTheme="minorHAnsi" w:cs="Arial"/>
          <w:i/>
          <w:sz w:val="16"/>
          <w:szCs w:val="18"/>
          <w:highlight w:val="yellow"/>
        </w:rPr>
        <w:t xml:space="preserve">di seguito </w:t>
      </w:r>
      <w:r w:rsidR="001871BD">
        <w:rPr>
          <w:rFonts w:asciiTheme="minorHAnsi" w:hAnsiTheme="minorHAnsi" w:cs="Arial"/>
          <w:i/>
          <w:sz w:val="16"/>
          <w:szCs w:val="18"/>
          <w:highlight w:val="yellow"/>
        </w:rPr>
        <w:t xml:space="preserve">i </w:t>
      </w:r>
      <w:r w:rsidRPr="00F71CBD">
        <w:rPr>
          <w:rFonts w:asciiTheme="minorHAnsi" w:hAnsiTheme="minorHAnsi" w:cs="Arial"/>
          <w:i/>
          <w:sz w:val="16"/>
          <w:szCs w:val="18"/>
          <w:highlight w:val="yellow"/>
        </w:rPr>
        <w:t>soggetti che devono essere indicati)</w:t>
      </w:r>
    </w:p>
    <w:p w:rsidR="00B3130A" w:rsidRPr="00F2323A" w:rsidRDefault="00B3130A" w:rsidP="00B3130A">
      <w:pPr>
        <w:pStyle w:val="Paragrafoelenco"/>
        <w:numPr>
          <w:ilvl w:val="1"/>
          <w:numId w:val="32"/>
        </w:numPr>
        <w:adjustRightInd w:val="0"/>
        <w:spacing w:before="40" w:line="240" w:lineRule="auto"/>
        <w:ind w:left="652" w:hanging="227"/>
        <w:contextualSpacing w:val="0"/>
        <w:rPr>
          <w:rFonts w:asciiTheme="minorHAnsi" w:hAnsiTheme="minorHAnsi" w:cs="Arial"/>
          <w:sz w:val="18"/>
          <w:szCs w:val="18"/>
          <w:highlight w:val="yellow"/>
        </w:rPr>
      </w:pPr>
      <w:r w:rsidRPr="00F2323A">
        <w:rPr>
          <w:rFonts w:asciiTheme="minorHAnsi" w:hAnsiTheme="minorHAnsi" w:cs="Arial"/>
          <w:sz w:val="18"/>
          <w:szCs w:val="18"/>
          <w:highlight w:val="yellow"/>
        </w:rPr>
        <w:t>per le imprese individuali: titolare e direttore tecnico;</w:t>
      </w:r>
    </w:p>
    <w:p w:rsidR="00B3130A" w:rsidRPr="00F2323A" w:rsidRDefault="00B3130A" w:rsidP="00B3130A">
      <w:pPr>
        <w:pStyle w:val="Paragrafoelenco"/>
        <w:numPr>
          <w:ilvl w:val="1"/>
          <w:numId w:val="32"/>
        </w:numPr>
        <w:adjustRightInd w:val="0"/>
        <w:spacing w:before="40" w:line="240" w:lineRule="auto"/>
        <w:ind w:left="652" w:hanging="227"/>
        <w:contextualSpacing w:val="0"/>
        <w:rPr>
          <w:rFonts w:asciiTheme="minorHAnsi" w:hAnsiTheme="minorHAnsi" w:cs="Arial"/>
          <w:sz w:val="18"/>
          <w:szCs w:val="18"/>
          <w:highlight w:val="yellow"/>
        </w:rPr>
      </w:pPr>
      <w:r w:rsidRPr="00F2323A">
        <w:rPr>
          <w:rFonts w:asciiTheme="minorHAnsi" w:hAnsiTheme="minorHAnsi" w:cs="Arial"/>
          <w:sz w:val="18"/>
          <w:szCs w:val="18"/>
          <w:highlight w:val="yellow"/>
        </w:rPr>
        <w:t>per le società in nome collettivo: soci e direttore tecnico;</w:t>
      </w:r>
    </w:p>
    <w:p w:rsidR="00B3130A" w:rsidRPr="00F2323A" w:rsidRDefault="00B3130A" w:rsidP="00B3130A">
      <w:pPr>
        <w:pStyle w:val="Paragrafoelenco"/>
        <w:numPr>
          <w:ilvl w:val="1"/>
          <w:numId w:val="32"/>
        </w:numPr>
        <w:adjustRightInd w:val="0"/>
        <w:spacing w:before="40" w:line="240" w:lineRule="auto"/>
        <w:ind w:left="652" w:hanging="227"/>
        <w:contextualSpacing w:val="0"/>
        <w:rPr>
          <w:rFonts w:asciiTheme="minorHAnsi" w:hAnsiTheme="minorHAnsi" w:cs="Arial"/>
          <w:sz w:val="18"/>
          <w:szCs w:val="18"/>
          <w:highlight w:val="yellow"/>
        </w:rPr>
      </w:pPr>
      <w:r w:rsidRPr="00F2323A">
        <w:rPr>
          <w:rFonts w:asciiTheme="minorHAnsi" w:hAnsiTheme="minorHAnsi" w:cs="Arial"/>
          <w:sz w:val="18"/>
          <w:szCs w:val="18"/>
          <w:highlight w:val="yellow"/>
        </w:rPr>
        <w:t>per le società in accomandita semplice: soci accomandatari e direttore tecnico;</w:t>
      </w:r>
    </w:p>
    <w:p w:rsidR="00B3130A" w:rsidRPr="00715699" w:rsidRDefault="00B3130A" w:rsidP="00B3130A">
      <w:pPr>
        <w:pStyle w:val="Paragrafoelenco"/>
        <w:numPr>
          <w:ilvl w:val="1"/>
          <w:numId w:val="32"/>
        </w:numPr>
        <w:adjustRightInd w:val="0"/>
        <w:spacing w:before="40" w:line="240" w:lineRule="auto"/>
        <w:ind w:left="652" w:hanging="227"/>
        <w:contextualSpacing w:val="0"/>
        <w:rPr>
          <w:rFonts w:asciiTheme="minorHAnsi" w:hAnsiTheme="minorHAnsi" w:cs="Arial"/>
          <w:sz w:val="18"/>
          <w:szCs w:val="18"/>
          <w:highlight w:val="yellow"/>
        </w:rPr>
      </w:pPr>
      <w:r w:rsidRPr="00F2323A">
        <w:rPr>
          <w:rFonts w:asciiTheme="minorHAnsi" w:hAnsiTheme="minorHAnsi" w:cs="Arial"/>
          <w:sz w:val="18"/>
          <w:szCs w:val="18"/>
          <w:highlight w:val="yellow"/>
        </w:rPr>
        <w:t>per ogni altro tipo di società</w:t>
      </w:r>
      <w:r>
        <w:rPr>
          <w:rFonts w:asciiTheme="minorHAnsi" w:hAnsiTheme="minorHAnsi" w:cs="Arial"/>
          <w:sz w:val="16"/>
          <w:szCs w:val="18"/>
          <w:highlight w:val="yellow"/>
          <w:vertAlign w:val="superscript"/>
        </w:rPr>
        <w:t xml:space="preserve"> </w:t>
      </w:r>
      <w:r w:rsidRPr="00715699">
        <w:rPr>
          <w:rStyle w:val="Rimandonotaapidipagina"/>
          <w:rFonts w:asciiTheme="minorHAnsi" w:hAnsiTheme="minorHAnsi"/>
          <w:b/>
          <w:sz w:val="22"/>
          <w:szCs w:val="18"/>
          <w:highlight w:val="yellow"/>
        </w:rPr>
        <w:footnoteReference w:id="1"/>
      </w:r>
      <w:r w:rsidRPr="00715699">
        <w:rPr>
          <w:rFonts w:asciiTheme="minorHAnsi" w:hAnsiTheme="minorHAnsi" w:cs="Arial"/>
          <w:sz w:val="18"/>
          <w:szCs w:val="18"/>
          <w:highlight w:val="yellow"/>
        </w:rPr>
        <w:t>:</w:t>
      </w:r>
    </w:p>
    <w:p w:rsidR="00B3130A" w:rsidRPr="00F2323A" w:rsidRDefault="00B3130A" w:rsidP="00B3130A">
      <w:pPr>
        <w:numPr>
          <w:ilvl w:val="0"/>
          <w:numId w:val="42"/>
        </w:numPr>
        <w:tabs>
          <w:tab w:val="clear" w:pos="720"/>
        </w:tabs>
        <w:autoSpaceDE w:val="0"/>
        <w:autoSpaceDN w:val="0"/>
        <w:adjustRightInd w:val="0"/>
        <w:spacing w:before="20" w:line="240" w:lineRule="auto"/>
        <w:ind w:left="850" w:hanging="198"/>
        <w:jc w:val="left"/>
        <w:rPr>
          <w:rFonts w:asciiTheme="minorHAnsi" w:hAnsiTheme="minorHAnsi" w:cs="Arial"/>
          <w:sz w:val="18"/>
          <w:szCs w:val="18"/>
          <w:highlight w:val="yellow"/>
        </w:rPr>
      </w:pPr>
      <w:r w:rsidRPr="00F2323A">
        <w:rPr>
          <w:rFonts w:asciiTheme="minorHAnsi" w:hAnsiTheme="minorHAnsi" w:cs="Arial"/>
          <w:sz w:val="18"/>
          <w:szCs w:val="18"/>
          <w:highlight w:val="yellow"/>
        </w:rPr>
        <w:t>membri del consiglio di amministrazione cui sia stata conferita la legale rappresentanz</w:t>
      </w:r>
      <w:r>
        <w:rPr>
          <w:rFonts w:asciiTheme="minorHAnsi" w:hAnsiTheme="minorHAnsi" w:cs="Arial"/>
          <w:sz w:val="18"/>
          <w:szCs w:val="18"/>
          <w:highlight w:val="yellow"/>
        </w:rPr>
        <w:t>a</w:t>
      </w:r>
      <w:r w:rsidRPr="00F2323A">
        <w:rPr>
          <w:rFonts w:asciiTheme="minorHAnsi" w:hAnsiTheme="minorHAnsi" w:cs="Arial"/>
          <w:sz w:val="18"/>
          <w:szCs w:val="18"/>
          <w:highlight w:val="yellow"/>
        </w:rPr>
        <w:t>, ivi compresi institori e procuratori generali;</w:t>
      </w:r>
    </w:p>
    <w:p w:rsidR="00B3130A" w:rsidRPr="00E533CA" w:rsidRDefault="00B3130A" w:rsidP="00B3130A">
      <w:pPr>
        <w:numPr>
          <w:ilvl w:val="0"/>
          <w:numId w:val="42"/>
        </w:numPr>
        <w:tabs>
          <w:tab w:val="clear" w:pos="720"/>
        </w:tabs>
        <w:autoSpaceDE w:val="0"/>
        <w:autoSpaceDN w:val="0"/>
        <w:adjustRightInd w:val="0"/>
        <w:spacing w:before="20" w:line="240" w:lineRule="auto"/>
        <w:ind w:left="850" w:hanging="198"/>
        <w:rPr>
          <w:rFonts w:asciiTheme="minorHAnsi" w:hAnsiTheme="minorHAnsi" w:cs="Arial"/>
          <w:sz w:val="18"/>
          <w:szCs w:val="18"/>
          <w:highlight w:val="yellow"/>
        </w:rPr>
      </w:pPr>
      <w:r w:rsidRPr="00A274CD">
        <w:rPr>
          <w:rFonts w:asciiTheme="minorHAnsi" w:hAnsiTheme="minorHAnsi" w:cs="Arial"/>
          <w:sz w:val="18"/>
          <w:szCs w:val="18"/>
          <w:highlight w:val="yellow"/>
        </w:rPr>
        <w:t xml:space="preserve">membri degli organi con poteri di direzione o di vigilanza; nonché i soggetti muniti di poteri di rappresentanza, di direzione o di controllo </w:t>
      </w:r>
      <w:r w:rsidRPr="00A274CD">
        <w:rPr>
          <w:rFonts w:asciiTheme="minorHAnsi" w:hAnsiTheme="minorHAnsi" w:cs="Arial"/>
          <w:i/>
          <w:sz w:val="16"/>
          <w:szCs w:val="18"/>
          <w:highlight w:val="yellow"/>
        </w:rPr>
        <w:t>(</w:t>
      </w:r>
      <w:r w:rsidRPr="004E4C9A">
        <w:rPr>
          <w:rFonts w:asciiTheme="minorHAnsi" w:hAnsiTheme="minorHAnsi" w:cs="Arial"/>
          <w:i/>
          <w:sz w:val="16"/>
          <w:szCs w:val="18"/>
          <w:highlight w:val="yellow"/>
        </w:rPr>
        <w:t>quindi anche: i componenti del collegio sindacale, i componenti del consiglio di sorveglianza, i componenti del comitato per il controllo sulla gestione, ed i soggetti muniti di autonomi poteri «di iniziativa e controllo (come il revisore contabile e l’Organismo di Vigilanza di cui all’art. 6, c.1, lettera b, del D.Lgs. n. 231/2001 cui sia affidato il compito di vigilare sul funzionamento e sull’osservanza dei modelli di organizzazione e di gestione idonei a prevenire reati»)</w:t>
      </w:r>
      <w:r w:rsidRPr="00E533CA">
        <w:rPr>
          <w:rFonts w:asciiTheme="minorHAnsi" w:hAnsiTheme="minorHAnsi" w:cs="Arial"/>
          <w:sz w:val="18"/>
          <w:szCs w:val="18"/>
          <w:highlight w:val="yellow"/>
        </w:rPr>
        <w:t>;</w:t>
      </w:r>
    </w:p>
    <w:p w:rsidR="00B3130A" w:rsidRPr="00F2323A" w:rsidRDefault="00B3130A" w:rsidP="00B3130A">
      <w:pPr>
        <w:numPr>
          <w:ilvl w:val="0"/>
          <w:numId w:val="42"/>
        </w:numPr>
        <w:tabs>
          <w:tab w:val="clear" w:pos="720"/>
        </w:tabs>
        <w:autoSpaceDE w:val="0"/>
        <w:autoSpaceDN w:val="0"/>
        <w:adjustRightInd w:val="0"/>
        <w:spacing w:before="20" w:line="240" w:lineRule="auto"/>
        <w:ind w:left="850" w:hanging="198"/>
        <w:jc w:val="left"/>
        <w:rPr>
          <w:rFonts w:asciiTheme="minorHAnsi" w:hAnsiTheme="minorHAnsi" w:cs="Arial"/>
          <w:sz w:val="18"/>
          <w:szCs w:val="18"/>
          <w:highlight w:val="yellow"/>
        </w:rPr>
      </w:pPr>
      <w:r w:rsidRPr="00F2323A">
        <w:rPr>
          <w:rFonts w:asciiTheme="minorHAnsi" w:hAnsiTheme="minorHAnsi" w:cs="Arial"/>
          <w:sz w:val="18"/>
          <w:szCs w:val="18"/>
          <w:highlight w:val="yellow"/>
        </w:rPr>
        <w:t>direttore tecnico;</w:t>
      </w:r>
    </w:p>
    <w:p w:rsidR="00B3130A" w:rsidRPr="00F2323A" w:rsidRDefault="00B3130A" w:rsidP="00B3130A">
      <w:pPr>
        <w:numPr>
          <w:ilvl w:val="0"/>
          <w:numId w:val="42"/>
        </w:numPr>
        <w:tabs>
          <w:tab w:val="clear" w:pos="720"/>
        </w:tabs>
        <w:autoSpaceDE w:val="0"/>
        <w:autoSpaceDN w:val="0"/>
        <w:adjustRightInd w:val="0"/>
        <w:spacing w:before="20" w:line="240" w:lineRule="auto"/>
        <w:ind w:left="850" w:hanging="198"/>
        <w:rPr>
          <w:rFonts w:asciiTheme="minorHAnsi" w:hAnsiTheme="minorHAnsi" w:cs="Arial"/>
          <w:sz w:val="18"/>
          <w:szCs w:val="18"/>
          <w:highlight w:val="yellow"/>
        </w:rPr>
      </w:pPr>
      <w:r w:rsidRPr="00F2323A">
        <w:rPr>
          <w:rFonts w:asciiTheme="minorHAnsi" w:hAnsiTheme="minorHAnsi" w:cs="Arial"/>
          <w:sz w:val="18"/>
          <w:szCs w:val="18"/>
          <w:highlight w:val="yellow"/>
        </w:rPr>
        <w:t xml:space="preserve">socio unico persona fisica, ovvero socio di maggioranza in caso di società con meno di quattro soci </w:t>
      </w:r>
      <w:r w:rsidRPr="00F2323A">
        <w:rPr>
          <w:rFonts w:asciiTheme="minorHAnsi" w:hAnsiTheme="minorHAnsi" w:cs="Arial"/>
          <w:i/>
          <w:sz w:val="18"/>
          <w:szCs w:val="18"/>
          <w:highlight w:val="yellow"/>
        </w:rPr>
        <w:t>(</w:t>
      </w:r>
      <w:r w:rsidRPr="00F2323A">
        <w:rPr>
          <w:rFonts w:asciiTheme="minorHAnsi" w:hAnsiTheme="minorHAnsi" w:cs="Arial"/>
          <w:i/>
          <w:sz w:val="16"/>
          <w:szCs w:val="18"/>
          <w:highlight w:val="yellow"/>
        </w:rPr>
        <w:t>nel caso in cui siano presenti due soli soci, ciascuno in possesso del 50% della partecipazione azionaria, devono essere indicati entrambi i soci anche se cessati dalla carica nell'anno antecedente la data di pubblicazione dell’avviso di gara in oggetto)</w:t>
      </w:r>
      <w:r w:rsidRPr="00F2323A">
        <w:rPr>
          <w:rFonts w:asciiTheme="minorHAnsi" w:hAnsiTheme="minorHAnsi" w:cs="Arial"/>
          <w:sz w:val="18"/>
          <w:szCs w:val="18"/>
          <w:highlight w:val="yellow"/>
        </w:rPr>
        <w:t>;</w:t>
      </w:r>
    </w:p>
    <w:p w:rsidR="00B3130A" w:rsidRPr="00F2323A" w:rsidRDefault="00B3130A" w:rsidP="00B3130A">
      <w:pPr>
        <w:autoSpaceDE w:val="0"/>
        <w:autoSpaceDN w:val="0"/>
        <w:adjustRightInd w:val="0"/>
        <w:spacing w:before="80" w:line="240" w:lineRule="auto"/>
        <w:ind w:left="624" w:firstLine="0"/>
        <w:rPr>
          <w:rFonts w:asciiTheme="minorHAnsi" w:hAnsiTheme="minorHAnsi" w:cs="Arial"/>
          <w:sz w:val="18"/>
          <w:szCs w:val="18"/>
          <w:highlight w:val="yellow"/>
        </w:rPr>
      </w:pPr>
      <w:r w:rsidRPr="00F2323A">
        <w:rPr>
          <w:rFonts w:asciiTheme="minorHAnsi" w:hAnsiTheme="minorHAnsi" w:cs="Arial"/>
          <w:sz w:val="18"/>
          <w:szCs w:val="18"/>
          <w:highlight w:val="yellow"/>
        </w:rPr>
        <w:t xml:space="preserve">ed in ogni caso, secondo giurisprudenza consolidata, </w:t>
      </w:r>
      <w:r>
        <w:rPr>
          <w:rFonts w:asciiTheme="minorHAnsi" w:hAnsiTheme="minorHAnsi" w:cs="Arial"/>
          <w:sz w:val="18"/>
          <w:szCs w:val="18"/>
          <w:highlight w:val="yellow"/>
        </w:rPr>
        <w:t xml:space="preserve">per tutti i tipi di imprese </w:t>
      </w:r>
      <w:r w:rsidRPr="00F2323A">
        <w:rPr>
          <w:rFonts w:asciiTheme="minorHAnsi" w:hAnsiTheme="minorHAnsi" w:cs="Arial"/>
          <w:sz w:val="18"/>
          <w:szCs w:val="18"/>
          <w:highlight w:val="yellow"/>
        </w:rPr>
        <w:t>anche:</w:t>
      </w:r>
    </w:p>
    <w:p w:rsidR="00B3130A" w:rsidRPr="00F2323A" w:rsidRDefault="00B3130A" w:rsidP="00B3130A">
      <w:pPr>
        <w:numPr>
          <w:ilvl w:val="0"/>
          <w:numId w:val="43"/>
        </w:numPr>
        <w:autoSpaceDE w:val="0"/>
        <w:autoSpaceDN w:val="0"/>
        <w:adjustRightInd w:val="0"/>
        <w:spacing w:before="40" w:line="240" w:lineRule="auto"/>
        <w:ind w:left="652" w:hanging="227"/>
        <w:rPr>
          <w:rFonts w:asciiTheme="minorHAnsi" w:hAnsiTheme="minorHAnsi" w:cs="Arial"/>
          <w:sz w:val="18"/>
          <w:szCs w:val="18"/>
          <w:highlight w:val="yellow"/>
        </w:rPr>
      </w:pPr>
      <w:r w:rsidRPr="00F2323A">
        <w:rPr>
          <w:rFonts w:asciiTheme="minorHAnsi" w:hAnsiTheme="minorHAnsi" w:cs="Garamond"/>
          <w:bCs/>
          <w:sz w:val="18"/>
          <w:szCs w:val="18"/>
          <w:highlight w:val="yellow"/>
        </w:rPr>
        <w:t>vicari</w:t>
      </w:r>
      <w:r>
        <w:rPr>
          <w:rFonts w:asciiTheme="minorHAnsi" w:hAnsiTheme="minorHAnsi" w:cs="Garamond"/>
          <w:bCs/>
          <w:sz w:val="16"/>
          <w:szCs w:val="18"/>
          <w:highlight w:val="yellow"/>
          <w:vertAlign w:val="superscript"/>
        </w:rPr>
        <w:t xml:space="preserve"> </w:t>
      </w:r>
      <w:r w:rsidRPr="00F2323A">
        <w:rPr>
          <w:rStyle w:val="Rimandonotaapidipagina"/>
          <w:rFonts w:asciiTheme="minorHAnsi" w:hAnsiTheme="minorHAnsi" w:cs="Garamond"/>
          <w:b/>
          <w:bCs/>
          <w:sz w:val="22"/>
          <w:szCs w:val="18"/>
          <w:highlight w:val="yellow"/>
        </w:rPr>
        <w:footnoteReference w:id="2"/>
      </w:r>
      <w:r w:rsidRPr="00F2323A">
        <w:rPr>
          <w:rFonts w:asciiTheme="minorHAnsi" w:hAnsiTheme="minorHAnsi" w:cs="Garamond"/>
          <w:bCs/>
          <w:sz w:val="18"/>
          <w:szCs w:val="18"/>
          <w:highlight w:val="yellow"/>
        </w:rPr>
        <w:t>;</w:t>
      </w:r>
    </w:p>
    <w:p w:rsidR="00B3130A" w:rsidRPr="00163018" w:rsidRDefault="00B3130A" w:rsidP="00B3130A">
      <w:pPr>
        <w:numPr>
          <w:ilvl w:val="0"/>
          <w:numId w:val="43"/>
        </w:numPr>
        <w:autoSpaceDE w:val="0"/>
        <w:autoSpaceDN w:val="0"/>
        <w:adjustRightInd w:val="0"/>
        <w:spacing w:before="40" w:line="240" w:lineRule="auto"/>
        <w:ind w:left="652" w:hanging="227"/>
        <w:rPr>
          <w:rFonts w:asciiTheme="minorHAnsi" w:hAnsiTheme="minorHAnsi" w:cs="Arial"/>
          <w:sz w:val="18"/>
          <w:szCs w:val="18"/>
          <w:highlight w:val="yellow"/>
        </w:rPr>
      </w:pPr>
      <w:r w:rsidRPr="00F2323A">
        <w:rPr>
          <w:rFonts w:asciiTheme="minorHAnsi" w:hAnsiTheme="minorHAnsi" w:cs="Tahoma"/>
          <w:sz w:val="18"/>
          <w:szCs w:val="18"/>
          <w:highlight w:val="yellow"/>
        </w:rPr>
        <w:t>procuratori speciali muniti di potere di rappresentanza e titolari di poteri gestori e continuativi</w:t>
      </w:r>
      <w:r w:rsidRPr="00F2323A">
        <w:rPr>
          <w:rFonts w:asciiTheme="minorHAnsi" w:hAnsiTheme="minorHAnsi" w:cs="Tahoma"/>
          <w:sz w:val="16"/>
          <w:szCs w:val="18"/>
          <w:highlight w:val="yellow"/>
          <w:vertAlign w:val="superscript"/>
        </w:rPr>
        <w:t xml:space="preserve"> </w:t>
      </w:r>
      <w:r w:rsidRPr="00F2323A">
        <w:rPr>
          <w:rStyle w:val="Rimandonotaapidipagina"/>
          <w:rFonts w:asciiTheme="minorHAnsi" w:hAnsiTheme="minorHAnsi" w:cs="Tahoma"/>
          <w:b/>
          <w:sz w:val="22"/>
          <w:szCs w:val="18"/>
          <w:highlight w:val="yellow"/>
        </w:rPr>
        <w:footnoteReference w:id="3"/>
      </w:r>
      <w:r w:rsidRPr="00F2323A">
        <w:rPr>
          <w:rFonts w:asciiTheme="minorHAnsi" w:hAnsiTheme="minorHAnsi" w:cs="Tahoma"/>
          <w:sz w:val="18"/>
          <w:szCs w:val="18"/>
          <w:highlight w:val="yellow"/>
        </w:rPr>
        <w:t>;</w:t>
      </w:r>
    </w:p>
    <w:p w:rsidR="00B3130A" w:rsidRDefault="00B3130A" w:rsidP="00B3130A">
      <w:pPr>
        <w:numPr>
          <w:ilvl w:val="0"/>
          <w:numId w:val="43"/>
        </w:numPr>
        <w:autoSpaceDE w:val="0"/>
        <w:autoSpaceDN w:val="0"/>
        <w:adjustRightInd w:val="0"/>
        <w:spacing w:before="40" w:line="240" w:lineRule="auto"/>
        <w:ind w:left="652" w:hanging="227"/>
        <w:rPr>
          <w:rFonts w:asciiTheme="minorHAnsi" w:hAnsiTheme="minorHAnsi" w:cs="Arial"/>
          <w:sz w:val="18"/>
          <w:szCs w:val="18"/>
          <w:highlight w:val="yellow"/>
        </w:rPr>
      </w:pPr>
      <w:r w:rsidRPr="00A274CD">
        <w:rPr>
          <w:rFonts w:asciiTheme="minorHAnsi" w:hAnsiTheme="minorHAnsi" w:cs="Arial"/>
          <w:sz w:val="18"/>
          <w:szCs w:val="18"/>
          <w:highlight w:val="yellow"/>
        </w:rPr>
        <w:t xml:space="preserve">socio unico persona fisica, ovvero socio di maggioranza in caso di società con meno di quattro soci </w:t>
      </w:r>
      <w:r w:rsidRPr="00A274CD">
        <w:rPr>
          <w:rFonts w:asciiTheme="minorHAnsi" w:hAnsiTheme="minorHAnsi" w:cs="Arial"/>
          <w:i/>
          <w:sz w:val="16"/>
          <w:szCs w:val="16"/>
          <w:highlight w:val="yellow"/>
        </w:rPr>
        <w:t xml:space="preserve">(NB.: in </w:t>
      </w:r>
      <w:r>
        <w:rPr>
          <w:rFonts w:asciiTheme="minorHAnsi" w:hAnsiTheme="minorHAnsi" w:cs="Arial"/>
          <w:i/>
          <w:sz w:val="16"/>
          <w:szCs w:val="16"/>
          <w:highlight w:val="yellow"/>
        </w:rPr>
        <w:t xml:space="preserve">questo secondo caso </w:t>
      </w:r>
      <w:r w:rsidRPr="00965036">
        <w:rPr>
          <w:rFonts w:asciiTheme="minorHAnsi" w:hAnsiTheme="minorHAnsi" w:cs="Arial"/>
          <w:i/>
          <w:sz w:val="16"/>
          <w:szCs w:val="16"/>
          <w:highlight w:val="yellow"/>
        </w:rPr>
        <w:t>anche se trattasi di</w:t>
      </w:r>
      <w:r>
        <w:rPr>
          <w:rFonts w:asciiTheme="minorHAnsi" w:hAnsiTheme="minorHAnsi" w:cs="Arial"/>
          <w:i/>
          <w:sz w:val="16"/>
          <w:szCs w:val="16"/>
          <w:highlight w:val="yellow"/>
        </w:rPr>
        <w:t xml:space="preserve"> persona giuridica - </w:t>
      </w:r>
      <w:r w:rsidRPr="00965036">
        <w:rPr>
          <w:rFonts w:asciiTheme="minorHAnsi" w:hAnsiTheme="minorHAnsi" w:cs="Arial"/>
          <w:i/>
          <w:sz w:val="16"/>
          <w:szCs w:val="16"/>
          <w:highlight w:val="yellow"/>
        </w:rPr>
        <w:t>nel caso in cui siano presenti due soli soci, ciascuno in possesso del 50% della partecipazione azionaria, devono essere indicati entrambi i soci anche se cessati dalla carica nell'anno antecedente la data di pubblicazione dell’avviso</w:t>
      </w:r>
      <w:r>
        <w:rPr>
          <w:rFonts w:asciiTheme="minorHAnsi" w:hAnsiTheme="minorHAnsi" w:cs="Arial"/>
          <w:i/>
          <w:sz w:val="16"/>
          <w:szCs w:val="16"/>
          <w:highlight w:val="yellow"/>
        </w:rPr>
        <w:t>/bando</w:t>
      </w:r>
      <w:r w:rsidRPr="00965036">
        <w:rPr>
          <w:rFonts w:asciiTheme="minorHAnsi" w:hAnsiTheme="minorHAnsi" w:cs="Arial"/>
          <w:i/>
          <w:sz w:val="16"/>
          <w:szCs w:val="16"/>
          <w:highlight w:val="yellow"/>
        </w:rPr>
        <w:t xml:space="preserve"> di gara in oggetto</w:t>
      </w:r>
      <w:r w:rsidRPr="004E4C9A">
        <w:rPr>
          <w:rFonts w:asciiTheme="minorHAnsi" w:hAnsiTheme="minorHAnsi" w:cs="Arial"/>
          <w:i/>
          <w:sz w:val="16"/>
          <w:szCs w:val="16"/>
          <w:highlight w:val="yellow"/>
        </w:rPr>
        <w:t>)</w:t>
      </w:r>
      <w:r w:rsidRPr="00965036">
        <w:rPr>
          <w:rFonts w:asciiTheme="minorHAnsi" w:hAnsiTheme="minorHAnsi" w:cs="Arial"/>
          <w:sz w:val="18"/>
          <w:szCs w:val="18"/>
        </w:rPr>
        <w:t>;</w:t>
      </w:r>
    </w:p>
    <w:p w:rsidR="00B3130A" w:rsidRPr="00A274CD" w:rsidRDefault="00B3130A" w:rsidP="00B3130A">
      <w:pPr>
        <w:numPr>
          <w:ilvl w:val="0"/>
          <w:numId w:val="43"/>
        </w:numPr>
        <w:autoSpaceDE w:val="0"/>
        <w:autoSpaceDN w:val="0"/>
        <w:adjustRightInd w:val="0"/>
        <w:spacing w:before="40" w:line="240" w:lineRule="auto"/>
        <w:ind w:left="652" w:hanging="227"/>
        <w:rPr>
          <w:rFonts w:asciiTheme="minorHAnsi" w:hAnsiTheme="minorHAnsi" w:cs="Arial"/>
          <w:sz w:val="18"/>
          <w:szCs w:val="18"/>
          <w:highlight w:val="yellow"/>
        </w:rPr>
      </w:pPr>
      <w:r>
        <w:rPr>
          <w:rFonts w:asciiTheme="minorHAnsi" w:hAnsiTheme="minorHAnsi" w:cs="Tahoma"/>
          <w:sz w:val="18"/>
          <w:szCs w:val="16"/>
          <w:highlight w:val="yellow"/>
        </w:rPr>
        <w:t xml:space="preserve">curatore del fallimento </w:t>
      </w:r>
      <w:r w:rsidRPr="00400187">
        <w:rPr>
          <w:rFonts w:asciiTheme="minorHAnsi" w:eastAsia="Calibri" w:hAnsiTheme="minorHAnsi"/>
          <w:i/>
          <w:color w:val="000000" w:themeColor="text1"/>
          <w:sz w:val="16"/>
          <w:szCs w:val="18"/>
          <w:highlight w:val="yellow"/>
        </w:rPr>
        <w:t>(</w:t>
      </w:r>
      <w:r>
        <w:rPr>
          <w:rFonts w:asciiTheme="minorHAnsi" w:eastAsia="Calibri" w:hAnsiTheme="minorHAnsi"/>
          <w:i/>
          <w:color w:val="000000" w:themeColor="text1"/>
          <w:sz w:val="16"/>
          <w:szCs w:val="18"/>
          <w:highlight w:val="yellow"/>
        </w:rPr>
        <w:t xml:space="preserve">NB.: </w:t>
      </w:r>
      <w:r w:rsidRPr="00423467">
        <w:rPr>
          <w:rFonts w:asciiTheme="minorHAnsi" w:eastAsia="Calibri" w:hAnsiTheme="minorHAnsi"/>
          <w:b/>
          <w:i/>
          <w:color w:val="000000" w:themeColor="text1"/>
          <w:sz w:val="16"/>
          <w:szCs w:val="18"/>
          <w:highlight w:val="yellow"/>
        </w:rPr>
        <w:t>solo</w:t>
      </w:r>
      <w:r>
        <w:rPr>
          <w:rFonts w:asciiTheme="minorHAnsi" w:eastAsia="Calibri" w:hAnsiTheme="minorHAnsi"/>
          <w:i/>
          <w:color w:val="000000" w:themeColor="text1"/>
          <w:sz w:val="16"/>
          <w:szCs w:val="18"/>
          <w:highlight w:val="yellow"/>
        </w:rPr>
        <w:t xml:space="preserve"> </w:t>
      </w:r>
      <w:r w:rsidRPr="00423467">
        <w:rPr>
          <w:rFonts w:asciiTheme="minorHAnsi" w:eastAsia="Calibri" w:hAnsiTheme="minorHAnsi"/>
          <w:b/>
          <w:i/>
          <w:color w:val="000000" w:themeColor="text1"/>
          <w:sz w:val="16"/>
          <w:szCs w:val="18"/>
          <w:highlight w:val="yellow"/>
        </w:rPr>
        <w:t>rilevando</w:t>
      </w:r>
      <w:r w:rsidRPr="00400187">
        <w:rPr>
          <w:rFonts w:asciiTheme="minorHAnsi" w:eastAsia="Calibri" w:hAnsiTheme="minorHAnsi"/>
          <w:i/>
          <w:color w:val="000000" w:themeColor="text1"/>
          <w:sz w:val="16"/>
          <w:szCs w:val="18"/>
          <w:highlight w:val="yellow"/>
        </w:rPr>
        <w:t xml:space="preserve"> il caso di cui al D.Lgs. 50/2016, art. 110, comma 3, lett. a)</w:t>
      </w:r>
    </w:p>
    <w:p w:rsidR="00B3130A" w:rsidRPr="005F48AF" w:rsidRDefault="00B3130A" w:rsidP="00B3130A">
      <w:pPr>
        <w:numPr>
          <w:ilvl w:val="0"/>
          <w:numId w:val="43"/>
        </w:numPr>
        <w:autoSpaceDE w:val="0"/>
        <w:autoSpaceDN w:val="0"/>
        <w:adjustRightInd w:val="0"/>
        <w:spacing w:before="40" w:after="120" w:line="240" w:lineRule="auto"/>
        <w:ind w:left="652" w:hanging="227"/>
        <w:rPr>
          <w:rFonts w:asciiTheme="minorHAnsi" w:hAnsiTheme="minorHAnsi" w:cs="Arial"/>
          <w:sz w:val="18"/>
          <w:szCs w:val="18"/>
          <w:highlight w:val="yellow"/>
        </w:rPr>
      </w:pPr>
      <w:r w:rsidRPr="00F2323A">
        <w:rPr>
          <w:rFonts w:asciiTheme="minorHAnsi" w:hAnsiTheme="minorHAnsi" w:cs="Arial"/>
          <w:sz w:val="18"/>
          <w:szCs w:val="18"/>
          <w:highlight w:val="yellow"/>
        </w:rPr>
        <w:t xml:space="preserve">in caso </w:t>
      </w:r>
      <w:r w:rsidRPr="00E80079">
        <w:rPr>
          <w:rFonts w:asciiTheme="minorHAnsi" w:hAnsiTheme="minorHAnsi" w:cs="Arial"/>
          <w:sz w:val="18"/>
          <w:szCs w:val="18"/>
          <w:highlight w:val="yellow"/>
        </w:rPr>
        <w:t xml:space="preserve">di cessione di azienda o suo ramo, incorporazione, fusione d’azienda in </w:t>
      </w:r>
      <w:r w:rsidRPr="00F2323A">
        <w:rPr>
          <w:rFonts w:asciiTheme="minorHAnsi" w:hAnsiTheme="minorHAnsi" w:cs="Arial"/>
          <w:sz w:val="18"/>
          <w:szCs w:val="18"/>
          <w:highlight w:val="yellow"/>
        </w:rPr>
        <w:t xml:space="preserve">favore del concorrente nell’anno antecedente la data di pubblicazione dell’avviso di gara, gli stessi dati identificativi delle stesse tipologie di soggetti sopra individuate, che hanno operato presso l’impresa cedente nell’ultimo </w:t>
      </w:r>
      <w:r w:rsidRPr="00F2323A">
        <w:rPr>
          <w:rFonts w:asciiTheme="minorHAnsi" w:hAnsiTheme="minorHAnsi"/>
          <w:bCs/>
          <w:iCs/>
          <w:sz w:val="18"/>
          <w:szCs w:val="18"/>
          <w:highlight w:val="yellow"/>
        </w:rPr>
        <w:t>anno</w:t>
      </w:r>
      <w:r w:rsidRPr="00F2323A">
        <w:rPr>
          <w:rFonts w:asciiTheme="minorHAnsi" w:hAnsiTheme="minorHAnsi"/>
          <w:bCs/>
          <w:iCs/>
          <w:sz w:val="16"/>
          <w:szCs w:val="18"/>
          <w:highlight w:val="yellow"/>
          <w:vertAlign w:val="superscript"/>
        </w:rPr>
        <w:t xml:space="preserve"> </w:t>
      </w:r>
      <w:r w:rsidRPr="00F2323A">
        <w:rPr>
          <w:rStyle w:val="Rimandonotaapidipagina"/>
          <w:rFonts w:asciiTheme="minorHAnsi" w:hAnsiTheme="minorHAnsi"/>
          <w:b/>
          <w:bCs/>
          <w:iCs/>
          <w:sz w:val="22"/>
          <w:szCs w:val="18"/>
          <w:highlight w:val="yellow"/>
        </w:rPr>
        <w:footnoteReference w:id="4"/>
      </w:r>
      <w:r w:rsidRPr="00F2323A">
        <w:rPr>
          <w:rFonts w:asciiTheme="minorHAnsi" w:hAnsiTheme="minorHAnsi" w:cs="Arial"/>
          <w:sz w:val="18"/>
          <w:szCs w:val="18"/>
          <w:highlight w:val="yellow"/>
        </w:rPr>
        <w:t xml:space="preserve"> </w:t>
      </w:r>
      <w:r w:rsidRPr="00F2323A">
        <w:rPr>
          <w:rFonts w:asciiTheme="minorHAnsi" w:hAnsiTheme="minorHAnsi" w:cs="Arial"/>
          <w:i/>
          <w:sz w:val="16"/>
          <w:szCs w:val="18"/>
          <w:highlight w:val="yellow"/>
        </w:rPr>
        <w:t>(</w:t>
      </w:r>
      <w:r w:rsidRPr="00F2323A">
        <w:rPr>
          <w:rFonts w:asciiTheme="minorHAnsi" w:hAnsiTheme="minorHAnsi" w:cs="Tahoma"/>
          <w:i/>
          <w:color w:val="000000"/>
          <w:sz w:val="16"/>
          <w:szCs w:val="16"/>
          <w:highlight w:val="yellow"/>
        </w:rPr>
        <w:t>COMPILARE i campi previsti</w:t>
      </w:r>
      <w:r w:rsidRPr="00F2323A">
        <w:rPr>
          <w:rFonts w:asciiTheme="minorHAnsi" w:hAnsiTheme="minorHAnsi" w:cs="Tahoma"/>
          <w:i/>
          <w:sz w:val="16"/>
          <w:szCs w:val="16"/>
          <w:highlight w:val="yellow"/>
        </w:rPr>
        <w:t>)</w:t>
      </w:r>
      <w:r>
        <w:rPr>
          <w:rFonts w:asciiTheme="minorHAnsi" w:hAnsiTheme="minorHAnsi" w:cs="Tahoma"/>
          <w:i/>
          <w:sz w:val="16"/>
          <w:szCs w:val="16"/>
          <w:highlight w:val="yellow"/>
        </w:rPr>
        <w:t>;</w:t>
      </w:r>
    </w:p>
    <w:tbl>
      <w:tblPr>
        <w:tblW w:w="9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101"/>
        <w:gridCol w:w="907"/>
        <w:gridCol w:w="2381"/>
      </w:tblGrid>
      <w:tr w:rsidR="00B3130A" w:rsidRPr="009E53AB" w:rsidTr="00B511AE">
        <w:tc>
          <w:tcPr>
            <w:tcW w:w="3384" w:type="dxa"/>
            <w:vAlign w:val="center"/>
          </w:tcPr>
          <w:p w:rsidR="00B3130A" w:rsidRPr="00E264BE" w:rsidRDefault="00B3130A" w:rsidP="00B511AE">
            <w:pPr>
              <w:tabs>
                <w:tab w:val="decimal" w:pos="-1701"/>
              </w:tabs>
              <w:spacing w:before="60" w:after="60" w:line="240" w:lineRule="auto"/>
              <w:ind w:firstLine="0"/>
              <w:jc w:val="center"/>
              <w:rPr>
                <w:rFonts w:asciiTheme="minorHAnsi" w:hAnsiTheme="minorHAnsi" w:cs="Arial"/>
                <w:sz w:val="18"/>
                <w:szCs w:val="18"/>
              </w:rPr>
            </w:pPr>
            <w:bookmarkStart w:id="13" w:name="_Hlk533007788"/>
            <w:r>
              <w:rPr>
                <w:rFonts w:asciiTheme="minorHAnsi" w:hAnsiTheme="minorHAnsi" w:cs="Arial"/>
                <w:sz w:val="18"/>
                <w:szCs w:val="18"/>
              </w:rPr>
              <w:t>Cognome,</w:t>
            </w:r>
            <w:r w:rsidRPr="00E264BE">
              <w:rPr>
                <w:rFonts w:asciiTheme="minorHAnsi" w:hAnsiTheme="minorHAnsi" w:cs="Arial"/>
                <w:sz w:val="18"/>
                <w:szCs w:val="18"/>
              </w:rPr>
              <w:t xml:space="preserve"> nome</w:t>
            </w:r>
            <w:r>
              <w:rPr>
                <w:rFonts w:asciiTheme="minorHAnsi" w:hAnsiTheme="minorHAnsi" w:cs="Arial"/>
                <w:sz w:val="18"/>
                <w:szCs w:val="18"/>
              </w:rPr>
              <w:t xml:space="preserve"> e codice fiscale</w:t>
            </w:r>
          </w:p>
        </w:tc>
        <w:tc>
          <w:tcPr>
            <w:tcW w:w="3101" w:type="dxa"/>
            <w:vAlign w:val="center"/>
          </w:tcPr>
          <w:p w:rsidR="00B3130A" w:rsidRPr="00E264BE" w:rsidRDefault="00B3130A" w:rsidP="00B511AE">
            <w:pPr>
              <w:tabs>
                <w:tab w:val="decimal" w:pos="-1701"/>
              </w:tabs>
              <w:spacing w:before="60" w:after="60" w:line="240" w:lineRule="auto"/>
              <w:ind w:firstLine="0"/>
              <w:jc w:val="center"/>
              <w:rPr>
                <w:rFonts w:asciiTheme="minorHAnsi" w:hAnsiTheme="minorHAnsi" w:cs="Arial"/>
                <w:sz w:val="18"/>
                <w:szCs w:val="18"/>
              </w:rPr>
            </w:pPr>
            <w:r w:rsidRPr="00E264BE">
              <w:rPr>
                <w:rFonts w:asciiTheme="minorHAnsi" w:hAnsiTheme="minorHAnsi" w:cs="Arial"/>
                <w:sz w:val="18"/>
                <w:szCs w:val="18"/>
              </w:rPr>
              <w:t>Luogo e data di nascita</w:t>
            </w:r>
          </w:p>
        </w:tc>
        <w:tc>
          <w:tcPr>
            <w:tcW w:w="907" w:type="dxa"/>
            <w:vAlign w:val="center"/>
          </w:tcPr>
          <w:p w:rsidR="00B3130A" w:rsidRPr="00E65EFE" w:rsidRDefault="00B3130A" w:rsidP="00B511AE">
            <w:pPr>
              <w:tabs>
                <w:tab w:val="decimal" w:pos="-1701"/>
              </w:tabs>
              <w:spacing w:before="60" w:after="60" w:line="240" w:lineRule="auto"/>
              <w:ind w:firstLine="0"/>
              <w:jc w:val="center"/>
              <w:rPr>
                <w:rFonts w:ascii="Arial Narrow" w:hAnsi="Arial Narrow" w:cs="Arial"/>
                <w:sz w:val="18"/>
                <w:szCs w:val="18"/>
              </w:rPr>
            </w:pPr>
            <w:r w:rsidRPr="00CD3745">
              <w:rPr>
                <w:rFonts w:ascii="Arial Narrow" w:hAnsi="Arial Narrow" w:cs="Arial"/>
                <w:sz w:val="16"/>
                <w:szCs w:val="18"/>
              </w:rPr>
              <w:t>Se socio: % proprietà</w:t>
            </w:r>
          </w:p>
        </w:tc>
        <w:tc>
          <w:tcPr>
            <w:tcW w:w="2381" w:type="dxa"/>
            <w:vAlign w:val="center"/>
          </w:tcPr>
          <w:p w:rsidR="00B3130A" w:rsidRPr="00E264BE" w:rsidRDefault="00B3130A" w:rsidP="00B511AE">
            <w:pPr>
              <w:tabs>
                <w:tab w:val="decimal" w:pos="-1701"/>
              </w:tabs>
              <w:spacing w:before="60" w:after="60" w:line="240" w:lineRule="auto"/>
              <w:ind w:firstLine="0"/>
              <w:jc w:val="center"/>
              <w:rPr>
                <w:rFonts w:asciiTheme="minorHAnsi" w:hAnsiTheme="minorHAnsi" w:cs="Arial"/>
                <w:sz w:val="18"/>
                <w:szCs w:val="18"/>
              </w:rPr>
            </w:pPr>
            <w:r w:rsidRPr="008C5105">
              <w:rPr>
                <w:rFonts w:ascii="Arial Narrow" w:hAnsi="Arial Narrow" w:cs="Arial"/>
                <w:sz w:val="18"/>
                <w:szCs w:val="18"/>
              </w:rPr>
              <w:t>Qualifica (</w:t>
            </w:r>
            <w:r>
              <w:rPr>
                <w:rFonts w:ascii="Arial Narrow" w:hAnsi="Arial Narrow" w:cs="Arial"/>
                <w:sz w:val="18"/>
                <w:szCs w:val="18"/>
              </w:rPr>
              <w:t>titolare, Presidente</w:t>
            </w:r>
            <w:r w:rsidRPr="008C5105">
              <w:rPr>
                <w:rFonts w:ascii="Arial Narrow" w:hAnsi="Arial Narrow" w:cs="Arial"/>
                <w:sz w:val="18"/>
                <w:szCs w:val="18"/>
              </w:rPr>
              <w:t xml:space="preserve">, </w:t>
            </w:r>
            <w:r>
              <w:rPr>
                <w:rFonts w:ascii="Arial Narrow" w:hAnsi="Arial Narrow" w:cs="Arial"/>
                <w:sz w:val="18"/>
                <w:szCs w:val="18"/>
              </w:rPr>
              <w:t xml:space="preserve">procuratore, </w:t>
            </w:r>
            <w:r w:rsidRPr="008C5105">
              <w:rPr>
                <w:rFonts w:ascii="Arial Narrow" w:hAnsi="Arial Narrow" w:cs="Arial"/>
                <w:sz w:val="18"/>
                <w:szCs w:val="18"/>
              </w:rPr>
              <w:t>direttore tecnico, socio</w:t>
            </w:r>
            <w:r>
              <w:rPr>
                <w:rFonts w:ascii="Arial Narrow" w:hAnsi="Arial Narrow" w:cs="Arial"/>
                <w:sz w:val="18"/>
                <w:szCs w:val="18"/>
              </w:rPr>
              <w:t>, altro …)</w:t>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511AE">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511AE">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511AE">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r w:rsidR="00B3130A" w:rsidRPr="009E53AB" w:rsidTr="00B511AE">
        <w:trPr>
          <w:trHeight w:val="397"/>
        </w:trPr>
        <w:tc>
          <w:tcPr>
            <w:tcW w:w="3384" w:type="dxa"/>
            <w:vAlign w:val="center"/>
          </w:tcPr>
          <w:p w:rsidR="00B3130A" w:rsidRPr="005F48AF" w:rsidRDefault="007322ED" w:rsidP="00B3130A">
            <w:pPr>
              <w:tabs>
                <w:tab w:val="decimal" w:pos="-1701"/>
              </w:tabs>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3101" w:type="dxa"/>
            <w:vAlign w:val="center"/>
          </w:tcPr>
          <w:p w:rsidR="00B3130A" w:rsidRPr="005F48AF" w:rsidRDefault="007322ED" w:rsidP="00B3130A">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c>
          <w:tcPr>
            <w:tcW w:w="907" w:type="dxa"/>
            <w:vAlign w:val="center"/>
          </w:tcPr>
          <w:p w:rsidR="00B3130A" w:rsidRPr="005F48AF" w:rsidRDefault="007322ED" w:rsidP="00B3130A">
            <w:pPr>
              <w:spacing w:before="20" w:after="20" w:line="240" w:lineRule="auto"/>
              <w:ind w:firstLine="0"/>
              <w:jc w:val="center"/>
              <w:rPr>
                <w:rFonts w:asciiTheme="minorHAnsi" w:hAnsiTheme="minorHAnsi" w:cstheme="minorHAnsi"/>
                <w:sz w:val="18"/>
                <w:szCs w:val="16"/>
              </w:rPr>
            </w:pPr>
            <w:r w:rsidRPr="005F48AF">
              <w:rPr>
                <w:rFonts w:asciiTheme="minorHAnsi" w:hAnsiTheme="minorHAnsi" w:cstheme="minorHAnsi"/>
                <w:color w:val="000000"/>
                <w:sz w:val="18"/>
                <w:szCs w:val="16"/>
                <w:highlight w:val="lightGray"/>
              </w:rPr>
              <w:fldChar w:fldCharType="begin">
                <w:ffData>
                  <w:name w:val="Testo89"/>
                  <w:enabled/>
                  <w:calcOnExit w:val="0"/>
                  <w:textInput/>
                </w:ffData>
              </w:fldChar>
            </w:r>
            <w:r w:rsidR="00B3130A" w:rsidRPr="005F48AF">
              <w:rPr>
                <w:rFonts w:asciiTheme="minorHAnsi" w:hAnsiTheme="minorHAnsi" w:cstheme="minorHAnsi"/>
                <w:color w:val="000000"/>
                <w:sz w:val="18"/>
                <w:szCs w:val="16"/>
                <w:highlight w:val="lightGray"/>
              </w:rPr>
              <w:instrText xml:space="preserve"> FORMTEXT </w:instrText>
            </w:r>
            <w:r w:rsidRPr="005F48AF">
              <w:rPr>
                <w:rFonts w:asciiTheme="minorHAnsi" w:hAnsiTheme="minorHAnsi" w:cstheme="minorHAnsi"/>
                <w:color w:val="000000"/>
                <w:sz w:val="18"/>
                <w:szCs w:val="16"/>
                <w:highlight w:val="lightGray"/>
              </w:rPr>
            </w:r>
            <w:r w:rsidRPr="005F48AF">
              <w:rPr>
                <w:rFonts w:asciiTheme="minorHAnsi" w:hAnsiTheme="minorHAnsi" w:cstheme="minorHAnsi"/>
                <w:color w:val="000000"/>
                <w:sz w:val="18"/>
                <w:szCs w:val="16"/>
                <w:highlight w:val="lightGray"/>
              </w:rPr>
              <w:fldChar w:fldCharType="separate"/>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00B3130A" w:rsidRPr="005F48AF">
              <w:rPr>
                <w:rFonts w:asciiTheme="minorHAnsi" w:hAnsiTheme="minorHAnsi" w:cstheme="minorHAnsi"/>
                <w:noProof/>
                <w:color w:val="000000"/>
                <w:sz w:val="18"/>
                <w:szCs w:val="16"/>
                <w:highlight w:val="lightGray"/>
              </w:rPr>
              <w:t> </w:t>
            </w:r>
            <w:r w:rsidRPr="005F48AF">
              <w:rPr>
                <w:rFonts w:asciiTheme="minorHAnsi" w:hAnsiTheme="minorHAnsi" w:cstheme="minorHAnsi"/>
                <w:color w:val="000000"/>
                <w:sz w:val="18"/>
                <w:szCs w:val="16"/>
                <w:highlight w:val="lightGray"/>
              </w:rPr>
              <w:fldChar w:fldCharType="end"/>
            </w:r>
          </w:p>
        </w:tc>
        <w:tc>
          <w:tcPr>
            <w:tcW w:w="2381" w:type="dxa"/>
            <w:vAlign w:val="center"/>
          </w:tcPr>
          <w:p w:rsidR="00B3130A" w:rsidRPr="005F48AF" w:rsidRDefault="007322ED" w:rsidP="00B3130A">
            <w:pPr>
              <w:spacing w:before="20" w:after="20" w:line="240" w:lineRule="auto"/>
              <w:ind w:firstLine="0"/>
              <w:jc w:val="left"/>
              <w:rPr>
                <w:rFonts w:ascii="Arial Narrow" w:hAnsi="Arial Narrow" w:cs="Arial"/>
                <w:sz w:val="16"/>
                <w:szCs w:val="16"/>
              </w:rPr>
            </w:pPr>
            <w:r w:rsidRPr="005F48AF">
              <w:rPr>
                <w:rFonts w:ascii="Arial Narrow" w:hAnsi="Arial Narrow" w:cs="Tahoma"/>
                <w:color w:val="000000"/>
                <w:sz w:val="16"/>
                <w:szCs w:val="16"/>
                <w:highlight w:val="lightGray"/>
              </w:rPr>
              <w:fldChar w:fldCharType="begin">
                <w:ffData>
                  <w:name w:val="Testo89"/>
                  <w:enabled/>
                  <w:calcOnExit w:val="0"/>
                  <w:textInput/>
                </w:ffData>
              </w:fldChar>
            </w:r>
            <w:r w:rsidR="00B3130A" w:rsidRPr="005F48AF">
              <w:rPr>
                <w:rFonts w:ascii="Arial Narrow" w:hAnsi="Arial Narrow" w:cs="Tahoma"/>
                <w:color w:val="000000"/>
                <w:sz w:val="16"/>
                <w:szCs w:val="16"/>
                <w:highlight w:val="lightGray"/>
              </w:rPr>
              <w:instrText xml:space="preserve"> FORMTEXT </w:instrText>
            </w:r>
            <w:r w:rsidRPr="005F48AF">
              <w:rPr>
                <w:rFonts w:ascii="Arial Narrow" w:hAnsi="Arial Narrow" w:cs="Tahoma"/>
                <w:color w:val="000000"/>
                <w:sz w:val="16"/>
                <w:szCs w:val="16"/>
                <w:highlight w:val="lightGray"/>
              </w:rPr>
            </w:r>
            <w:r w:rsidRPr="005F48AF">
              <w:rPr>
                <w:rFonts w:ascii="Arial Narrow" w:hAnsi="Arial Narrow" w:cs="Tahoma"/>
                <w:color w:val="000000"/>
                <w:sz w:val="16"/>
                <w:szCs w:val="16"/>
                <w:highlight w:val="lightGray"/>
              </w:rPr>
              <w:fldChar w:fldCharType="separate"/>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00B3130A" w:rsidRPr="005F48AF">
              <w:rPr>
                <w:rFonts w:ascii="Arial Narrow" w:hAnsi="Arial Narrow" w:cs="Tahoma"/>
                <w:noProof/>
                <w:color w:val="000000"/>
                <w:sz w:val="16"/>
                <w:szCs w:val="16"/>
                <w:highlight w:val="lightGray"/>
              </w:rPr>
              <w:t> </w:t>
            </w:r>
            <w:r w:rsidRPr="005F48AF">
              <w:rPr>
                <w:rFonts w:ascii="Arial Narrow" w:hAnsi="Arial Narrow" w:cs="Tahoma"/>
                <w:color w:val="000000"/>
                <w:sz w:val="16"/>
                <w:szCs w:val="16"/>
                <w:highlight w:val="lightGray"/>
              </w:rPr>
              <w:fldChar w:fldCharType="end"/>
            </w:r>
          </w:p>
        </w:tc>
      </w:tr>
    </w:tbl>
    <w:bookmarkEnd w:id="11"/>
    <w:bookmarkEnd w:id="13"/>
    <w:p w:rsidR="00CC22C4" w:rsidRPr="007131FC" w:rsidRDefault="00CC22C4" w:rsidP="007917D2">
      <w:pPr>
        <w:numPr>
          <w:ilvl w:val="0"/>
          <w:numId w:val="3"/>
        </w:numPr>
        <w:autoSpaceDE w:val="0"/>
        <w:autoSpaceDN w:val="0"/>
        <w:adjustRightInd w:val="0"/>
        <w:spacing w:before="180" w:line="240" w:lineRule="auto"/>
        <w:ind w:left="425" w:hanging="567"/>
        <w:rPr>
          <w:rFonts w:asciiTheme="minorHAnsi" w:hAnsiTheme="minorHAnsi"/>
          <w:sz w:val="18"/>
          <w:szCs w:val="18"/>
        </w:rPr>
      </w:pPr>
      <w:r>
        <w:rPr>
          <w:rFonts w:asciiTheme="minorHAnsi" w:eastAsia="Calibri" w:hAnsiTheme="minorHAnsi"/>
          <w:i/>
          <w:color w:val="000000" w:themeColor="text1"/>
          <w:sz w:val="16"/>
          <w:szCs w:val="24"/>
          <w:highlight w:val="yellow"/>
        </w:rPr>
        <w:t xml:space="preserve">(NB.: </w:t>
      </w:r>
      <w:r w:rsidRPr="00CC22C4">
        <w:rPr>
          <w:rFonts w:asciiTheme="minorHAnsi" w:eastAsia="Calibri" w:hAnsiTheme="minorHAnsi"/>
          <w:i/>
          <w:color w:val="000000" w:themeColor="text1"/>
          <w:sz w:val="16"/>
          <w:szCs w:val="24"/>
          <w:highlight w:val="yellow"/>
        </w:rPr>
        <w:t xml:space="preserve">in </w:t>
      </w:r>
      <w:r w:rsidRPr="00CC22C4">
        <w:rPr>
          <w:rFonts w:asciiTheme="minorHAnsi" w:eastAsia="Calibri" w:hAnsiTheme="minorHAnsi"/>
          <w:bCs/>
          <w:i/>
          <w:iCs/>
          <w:color w:val="000000" w:themeColor="text1"/>
          <w:sz w:val="16"/>
          <w:szCs w:val="24"/>
          <w:highlight w:val="yellow"/>
        </w:rPr>
        <w:t xml:space="preserve">ordine alla sussistenza o meno </w:t>
      </w:r>
      <w:r w:rsidR="00682D67">
        <w:rPr>
          <w:rFonts w:asciiTheme="minorHAnsi" w:eastAsia="Calibri" w:hAnsiTheme="minorHAnsi"/>
          <w:bCs/>
          <w:i/>
          <w:iCs/>
          <w:color w:val="000000" w:themeColor="text1"/>
          <w:sz w:val="16"/>
          <w:szCs w:val="24"/>
          <w:highlight w:val="yellow"/>
        </w:rPr>
        <w:t>di motivi escludenti</w:t>
      </w:r>
      <w:r w:rsidRPr="00CC22C4">
        <w:rPr>
          <w:rFonts w:asciiTheme="minorHAnsi" w:eastAsia="Calibri" w:hAnsiTheme="minorHAnsi"/>
          <w:bCs/>
          <w:i/>
          <w:iCs/>
          <w:color w:val="000000" w:themeColor="text1"/>
          <w:sz w:val="16"/>
          <w:szCs w:val="24"/>
          <w:highlight w:val="yellow"/>
        </w:rPr>
        <w:t xml:space="preserve"> </w:t>
      </w:r>
      <w:r w:rsidR="008F20FC">
        <w:rPr>
          <w:rFonts w:asciiTheme="minorHAnsi" w:eastAsia="Calibri" w:hAnsiTheme="minorHAnsi"/>
          <w:bCs/>
          <w:i/>
          <w:iCs/>
          <w:color w:val="000000" w:themeColor="text1"/>
          <w:sz w:val="16"/>
          <w:szCs w:val="24"/>
          <w:highlight w:val="yellow"/>
        </w:rPr>
        <w:t>di cui</w:t>
      </w:r>
      <w:r w:rsidR="00682D67">
        <w:rPr>
          <w:rFonts w:asciiTheme="minorHAnsi" w:eastAsia="Calibri" w:hAnsiTheme="minorHAnsi"/>
          <w:bCs/>
          <w:i/>
          <w:iCs/>
          <w:color w:val="000000" w:themeColor="text1"/>
          <w:sz w:val="16"/>
          <w:szCs w:val="24"/>
          <w:highlight w:val="yellow"/>
        </w:rPr>
        <w:t xml:space="preserve"> all’art. </w:t>
      </w:r>
      <w:r w:rsidR="00682D67" w:rsidRPr="001C4B32">
        <w:rPr>
          <w:rFonts w:asciiTheme="minorHAnsi" w:eastAsia="Calibri" w:hAnsiTheme="minorHAnsi"/>
          <w:bCs/>
          <w:i/>
          <w:iCs/>
          <w:color w:val="000000" w:themeColor="text1"/>
          <w:sz w:val="16"/>
          <w:szCs w:val="24"/>
          <w:highlight w:val="yellow"/>
        </w:rPr>
        <w:t xml:space="preserve">80 del </w:t>
      </w:r>
      <w:r w:rsidR="00682D67" w:rsidRPr="001C4B32">
        <w:rPr>
          <w:rFonts w:asciiTheme="minorHAnsi" w:eastAsia="Calibri" w:hAnsiTheme="minorHAnsi"/>
          <w:bCs/>
          <w:i/>
          <w:iCs/>
          <w:color w:val="000000" w:themeColor="text1"/>
          <w:sz w:val="16"/>
          <w:szCs w:val="16"/>
          <w:highlight w:val="yellow"/>
        </w:rPr>
        <w:t>Codice</w:t>
      </w:r>
      <w:r w:rsidR="001C4B32" w:rsidRPr="001C4B32">
        <w:rPr>
          <w:rFonts w:asciiTheme="minorHAnsi" w:eastAsia="Calibri" w:hAnsiTheme="minorHAnsi"/>
          <w:bCs/>
          <w:i/>
          <w:iCs/>
          <w:color w:val="000000" w:themeColor="text1"/>
          <w:sz w:val="16"/>
          <w:szCs w:val="16"/>
          <w:highlight w:val="yellow"/>
        </w:rPr>
        <w:t xml:space="preserve"> </w:t>
      </w:r>
      <w:r w:rsidR="001C4B32" w:rsidRPr="001C4B32">
        <w:rPr>
          <w:rFonts w:asciiTheme="minorHAnsi" w:hAnsiTheme="minorHAnsi" w:cs="Tahoma"/>
          <w:i/>
          <w:sz w:val="16"/>
          <w:szCs w:val="16"/>
          <w:highlight w:val="yellow"/>
        </w:rPr>
        <w:t>per i soggetti sopra indicati</w:t>
      </w:r>
      <w:r w:rsidR="00210D9C">
        <w:rPr>
          <w:rFonts w:asciiTheme="minorHAnsi" w:hAnsiTheme="minorHAnsi" w:cs="Tahoma"/>
          <w:i/>
          <w:sz w:val="16"/>
          <w:szCs w:val="16"/>
          <w:highlight w:val="yellow"/>
        </w:rPr>
        <w:t xml:space="preserve"> al paragrafo A3)</w:t>
      </w:r>
      <w:r w:rsidRPr="001C4B32">
        <w:rPr>
          <w:rFonts w:asciiTheme="minorHAnsi" w:eastAsia="Calibri" w:hAnsiTheme="minorHAnsi"/>
          <w:i/>
          <w:color w:val="000000" w:themeColor="text1"/>
          <w:sz w:val="16"/>
          <w:szCs w:val="16"/>
          <w:highlight w:val="yellow"/>
        </w:rPr>
        <w:t>, SPUNTARE</w:t>
      </w:r>
      <w:r w:rsidRPr="001C4B32">
        <w:rPr>
          <w:rFonts w:asciiTheme="minorHAnsi" w:eastAsia="Calibri" w:hAnsiTheme="minorHAnsi"/>
          <w:i/>
          <w:color w:val="000000" w:themeColor="text1"/>
          <w:sz w:val="16"/>
          <w:szCs w:val="24"/>
          <w:highlight w:val="yellow"/>
        </w:rPr>
        <w:t>, possibilmente</w:t>
      </w:r>
      <w:r w:rsidRPr="00CC22C4">
        <w:rPr>
          <w:rFonts w:asciiTheme="minorHAnsi" w:eastAsia="Calibri" w:hAnsiTheme="minorHAnsi"/>
          <w:i/>
          <w:color w:val="000000" w:themeColor="text1"/>
          <w:sz w:val="16"/>
          <w:szCs w:val="24"/>
          <w:highlight w:val="yellow"/>
        </w:rPr>
        <w:t xml:space="preserve"> barra</w:t>
      </w:r>
      <w:r>
        <w:rPr>
          <w:rFonts w:asciiTheme="minorHAnsi" w:eastAsia="Calibri" w:hAnsiTheme="minorHAnsi"/>
          <w:i/>
          <w:color w:val="000000" w:themeColor="text1"/>
          <w:sz w:val="16"/>
          <w:szCs w:val="24"/>
          <w:highlight w:val="yellow"/>
        </w:rPr>
        <w:t>ndo con una “</w:t>
      </w:r>
      <w:r w:rsidRPr="00CC22C4">
        <w:rPr>
          <w:rFonts w:asciiTheme="minorHAnsi" w:eastAsia="Calibri" w:hAnsiTheme="minorHAnsi"/>
          <w:b/>
          <w:i/>
          <w:color w:val="000000" w:themeColor="text1"/>
          <w:sz w:val="16"/>
          <w:szCs w:val="24"/>
          <w:highlight w:val="yellow"/>
        </w:rPr>
        <w:t>X</w:t>
      </w:r>
      <w:r w:rsidR="0098347C">
        <w:rPr>
          <w:rFonts w:asciiTheme="minorHAnsi" w:eastAsia="Calibri" w:hAnsiTheme="minorHAnsi"/>
          <w:i/>
          <w:color w:val="000000" w:themeColor="text1"/>
          <w:sz w:val="16"/>
          <w:szCs w:val="24"/>
          <w:highlight w:val="yellow"/>
        </w:rPr>
        <w:t xml:space="preserve">”, </w:t>
      </w:r>
      <w:r w:rsidR="0098347C" w:rsidRPr="00B1773F">
        <w:rPr>
          <w:rFonts w:asciiTheme="minorHAnsi" w:eastAsia="Calibri" w:hAnsiTheme="minorHAnsi"/>
          <w:b/>
          <w:i/>
          <w:color w:val="000000" w:themeColor="text1"/>
          <w:sz w:val="16"/>
          <w:szCs w:val="24"/>
          <w:highlight w:val="yellow"/>
        </w:rPr>
        <w:t>la</w:t>
      </w:r>
      <w:r w:rsidRPr="00B1773F">
        <w:rPr>
          <w:rFonts w:asciiTheme="minorHAnsi" w:eastAsia="Calibri" w:hAnsiTheme="minorHAnsi"/>
          <w:b/>
          <w:i/>
          <w:color w:val="000000" w:themeColor="text1"/>
          <w:sz w:val="16"/>
          <w:szCs w:val="24"/>
          <w:highlight w:val="yellow"/>
        </w:rPr>
        <w:t xml:space="preserve"> sola casella</w:t>
      </w:r>
      <w:r w:rsidRPr="00CC22C4">
        <w:rPr>
          <w:rFonts w:asciiTheme="minorHAnsi" w:eastAsia="Calibri" w:hAnsiTheme="minorHAnsi"/>
          <w:i/>
          <w:color w:val="000000" w:themeColor="text1"/>
          <w:sz w:val="16"/>
          <w:szCs w:val="24"/>
          <w:highlight w:val="yellow"/>
        </w:rPr>
        <w:t xml:space="preserve"> </w:t>
      </w:r>
      <w:r w:rsidRPr="001D7433">
        <w:rPr>
          <w:rFonts w:asciiTheme="minorHAnsi" w:hAnsiTheme="minorHAnsi" w:cs="Tahoma"/>
          <w:b/>
          <w:color w:val="0000FF"/>
          <w:sz w:val="28"/>
          <w:highlight w:val="lightGray"/>
          <w:shd w:val="clear" w:color="auto" w:fill="D9D9D9" w:themeFill="background1" w:themeFillShade="D9"/>
        </w:rPr>
        <w:sym w:font="Wingdings 2" w:char="F0A3"/>
      </w:r>
      <w:r>
        <w:rPr>
          <w:rFonts w:asciiTheme="minorHAnsi" w:eastAsia="Calibri" w:hAnsiTheme="minorHAnsi"/>
          <w:i/>
          <w:color w:val="000000" w:themeColor="text1"/>
          <w:sz w:val="16"/>
          <w:szCs w:val="24"/>
          <w:highlight w:val="yellow"/>
        </w:rPr>
        <w:t xml:space="preserve"> relativa</w:t>
      </w:r>
      <w:r w:rsidR="006122F8">
        <w:rPr>
          <w:rFonts w:asciiTheme="minorHAnsi" w:eastAsia="Calibri" w:hAnsiTheme="minorHAnsi"/>
          <w:i/>
          <w:color w:val="000000" w:themeColor="text1"/>
          <w:sz w:val="16"/>
          <w:szCs w:val="24"/>
          <w:highlight w:val="yellow"/>
        </w:rPr>
        <w:t xml:space="preserve"> alla</w:t>
      </w:r>
      <w:r>
        <w:rPr>
          <w:rFonts w:asciiTheme="minorHAnsi" w:eastAsia="Calibri" w:hAnsiTheme="minorHAnsi"/>
          <w:i/>
          <w:color w:val="000000" w:themeColor="text1"/>
          <w:sz w:val="16"/>
          <w:szCs w:val="24"/>
          <w:highlight w:val="yellow"/>
        </w:rPr>
        <w:t xml:space="preserve"> </w:t>
      </w:r>
      <w:r w:rsidRPr="00B1773F">
        <w:rPr>
          <w:rFonts w:asciiTheme="minorHAnsi" w:eastAsia="Calibri" w:hAnsiTheme="minorHAnsi"/>
          <w:b/>
          <w:i/>
          <w:color w:val="000000" w:themeColor="text1"/>
          <w:sz w:val="16"/>
          <w:szCs w:val="24"/>
          <w:highlight w:val="yellow"/>
        </w:rPr>
        <w:t>specifica ed esclusiva dichiarazione che si vuole rendere</w:t>
      </w:r>
      <w:r w:rsidRPr="00CC22C4">
        <w:rPr>
          <w:rFonts w:asciiTheme="minorHAnsi" w:eastAsia="Calibri" w:hAnsiTheme="minorHAnsi"/>
          <w:i/>
          <w:color w:val="000000" w:themeColor="text1"/>
          <w:sz w:val="16"/>
          <w:szCs w:val="24"/>
          <w:highlight w:val="yellow"/>
        </w:rPr>
        <w:t>)</w:t>
      </w:r>
      <w:bookmarkEnd w:id="12"/>
    </w:p>
    <w:p w:rsidR="00CC22C4" w:rsidRPr="00CC22C4" w:rsidRDefault="00CC22C4" w:rsidP="006A5043">
      <w:pPr>
        <w:autoSpaceDE w:val="0"/>
        <w:autoSpaceDN w:val="0"/>
        <w:adjustRightInd w:val="0"/>
        <w:spacing w:before="180" w:after="120" w:line="240" w:lineRule="auto"/>
        <w:ind w:firstLine="0"/>
        <w:rPr>
          <w:rFonts w:asciiTheme="minorHAnsi" w:hAnsiTheme="minorHAnsi"/>
          <w:sz w:val="18"/>
          <w:szCs w:val="18"/>
        </w:rPr>
      </w:pPr>
      <w:bookmarkStart w:id="14" w:name="_Hlk532826026"/>
      <w:bookmarkStart w:id="15" w:name="_Hlk532825734"/>
      <w:r>
        <w:rPr>
          <w:rFonts w:asciiTheme="minorHAnsi" w:hAnsiTheme="minorHAnsi"/>
          <w:sz w:val="18"/>
          <w:szCs w:val="18"/>
        </w:rPr>
        <w:t xml:space="preserve">di </w:t>
      </w:r>
      <w:r w:rsidRPr="004839AD">
        <w:rPr>
          <w:rFonts w:asciiTheme="minorHAnsi" w:hAnsiTheme="minorHAnsi" w:cs="Garamond"/>
          <w:b/>
          <w:bCs/>
          <w:color w:val="000000" w:themeColor="text1"/>
          <w:sz w:val="20"/>
          <w:szCs w:val="18"/>
          <w:u w:val="double"/>
        </w:rPr>
        <w:t>ALLEGARE</w:t>
      </w:r>
      <w:r>
        <w:rPr>
          <w:rFonts w:asciiTheme="minorHAnsi" w:hAnsiTheme="minorHAnsi"/>
          <w:sz w:val="18"/>
          <w:szCs w:val="18"/>
        </w:rPr>
        <w:t>:</w:t>
      </w:r>
    </w:p>
    <w:bookmarkStart w:id="16" w:name="_Hlk532988849"/>
    <w:bookmarkEnd w:id="14"/>
    <w:p w:rsidR="00CC22C4" w:rsidRPr="0053547A" w:rsidRDefault="00647953" w:rsidP="00A53CFE">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1397583529"/>
        </w:sdtPr>
        <w:sdtEndPr/>
        <w:sdtContent>
          <w:r w:rsidR="000B1673">
            <w:rPr>
              <w:rFonts w:asciiTheme="minorHAnsi" w:hAnsiTheme="minorHAnsi" w:cs="Tahoma"/>
              <w:b/>
              <w:color w:val="0000FF"/>
              <w:sz w:val="32"/>
              <w:highlight w:val="lightGray"/>
            </w:rPr>
            <w:sym w:font="Wingdings 2" w:char="F0A3"/>
          </w:r>
        </w:sdtContent>
      </w:sdt>
      <w:r w:rsidR="00CC22C4" w:rsidRPr="0053547A">
        <w:rPr>
          <w:rFonts w:asciiTheme="minorHAnsi" w:hAnsiTheme="minorHAnsi" w:cs="Tahoma"/>
          <w:lang w:val="it-IT"/>
        </w:rPr>
        <w:tab/>
      </w:r>
      <w:r w:rsidR="008F4611" w:rsidRPr="0053547A">
        <w:rPr>
          <w:rFonts w:asciiTheme="minorHAnsi" w:hAnsiTheme="minorHAnsi" w:cs="Tahoma"/>
          <w:sz w:val="18"/>
          <w:szCs w:val="18"/>
          <w:lang w:val="it-IT"/>
        </w:rPr>
        <w:t xml:space="preserve">il D.G.U.E., compilato anche per i </w:t>
      </w:r>
      <w:r w:rsidR="008F4611" w:rsidRPr="0053547A">
        <w:rPr>
          <w:rFonts w:asciiTheme="minorHAnsi" w:hAnsiTheme="minorHAnsi" w:cs="Tahoma"/>
          <w:sz w:val="18"/>
          <w:lang w:val="it-IT"/>
        </w:rPr>
        <w:t>soggetti sopra indicati</w:t>
      </w:r>
      <w:r w:rsidR="00CF0846" w:rsidRPr="0009444F">
        <w:rPr>
          <w:rFonts w:asciiTheme="minorHAnsi" w:hAnsiTheme="minorHAnsi"/>
          <w:sz w:val="18"/>
          <w:szCs w:val="18"/>
          <w:lang w:val="it-IT"/>
        </w:rPr>
        <w:t xml:space="preserve"> al paragrafo A3</w:t>
      </w:r>
      <w:r w:rsidR="008F4611" w:rsidRPr="0053547A">
        <w:rPr>
          <w:rFonts w:asciiTheme="minorHAnsi" w:hAnsiTheme="minorHAnsi" w:cs="Tahoma"/>
          <w:sz w:val="18"/>
          <w:lang w:val="it-IT"/>
        </w:rPr>
        <w:t xml:space="preserve">, </w:t>
      </w:r>
      <w:bookmarkStart w:id="17" w:name="_Hlk532817481"/>
      <w:r w:rsidR="008F4611" w:rsidRPr="0053547A">
        <w:rPr>
          <w:rFonts w:asciiTheme="minorHAnsi" w:hAnsiTheme="minorHAnsi" w:cs="Tahoma"/>
          <w:sz w:val="18"/>
          <w:lang w:val="it-IT"/>
        </w:rPr>
        <w:t>integrandolo con l</w:t>
      </w:r>
      <w:r w:rsidR="008F4611">
        <w:rPr>
          <w:rFonts w:asciiTheme="minorHAnsi" w:hAnsiTheme="minorHAnsi" w:cs="Tahoma"/>
          <w:sz w:val="18"/>
          <w:lang w:val="it-IT"/>
        </w:rPr>
        <w:t>e</w:t>
      </w:r>
      <w:r w:rsidR="008F4611" w:rsidRPr="0053547A">
        <w:rPr>
          <w:rFonts w:asciiTheme="minorHAnsi" w:hAnsiTheme="minorHAnsi" w:cs="Tahoma"/>
          <w:sz w:val="18"/>
          <w:lang w:val="it-IT"/>
        </w:rPr>
        <w:t xml:space="preserve"> dichiarazion</w:t>
      </w:r>
      <w:r w:rsidR="008F4611">
        <w:rPr>
          <w:rFonts w:asciiTheme="minorHAnsi" w:hAnsiTheme="minorHAnsi" w:cs="Tahoma"/>
          <w:sz w:val="18"/>
          <w:lang w:val="it-IT"/>
        </w:rPr>
        <w:t>i</w:t>
      </w:r>
      <w:r w:rsidR="008F4611" w:rsidRPr="0053547A">
        <w:rPr>
          <w:rFonts w:asciiTheme="minorHAnsi" w:hAnsiTheme="minorHAnsi" w:cs="Tahoma"/>
          <w:sz w:val="18"/>
          <w:lang w:val="it-IT"/>
        </w:rPr>
        <w:t xml:space="preserve"> di non incorrere nell</w:t>
      </w:r>
      <w:r w:rsidR="008F4611">
        <w:rPr>
          <w:rFonts w:asciiTheme="minorHAnsi" w:hAnsiTheme="minorHAnsi" w:cs="Tahoma"/>
          <w:sz w:val="18"/>
          <w:lang w:val="it-IT"/>
        </w:rPr>
        <w:t>e</w:t>
      </w:r>
      <w:r w:rsidR="008F4611" w:rsidRPr="0053547A">
        <w:rPr>
          <w:rFonts w:asciiTheme="minorHAnsi" w:hAnsiTheme="minorHAnsi" w:cs="Tahoma"/>
          <w:sz w:val="18"/>
          <w:lang w:val="it-IT"/>
        </w:rPr>
        <w:t xml:space="preserve"> caus</w:t>
      </w:r>
      <w:r w:rsidR="008F4611">
        <w:rPr>
          <w:rFonts w:asciiTheme="minorHAnsi" w:hAnsiTheme="minorHAnsi" w:cs="Tahoma"/>
          <w:sz w:val="18"/>
          <w:lang w:val="it-IT"/>
        </w:rPr>
        <w:t>e</w:t>
      </w:r>
      <w:r w:rsidR="008F4611" w:rsidRPr="0053547A">
        <w:rPr>
          <w:rFonts w:asciiTheme="minorHAnsi" w:hAnsiTheme="minorHAnsi" w:cs="Tahoma"/>
          <w:sz w:val="18"/>
          <w:lang w:val="it-IT"/>
        </w:rPr>
        <w:t xml:space="preserve"> di esclusione di cui </w:t>
      </w:r>
      <w:r w:rsidR="008F4611">
        <w:rPr>
          <w:rFonts w:asciiTheme="minorHAnsi" w:hAnsiTheme="minorHAnsi" w:cs="Tahoma"/>
          <w:sz w:val="18"/>
          <w:lang w:val="it-IT"/>
        </w:rPr>
        <w:t>al precedente punto A2</w:t>
      </w:r>
      <w:r w:rsidR="00C835C4">
        <w:rPr>
          <w:rFonts w:asciiTheme="minorHAnsi" w:hAnsiTheme="minorHAnsi" w:cs="Tahoma"/>
          <w:sz w:val="18"/>
          <w:lang w:val="it-IT"/>
        </w:rPr>
        <w:t>) ove non si utilizzi il modello aggiornato di DGUE messo a disposizione dall’Università</w:t>
      </w:r>
      <w:r w:rsidR="008F4611">
        <w:rPr>
          <w:rFonts w:asciiTheme="minorHAnsi" w:hAnsiTheme="minorHAnsi" w:cs="Tahoma"/>
          <w:sz w:val="18"/>
          <w:lang w:val="it-IT"/>
        </w:rPr>
        <w:t>)</w:t>
      </w:r>
      <w:bookmarkEnd w:id="17"/>
      <w:r w:rsidR="008F4611" w:rsidRPr="0053547A">
        <w:rPr>
          <w:rFonts w:asciiTheme="minorHAnsi" w:hAnsiTheme="minorHAnsi" w:cs="Tahoma"/>
          <w:sz w:val="18"/>
          <w:szCs w:val="18"/>
          <w:lang w:val="it-IT"/>
        </w:rPr>
        <w:t>;</w:t>
      </w:r>
    </w:p>
    <w:p w:rsidR="00CC22C4" w:rsidRDefault="00647953" w:rsidP="00A53CFE">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406648738"/>
        </w:sdtPr>
        <w:sdtEndPr/>
        <w:sdtContent>
          <w:r w:rsidR="000B1673">
            <w:rPr>
              <w:rFonts w:asciiTheme="minorHAnsi" w:hAnsiTheme="minorHAnsi" w:cs="Tahoma"/>
              <w:b/>
              <w:color w:val="0000FF"/>
              <w:sz w:val="32"/>
              <w:highlight w:val="lightGray"/>
            </w:rPr>
            <w:sym w:font="Wingdings 2" w:char="F0A3"/>
          </w:r>
        </w:sdtContent>
      </w:sdt>
      <w:r w:rsidR="00CC22C4" w:rsidRPr="007B2EAA">
        <w:rPr>
          <w:rFonts w:asciiTheme="minorHAnsi" w:hAnsiTheme="minorHAnsi" w:cs="Tahoma"/>
          <w:sz w:val="18"/>
          <w:lang w:val="it-IT"/>
        </w:rPr>
        <w:tab/>
      </w:r>
      <w:r w:rsidR="0098347C">
        <w:rPr>
          <w:rFonts w:asciiTheme="minorHAnsi" w:hAnsiTheme="minorHAnsi" w:cs="Tahoma"/>
          <w:sz w:val="18"/>
          <w:lang w:val="it-IT"/>
        </w:rPr>
        <w:t>un</w:t>
      </w:r>
      <w:r w:rsidR="00174745">
        <w:rPr>
          <w:rFonts w:asciiTheme="minorHAnsi" w:hAnsiTheme="minorHAnsi" w:cs="Tahoma"/>
          <w:sz w:val="18"/>
          <w:lang w:val="it-IT"/>
        </w:rPr>
        <w:t xml:space="preserve"> </w:t>
      </w:r>
      <w:r w:rsidR="00B21A1D">
        <w:rPr>
          <w:rFonts w:asciiTheme="minorHAnsi" w:hAnsiTheme="minorHAnsi" w:cs="Tahoma"/>
          <w:sz w:val="18"/>
          <w:lang w:val="it-IT"/>
        </w:rPr>
        <w:t xml:space="preserve">estratto del </w:t>
      </w:r>
      <w:r w:rsidR="00174745">
        <w:rPr>
          <w:rFonts w:asciiTheme="minorHAnsi" w:hAnsiTheme="minorHAnsi" w:cs="Tahoma"/>
          <w:sz w:val="18"/>
          <w:lang w:val="it-IT"/>
        </w:rPr>
        <w:t xml:space="preserve">D.G.U.E. </w:t>
      </w:r>
      <w:r w:rsidR="00C90CC1">
        <w:rPr>
          <w:rFonts w:asciiTheme="minorHAnsi" w:hAnsiTheme="minorHAnsi" w:cs="Tahoma"/>
          <w:sz w:val="18"/>
          <w:lang w:val="it-IT"/>
        </w:rPr>
        <w:t>per ciascuno dei soggetti sopra indicati</w:t>
      </w:r>
      <w:r w:rsidR="00CF0846">
        <w:rPr>
          <w:rFonts w:asciiTheme="minorHAnsi" w:hAnsiTheme="minorHAnsi" w:cs="Tahoma"/>
          <w:sz w:val="18"/>
          <w:lang w:val="it-IT"/>
        </w:rPr>
        <w:t xml:space="preserve"> </w:t>
      </w:r>
      <w:r w:rsidR="00CF0846" w:rsidRPr="0009444F">
        <w:rPr>
          <w:rFonts w:asciiTheme="minorHAnsi" w:hAnsiTheme="minorHAnsi"/>
          <w:sz w:val="18"/>
          <w:szCs w:val="18"/>
          <w:lang w:val="it-IT"/>
        </w:rPr>
        <w:t>al paragrafo A3</w:t>
      </w:r>
      <w:r w:rsidR="00C90CC1">
        <w:rPr>
          <w:rFonts w:asciiTheme="minorHAnsi" w:hAnsiTheme="minorHAnsi" w:cs="Tahoma"/>
          <w:sz w:val="18"/>
          <w:lang w:val="it-IT"/>
        </w:rPr>
        <w:t xml:space="preserve">, </w:t>
      </w:r>
      <w:r w:rsidR="008F4611" w:rsidRPr="0053547A">
        <w:rPr>
          <w:rFonts w:asciiTheme="minorHAnsi" w:hAnsiTheme="minorHAnsi" w:cs="Tahoma"/>
          <w:sz w:val="18"/>
          <w:lang w:val="it-IT"/>
        </w:rPr>
        <w:t>integra</w:t>
      </w:r>
      <w:r w:rsidR="00C835C4">
        <w:rPr>
          <w:rFonts w:asciiTheme="minorHAnsi" w:hAnsiTheme="minorHAnsi" w:cs="Tahoma"/>
          <w:sz w:val="18"/>
          <w:lang w:val="it-IT"/>
        </w:rPr>
        <w:t>to</w:t>
      </w:r>
      <w:r w:rsidR="008F4611" w:rsidRPr="0053547A">
        <w:rPr>
          <w:rFonts w:asciiTheme="minorHAnsi" w:hAnsiTheme="minorHAnsi" w:cs="Tahoma"/>
          <w:sz w:val="18"/>
          <w:lang w:val="it-IT"/>
        </w:rPr>
        <w:t xml:space="preserve"> con l</w:t>
      </w:r>
      <w:r w:rsidR="008F4611">
        <w:rPr>
          <w:rFonts w:asciiTheme="minorHAnsi" w:hAnsiTheme="minorHAnsi" w:cs="Tahoma"/>
          <w:sz w:val="18"/>
          <w:lang w:val="it-IT"/>
        </w:rPr>
        <w:t>e</w:t>
      </w:r>
      <w:r w:rsidR="008F4611" w:rsidRPr="0053547A">
        <w:rPr>
          <w:rFonts w:asciiTheme="minorHAnsi" w:hAnsiTheme="minorHAnsi" w:cs="Tahoma"/>
          <w:sz w:val="18"/>
          <w:lang w:val="it-IT"/>
        </w:rPr>
        <w:t xml:space="preserve"> dichiarazion</w:t>
      </w:r>
      <w:r w:rsidR="008F4611">
        <w:rPr>
          <w:rFonts w:asciiTheme="minorHAnsi" w:hAnsiTheme="minorHAnsi" w:cs="Tahoma"/>
          <w:sz w:val="18"/>
          <w:lang w:val="it-IT"/>
        </w:rPr>
        <w:t>i</w:t>
      </w:r>
      <w:r w:rsidR="008F4611" w:rsidRPr="0053547A">
        <w:rPr>
          <w:rFonts w:asciiTheme="minorHAnsi" w:hAnsiTheme="minorHAnsi" w:cs="Tahoma"/>
          <w:sz w:val="18"/>
          <w:lang w:val="it-IT"/>
        </w:rPr>
        <w:t xml:space="preserve"> di non incorrere nell</w:t>
      </w:r>
      <w:r w:rsidR="008F4611">
        <w:rPr>
          <w:rFonts w:asciiTheme="minorHAnsi" w:hAnsiTheme="minorHAnsi" w:cs="Tahoma"/>
          <w:sz w:val="18"/>
          <w:lang w:val="it-IT"/>
        </w:rPr>
        <w:t>e</w:t>
      </w:r>
      <w:r w:rsidR="008F4611" w:rsidRPr="0053547A">
        <w:rPr>
          <w:rFonts w:asciiTheme="minorHAnsi" w:hAnsiTheme="minorHAnsi" w:cs="Tahoma"/>
          <w:sz w:val="18"/>
          <w:lang w:val="it-IT"/>
        </w:rPr>
        <w:t xml:space="preserve"> caus</w:t>
      </w:r>
      <w:r w:rsidR="008F4611">
        <w:rPr>
          <w:rFonts w:asciiTheme="minorHAnsi" w:hAnsiTheme="minorHAnsi" w:cs="Tahoma"/>
          <w:sz w:val="18"/>
          <w:lang w:val="it-IT"/>
        </w:rPr>
        <w:t>e</w:t>
      </w:r>
      <w:r w:rsidR="008F4611" w:rsidRPr="0053547A">
        <w:rPr>
          <w:rFonts w:asciiTheme="minorHAnsi" w:hAnsiTheme="minorHAnsi" w:cs="Tahoma"/>
          <w:sz w:val="18"/>
          <w:lang w:val="it-IT"/>
        </w:rPr>
        <w:t xml:space="preserve"> di esclusione di cui </w:t>
      </w:r>
      <w:r w:rsidR="008F4611">
        <w:rPr>
          <w:rFonts w:asciiTheme="minorHAnsi" w:hAnsiTheme="minorHAnsi" w:cs="Tahoma"/>
          <w:sz w:val="18"/>
          <w:lang w:val="it-IT"/>
        </w:rPr>
        <w:t>al precedente punto A2)</w:t>
      </w:r>
      <w:r w:rsidR="0098347C">
        <w:rPr>
          <w:rFonts w:asciiTheme="minorHAnsi" w:hAnsiTheme="minorHAnsi" w:cs="Tahoma"/>
          <w:sz w:val="18"/>
          <w:lang w:val="it-IT"/>
        </w:rPr>
        <w:t>,</w:t>
      </w:r>
      <w:r w:rsidR="0098347C" w:rsidRPr="0098347C">
        <w:rPr>
          <w:rFonts w:asciiTheme="minorHAnsi" w:hAnsiTheme="minorHAnsi" w:cs="Garamond"/>
          <w:bCs/>
          <w:color w:val="000000" w:themeColor="text1"/>
          <w:sz w:val="18"/>
          <w:szCs w:val="18"/>
          <w:lang w:val="it-IT"/>
        </w:rPr>
        <w:t xml:space="preserve"> per un totale di  </w:t>
      </w:r>
      <w:r w:rsidR="007322ED" w:rsidRPr="002C460C">
        <w:rPr>
          <w:rFonts w:ascii="Arial Narrow" w:hAnsi="Arial Narrow" w:cs="Tahoma"/>
          <w:color w:val="000000"/>
          <w:sz w:val="18"/>
          <w:szCs w:val="18"/>
          <w:highlight w:val="lightGray"/>
          <w:lang w:eastAsia="en-US"/>
        </w:rPr>
        <w:fldChar w:fldCharType="begin">
          <w:ffData>
            <w:name w:val="Testo89"/>
            <w:enabled/>
            <w:calcOnExit w:val="0"/>
            <w:textInput/>
          </w:ffData>
        </w:fldChar>
      </w:r>
      <w:r w:rsidR="0098347C" w:rsidRPr="007E3D67">
        <w:rPr>
          <w:rFonts w:ascii="Arial Narrow" w:hAnsi="Arial Narrow" w:cs="Tahoma"/>
          <w:color w:val="000000"/>
          <w:sz w:val="18"/>
          <w:szCs w:val="18"/>
          <w:highlight w:val="lightGray"/>
          <w:lang w:val="it-IT" w:eastAsia="en-US"/>
        </w:rPr>
        <w:instrText xml:space="preserve"> FORMTEXT </w:instrText>
      </w:r>
      <w:r w:rsidR="007322ED" w:rsidRPr="002C460C">
        <w:rPr>
          <w:rFonts w:ascii="Arial Narrow" w:hAnsi="Arial Narrow" w:cs="Tahoma"/>
          <w:color w:val="000000"/>
          <w:sz w:val="18"/>
          <w:szCs w:val="18"/>
          <w:highlight w:val="lightGray"/>
          <w:lang w:eastAsia="en-US"/>
        </w:rPr>
      </w:r>
      <w:r w:rsidR="007322ED" w:rsidRPr="002C460C">
        <w:rPr>
          <w:rFonts w:ascii="Arial Narrow" w:hAnsi="Arial Narrow" w:cs="Tahoma"/>
          <w:color w:val="000000"/>
          <w:sz w:val="18"/>
          <w:szCs w:val="18"/>
          <w:highlight w:val="lightGray"/>
          <w:lang w:eastAsia="en-US"/>
        </w:rPr>
        <w:fldChar w:fldCharType="separate"/>
      </w:r>
      <w:r w:rsidR="0098347C" w:rsidRPr="002C460C">
        <w:rPr>
          <w:rFonts w:ascii="Arial Narrow" w:hAnsi="Arial Narrow" w:cs="Tahoma"/>
          <w:noProof/>
          <w:color w:val="000000"/>
          <w:sz w:val="18"/>
          <w:szCs w:val="18"/>
          <w:highlight w:val="lightGray"/>
          <w:lang w:eastAsia="en-US"/>
        </w:rPr>
        <w:t> </w:t>
      </w:r>
      <w:r w:rsidR="0098347C" w:rsidRPr="002C460C">
        <w:rPr>
          <w:rFonts w:ascii="Arial Narrow" w:hAnsi="Arial Narrow" w:cs="Tahoma"/>
          <w:noProof/>
          <w:color w:val="000000"/>
          <w:sz w:val="18"/>
          <w:szCs w:val="18"/>
          <w:highlight w:val="lightGray"/>
          <w:lang w:eastAsia="en-US"/>
        </w:rPr>
        <w:t> </w:t>
      </w:r>
      <w:r w:rsidR="0098347C" w:rsidRPr="002C460C">
        <w:rPr>
          <w:rFonts w:ascii="Arial Narrow" w:hAnsi="Arial Narrow" w:cs="Tahoma"/>
          <w:noProof/>
          <w:color w:val="000000"/>
          <w:sz w:val="18"/>
          <w:szCs w:val="18"/>
          <w:highlight w:val="lightGray"/>
          <w:lang w:eastAsia="en-US"/>
        </w:rPr>
        <w:t> </w:t>
      </w:r>
      <w:r w:rsidR="0098347C" w:rsidRPr="002C460C">
        <w:rPr>
          <w:rFonts w:ascii="Arial Narrow" w:hAnsi="Arial Narrow" w:cs="Tahoma"/>
          <w:noProof/>
          <w:color w:val="000000"/>
          <w:sz w:val="18"/>
          <w:szCs w:val="18"/>
          <w:highlight w:val="lightGray"/>
          <w:lang w:eastAsia="en-US"/>
        </w:rPr>
        <w:t> </w:t>
      </w:r>
      <w:r w:rsidR="0098347C" w:rsidRPr="002C460C">
        <w:rPr>
          <w:rFonts w:ascii="Arial Narrow" w:hAnsi="Arial Narrow" w:cs="Tahoma"/>
          <w:noProof/>
          <w:color w:val="000000"/>
          <w:sz w:val="18"/>
          <w:szCs w:val="18"/>
          <w:highlight w:val="lightGray"/>
          <w:lang w:eastAsia="en-US"/>
        </w:rPr>
        <w:t> </w:t>
      </w:r>
      <w:r w:rsidR="007322ED" w:rsidRPr="002C460C">
        <w:rPr>
          <w:rFonts w:ascii="Arial Narrow" w:hAnsi="Arial Narrow" w:cs="Tahoma"/>
          <w:color w:val="000000"/>
          <w:sz w:val="18"/>
          <w:szCs w:val="18"/>
          <w:highlight w:val="lightGray"/>
          <w:lang w:eastAsia="en-US"/>
        </w:rPr>
        <w:fldChar w:fldCharType="end"/>
      </w:r>
      <w:r w:rsidR="0098347C" w:rsidRPr="0098347C">
        <w:rPr>
          <w:rFonts w:asciiTheme="minorHAnsi" w:hAnsiTheme="minorHAnsi" w:cs="Garamond"/>
          <w:bCs/>
          <w:color w:val="000000" w:themeColor="text1"/>
          <w:sz w:val="18"/>
          <w:szCs w:val="18"/>
          <w:lang w:val="it-IT"/>
        </w:rPr>
        <w:t xml:space="preserve">  allegati</w:t>
      </w:r>
      <w:r w:rsidR="00CC22C4">
        <w:rPr>
          <w:rFonts w:asciiTheme="minorHAnsi" w:hAnsiTheme="minorHAnsi" w:cs="Tahoma"/>
          <w:color w:val="000000"/>
          <w:sz w:val="18"/>
          <w:szCs w:val="18"/>
          <w:lang w:val="it-IT"/>
        </w:rPr>
        <w:t>;</w:t>
      </w:r>
    </w:p>
    <w:p w:rsidR="00C835C4" w:rsidRPr="009A24BD" w:rsidRDefault="00647953" w:rsidP="00C835C4">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1068728578"/>
        </w:sdtPr>
        <w:sdtEndPr/>
        <w:sdtContent>
          <w:r w:rsidR="00C835C4">
            <w:rPr>
              <w:rFonts w:asciiTheme="minorHAnsi" w:hAnsiTheme="minorHAnsi" w:cs="Tahoma"/>
              <w:b/>
              <w:color w:val="0000FF"/>
              <w:sz w:val="32"/>
              <w:highlight w:val="lightGray"/>
            </w:rPr>
            <w:sym w:font="Wingdings 2" w:char="F0A3"/>
          </w:r>
        </w:sdtContent>
      </w:sdt>
      <w:r w:rsidR="00C835C4" w:rsidRPr="007B2EAA">
        <w:rPr>
          <w:rFonts w:asciiTheme="minorHAnsi" w:hAnsiTheme="minorHAnsi" w:cs="Tahoma"/>
          <w:sz w:val="18"/>
          <w:lang w:val="it-IT"/>
        </w:rPr>
        <w:tab/>
      </w:r>
      <w:r w:rsidR="00C835C4">
        <w:rPr>
          <w:rFonts w:asciiTheme="minorHAnsi" w:hAnsiTheme="minorHAnsi" w:cs="Tahoma"/>
          <w:sz w:val="18"/>
          <w:lang w:val="it-IT"/>
        </w:rPr>
        <w:t xml:space="preserve">una dichiarazione cumulativa sostitutiva di atto </w:t>
      </w:r>
      <w:r w:rsidR="00C835C4" w:rsidRPr="009A24BD">
        <w:rPr>
          <w:rFonts w:asciiTheme="minorHAnsi" w:hAnsiTheme="minorHAnsi" w:cs="Tahoma"/>
          <w:sz w:val="18"/>
          <w:lang w:val="it-IT"/>
        </w:rPr>
        <w:t>notorio</w:t>
      </w:r>
      <w:r w:rsidR="008161FB" w:rsidRPr="009A24BD">
        <w:rPr>
          <w:rFonts w:asciiTheme="minorHAnsi" w:hAnsiTheme="minorHAnsi" w:cs="Tahoma"/>
          <w:sz w:val="18"/>
          <w:lang w:val="it-IT"/>
        </w:rPr>
        <w:t xml:space="preserve"> di cui al modello </w:t>
      </w:r>
      <w:r w:rsidR="00ED304F" w:rsidRPr="009A24BD">
        <w:rPr>
          <w:rFonts w:asciiTheme="minorHAnsi" w:hAnsiTheme="minorHAnsi" w:cs="Tahoma"/>
          <w:sz w:val="18"/>
          <w:lang w:val="it-IT"/>
        </w:rPr>
        <w:t>5</w:t>
      </w:r>
      <w:r w:rsidR="008161FB" w:rsidRPr="009A24BD">
        <w:rPr>
          <w:rFonts w:asciiTheme="minorHAnsi" w:hAnsiTheme="minorHAnsi" w:cs="Tahoma"/>
          <w:sz w:val="18"/>
          <w:lang w:val="it-IT"/>
        </w:rPr>
        <w:t>-quater</w:t>
      </w:r>
      <w:r w:rsidR="008161FB" w:rsidRPr="009A24BD">
        <w:rPr>
          <w:rFonts w:asciiTheme="minorHAnsi" w:hAnsiTheme="minorHAnsi" w:cs="Tahoma"/>
          <w:sz w:val="16"/>
          <w:szCs w:val="18"/>
          <w:vertAlign w:val="superscript"/>
          <w:lang w:val="it-IT"/>
        </w:rPr>
        <w:t xml:space="preserve"> </w:t>
      </w:r>
      <w:r w:rsidR="008161FB" w:rsidRPr="009A24BD">
        <w:rPr>
          <w:rStyle w:val="Rimandonotaapidipagina"/>
          <w:rFonts w:asciiTheme="minorHAnsi" w:hAnsiTheme="minorHAnsi" w:cs="Tahoma"/>
          <w:b/>
          <w:sz w:val="22"/>
          <w:szCs w:val="18"/>
        </w:rPr>
        <w:footnoteReference w:id="5"/>
      </w:r>
      <w:r w:rsidR="008161FB" w:rsidRPr="009A24BD">
        <w:rPr>
          <w:rFonts w:asciiTheme="minorHAnsi" w:hAnsiTheme="minorHAnsi" w:cs="Tahoma"/>
          <w:sz w:val="18"/>
          <w:lang w:val="it-IT"/>
        </w:rPr>
        <w:t xml:space="preserve">, </w:t>
      </w:r>
      <w:r w:rsidR="00C835C4" w:rsidRPr="009A24BD">
        <w:rPr>
          <w:rFonts w:asciiTheme="minorHAnsi" w:hAnsiTheme="minorHAnsi" w:cs="Tahoma"/>
          <w:sz w:val="18"/>
          <w:lang w:val="it-IT"/>
        </w:rPr>
        <w:t>riguardante il possesso dei requisiti generali dei soggetti sopra indicati</w:t>
      </w:r>
      <w:r w:rsidR="00CF0846" w:rsidRPr="009A24BD">
        <w:rPr>
          <w:rFonts w:asciiTheme="minorHAnsi" w:hAnsiTheme="minorHAnsi" w:cs="Tahoma"/>
          <w:sz w:val="18"/>
          <w:lang w:val="it-IT"/>
        </w:rPr>
        <w:t xml:space="preserve"> </w:t>
      </w:r>
      <w:r w:rsidR="00CF0846" w:rsidRPr="0009444F">
        <w:rPr>
          <w:rFonts w:asciiTheme="minorHAnsi" w:hAnsiTheme="minorHAnsi"/>
          <w:sz w:val="18"/>
          <w:szCs w:val="18"/>
          <w:lang w:val="it-IT"/>
        </w:rPr>
        <w:t>al paragrafo A3</w:t>
      </w:r>
      <w:r w:rsidR="00C835C4" w:rsidRPr="009A24BD">
        <w:rPr>
          <w:rFonts w:asciiTheme="minorHAnsi" w:hAnsiTheme="minorHAnsi" w:cs="Tahoma"/>
          <w:sz w:val="18"/>
          <w:lang w:val="it-IT"/>
        </w:rPr>
        <w:t>, riportante le pertinenti dichiarazioni di cui alla parte terza del D.G.U.E. integrat</w:t>
      </w:r>
      <w:r w:rsidR="005A1D6E" w:rsidRPr="009A24BD">
        <w:rPr>
          <w:rFonts w:asciiTheme="minorHAnsi" w:hAnsiTheme="minorHAnsi" w:cs="Tahoma"/>
          <w:sz w:val="18"/>
          <w:lang w:val="it-IT"/>
        </w:rPr>
        <w:t>o</w:t>
      </w:r>
      <w:r w:rsidR="00C835C4" w:rsidRPr="009A24BD">
        <w:rPr>
          <w:rFonts w:asciiTheme="minorHAnsi" w:hAnsiTheme="minorHAnsi" w:cs="Tahoma"/>
          <w:sz w:val="18"/>
          <w:lang w:val="it-IT"/>
        </w:rPr>
        <w:t xml:space="preserve"> con le dichiarazioni di non incorrere nelle cause di esclusione di cui al precedente punto A2), </w:t>
      </w:r>
      <w:r w:rsidR="00C835C4" w:rsidRPr="009A24BD">
        <w:rPr>
          <w:rFonts w:asciiTheme="minorHAnsi" w:hAnsiTheme="minorHAnsi" w:cs="Garamond"/>
          <w:bCs/>
          <w:color w:val="000000" w:themeColor="text1"/>
          <w:sz w:val="18"/>
          <w:szCs w:val="18"/>
          <w:lang w:val="it-IT"/>
        </w:rPr>
        <w:t xml:space="preserve">per un totale di  </w:t>
      </w:r>
      <w:r w:rsidR="007322ED" w:rsidRPr="009A24BD">
        <w:rPr>
          <w:rFonts w:ascii="Arial Narrow" w:hAnsi="Arial Narrow" w:cs="Tahoma"/>
          <w:color w:val="000000"/>
          <w:sz w:val="18"/>
          <w:szCs w:val="18"/>
          <w:lang w:eastAsia="en-US"/>
        </w:rPr>
        <w:fldChar w:fldCharType="begin">
          <w:ffData>
            <w:name w:val="Testo89"/>
            <w:enabled/>
            <w:calcOnExit w:val="0"/>
            <w:textInput/>
          </w:ffData>
        </w:fldChar>
      </w:r>
      <w:r w:rsidR="00C835C4" w:rsidRPr="009A24BD">
        <w:rPr>
          <w:rFonts w:ascii="Arial Narrow" w:hAnsi="Arial Narrow" w:cs="Tahoma"/>
          <w:color w:val="000000"/>
          <w:sz w:val="18"/>
          <w:szCs w:val="18"/>
          <w:lang w:val="it-IT" w:eastAsia="en-US"/>
        </w:rPr>
        <w:instrText xml:space="preserve"> FORMTEXT </w:instrText>
      </w:r>
      <w:r w:rsidR="007322ED" w:rsidRPr="009A24BD">
        <w:rPr>
          <w:rFonts w:ascii="Arial Narrow" w:hAnsi="Arial Narrow" w:cs="Tahoma"/>
          <w:color w:val="000000"/>
          <w:sz w:val="18"/>
          <w:szCs w:val="18"/>
          <w:lang w:eastAsia="en-US"/>
        </w:rPr>
      </w:r>
      <w:r w:rsidR="007322ED" w:rsidRPr="009A24BD">
        <w:rPr>
          <w:rFonts w:ascii="Arial Narrow" w:hAnsi="Arial Narrow" w:cs="Tahoma"/>
          <w:color w:val="000000"/>
          <w:sz w:val="18"/>
          <w:szCs w:val="18"/>
          <w:lang w:eastAsia="en-US"/>
        </w:rPr>
        <w:fldChar w:fldCharType="separate"/>
      </w:r>
      <w:r w:rsidR="00C835C4" w:rsidRPr="009A24BD">
        <w:rPr>
          <w:rFonts w:ascii="Arial Narrow" w:hAnsi="Arial Narrow" w:cs="Tahoma"/>
          <w:noProof/>
          <w:color w:val="000000"/>
          <w:sz w:val="18"/>
          <w:szCs w:val="18"/>
          <w:lang w:eastAsia="en-US"/>
        </w:rPr>
        <w:t> </w:t>
      </w:r>
      <w:r w:rsidR="00C835C4" w:rsidRPr="009A24BD">
        <w:rPr>
          <w:rFonts w:ascii="Arial Narrow" w:hAnsi="Arial Narrow" w:cs="Tahoma"/>
          <w:noProof/>
          <w:color w:val="000000"/>
          <w:sz w:val="18"/>
          <w:szCs w:val="18"/>
          <w:lang w:eastAsia="en-US"/>
        </w:rPr>
        <w:t> </w:t>
      </w:r>
      <w:r w:rsidR="00C835C4" w:rsidRPr="009A24BD">
        <w:rPr>
          <w:rFonts w:ascii="Arial Narrow" w:hAnsi="Arial Narrow" w:cs="Tahoma"/>
          <w:noProof/>
          <w:color w:val="000000"/>
          <w:sz w:val="18"/>
          <w:szCs w:val="18"/>
          <w:lang w:eastAsia="en-US"/>
        </w:rPr>
        <w:t> </w:t>
      </w:r>
      <w:r w:rsidR="00C835C4" w:rsidRPr="009A24BD">
        <w:rPr>
          <w:rFonts w:ascii="Arial Narrow" w:hAnsi="Arial Narrow" w:cs="Tahoma"/>
          <w:noProof/>
          <w:color w:val="000000"/>
          <w:sz w:val="18"/>
          <w:szCs w:val="18"/>
          <w:lang w:eastAsia="en-US"/>
        </w:rPr>
        <w:t> </w:t>
      </w:r>
      <w:r w:rsidR="00C835C4" w:rsidRPr="009A24BD">
        <w:rPr>
          <w:rFonts w:ascii="Arial Narrow" w:hAnsi="Arial Narrow" w:cs="Tahoma"/>
          <w:noProof/>
          <w:color w:val="000000"/>
          <w:sz w:val="18"/>
          <w:szCs w:val="18"/>
          <w:lang w:eastAsia="en-US"/>
        </w:rPr>
        <w:t> </w:t>
      </w:r>
      <w:r w:rsidR="007322ED" w:rsidRPr="009A24BD">
        <w:rPr>
          <w:rFonts w:ascii="Arial Narrow" w:hAnsi="Arial Narrow" w:cs="Tahoma"/>
          <w:color w:val="000000"/>
          <w:sz w:val="18"/>
          <w:szCs w:val="18"/>
          <w:lang w:eastAsia="en-US"/>
        </w:rPr>
        <w:fldChar w:fldCharType="end"/>
      </w:r>
      <w:r w:rsidR="00C835C4" w:rsidRPr="009A24BD">
        <w:rPr>
          <w:rFonts w:asciiTheme="minorHAnsi" w:hAnsiTheme="minorHAnsi" w:cs="Garamond"/>
          <w:bCs/>
          <w:color w:val="000000" w:themeColor="text1"/>
          <w:sz w:val="18"/>
          <w:szCs w:val="18"/>
          <w:lang w:val="it-IT"/>
        </w:rPr>
        <w:t xml:space="preserve">  allegati</w:t>
      </w:r>
      <w:r w:rsidR="00C835C4" w:rsidRPr="009A24BD">
        <w:rPr>
          <w:rFonts w:asciiTheme="minorHAnsi" w:hAnsiTheme="minorHAnsi" w:cs="Tahoma"/>
          <w:sz w:val="18"/>
          <w:lang w:val="it-IT"/>
        </w:rPr>
        <w:t>;</w:t>
      </w:r>
    </w:p>
    <w:p w:rsidR="002342BF" w:rsidRDefault="00647953" w:rsidP="00A53CFE">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741179813"/>
        </w:sdtPr>
        <w:sdtEndPr/>
        <w:sdtContent>
          <w:r w:rsidR="00B3130A">
            <w:rPr>
              <w:rFonts w:asciiTheme="minorHAnsi" w:hAnsiTheme="minorHAnsi" w:cs="Tahoma"/>
              <w:b/>
              <w:color w:val="0000FF"/>
              <w:sz w:val="32"/>
              <w:highlight w:val="lightGray"/>
            </w:rPr>
            <w:sym w:font="Wingdings 2" w:char="F0A3"/>
          </w:r>
        </w:sdtContent>
      </w:sdt>
      <w:r w:rsidR="00B3130A" w:rsidRPr="007B2EAA">
        <w:rPr>
          <w:rFonts w:asciiTheme="minorHAnsi" w:hAnsiTheme="minorHAnsi" w:cs="Tahoma"/>
          <w:sz w:val="18"/>
          <w:lang w:val="it-IT"/>
        </w:rPr>
        <w:tab/>
      </w:r>
      <w:r w:rsidR="00B3130A" w:rsidRPr="009A24BD">
        <w:rPr>
          <w:rFonts w:asciiTheme="minorHAnsi" w:hAnsiTheme="minorHAnsi" w:cs="Tahoma"/>
          <w:sz w:val="18"/>
          <w:lang w:val="it-IT"/>
        </w:rPr>
        <w:t xml:space="preserve"> </w:t>
      </w:r>
      <w:r w:rsidR="0053547A" w:rsidRPr="009A24BD">
        <w:rPr>
          <w:rFonts w:asciiTheme="minorHAnsi" w:hAnsiTheme="minorHAnsi" w:cs="Tahoma"/>
          <w:sz w:val="18"/>
          <w:lang w:val="it-IT"/>
        </w:rPr>
        <w:t>una dichiarazione di cui al</w:t>
      </w:r>
      <w:r w:rsidR="002342BF" w:rsidRPr="009A24BD">
        <w:rPr>
          <w:rFonts w:asciiTheme="minorHAnsi" w:hAnsiTheme="minorHAnsi" w:cs="Tahoma"/>
          <w:sz w:val="18"/>
          <w:lang w:val="it-IT"/>
        </w:rPr>
        <w:t xml:space="preserve"> modello </w:t>
      </w:r>
      <w:r w:rsidR="00ED304F" w:rsidRPr="009A24BD">
        <w:rPr>
          <w:rFonts w:asciiTheme="minorHAnsi" w:hAnsiTheme="minorHAnsi" w:cs="Tahoma"/>
          <w:sz w:val="18"/>
          <w:lang w:val="it-IT"/>
        </w:rPr>
        <w:t>5</w:t>
      </w:r>
      <w:r w:rsidR="002342BF" w:rsidRPr="009A24BD">
        <w:rPr>
          <w:rFonts w:asciiTheme="minorHAnsi" w:hAnsiTheme="minorHAnsi" w:cs="Tahoma"/>
          <w:sz w:val="18"/>
          <w:lang w:val="it-IT"/>
        </w:rPr>
        <w:t>-</w:t>
      </w:r>
      <w:r w:rsidR="00C835C4" w:rsidRPr="009A24BD">
        <w:rPr>
          <w:rFonts w:asciiTheme="minorHAnsi" w:hAnsiTheme="minorHAnsi" w:cs="Tahoma"/>
          <w:sz w:val="18"/>
          <w:lang w:val="it-IT"/>
        </w:rPr>
        <w:t>quinquies</w:t>
      </w:r>
      <w:r w:rsidR="00AF74EC" w:rsidRPr="009A24BD">
        <w:rPr>
          <w:rFonts w:asciiTheme="minorHAnsi" w:hAnsiTheme="minorHAnsi" w:cs="Tahoma"/>
          <w:sz w:val="16"/>
          <w:szCs w:val="18"/>
          <w:vertAlign w:val="superscript"/>
          <w:lang w:val="it-IT"/>
        </w:rPr>
        <w:t xml:space="preserve"> </w:t>
      </w:r>
      <w:r w:rsidR="00AF74EC" w:rsidRPr="009A24BD">
        <w:rPr>
          <w:rStyle w:val="Rimandonotaapidipagina"/>
          <w:rFonts w:asciiTheme="minorHAnsi" w:hAnsiTheme="minorHAnsi" w:cs="Tahoma"/>
          <w:b/>
          <w:sz w:val="22"/>
          <w:szCs w:val="18"/>
        </w:rPr>
        <w:footnoteReference w:id="6"/>
      </w:r>
      <w:r w:rsidR="002342BF" w:rsidRPr="009A24BD">
        <w:rPr>
          <w:rFonts w:asciiTheme="minorHAnsi" w:hAnsiTheme="minorHAnsi" w:cs="Tahoma"/>
          <w:sz w:val="18"/>
          <w:lang w:val="it-IT"/>
        </w:rPr>
        <w:t xml:space="preserve"> per ciascuno dei soggetti sopra indicati</w:t>
      </w:r>
      <w:r w:rsidR="00CF0846" w:rsidRPr="009A24BD">
        <w:rPr>
          <w:rFonts w:asciiTheme="minorHAnsi" w:hAnsiTheme="minorHAnsi" w:cs="Tahoma"/>
          <w:sz w:val="18"/>
          <w:lang w:val="it-IT"/>
        </w:rPr>
        <w:t xml:space="preserve"> </w:t>
      </w:r>
      <w:r w:rsidR="00CF0846" w:rsidRPr="0009444F">
        <w:rPr>
          <w:rFonts w:asciiTheme="minorHAnsi" w:hAnsiTheme="minorHAnsi"/>
          <w:sz w:val="18"/>
          <w:szCs w:val="18"/>
          <w:lang w:val="it-IT"/>
        </w:rPr>
        <w:t>al paragrafo A3</w:t>
      </w:r>
      <w:r w:rsidR="002342BF" w:rsidRPr="009A24BD">
        <w:rPr>
          <w:rFonts w:asciiTheme="minorHAnsi" w:hAnsiTheme="minorHAnsi" w:cs="Tahoma"/>
          <w:sz w:val="18"/>
          <w:lang w:val="it-IT"/>
        </w:rPr>
        <w:t>,</w:t>
      </w:r>
      <w:r w:rsidR="002342BF" w:rsidRPr="009A24BD">
        <w:rPr>
          <w:rFonts w:asciiTheme="minorHAnsi" w:hAnsiTheme="minorHAnsi" w:cs="Garamond"/>
          <w:bCs/>
          <w:color w:val="000000" w:themeColor="text1"/>
          <w:sz w:val="18"/>
          <w:szCs w:val="18"/>
          <w:lang w:val="it-IT"/>
        </w:rPr>
        <w:t xml:space="preserve"> per un totale di  </w:t>
      </w:r>
      <w:r w:rsidR="007322ED" w:rsidRPr="009A24BD">
        <w:rPr>
          <w:rFonts w:ascii="Arial Narrow" w:hAnsi="Arial Narrow" w:cs="Tahoma"/>
          <w:color w:val="000000"/>
          <w:sz w:val="18"/>
          <w:szCs w:val="18"/>
          <w:lang w:eastAsia="en-US"/>
        </w:rPr>
        <w:fldChar w:fldCharType="begin">
          <w:ffData>
            <w:name w:val="Testo89"/>
            <w:enabled/>
            <w:calcOnExit w:val="0"/>
            <w:textInput/>
          </w:ffData>
        </w:fldChar>
      </w:r>
      <w:r w:rsidR="002342BF" w:rsidRPr="009A24BD">
        <w:rPr>
          <w:rFonts w:ascii="Arial Narrow" w:hAnsi="Arial Narrow" w:cs="Tahoma"/>
          <w:color w:val="000000"/>
          <w:sz w:val="18"/>
          <w:szCs w:val="18"/>
          <w:lang w:val="it-IT" w:eastAsia="en-US"/>
        </w:rPr>
        <w:instrText xml:space="preserve"> FORMTEXT </w:instrText>
      </w:r>
      <w:r w:rsidR="007322ED" w:rsidRPr="009A24BD">
        <w:rPr>
          <w:rFonts w:ascii="Arial Narrow" w:hAnsi="Arial Narrow" w:cs="Tahoma"/>
          <w:color w:val="000000"/>
          <w:sz w:val="18"/>
          <w:szCs w:val="18"/>
          <w:lang w:eastAsia="en-US"/>
        </w:rPr>
      </w:r>
      <w:r w:rsidR="007322ED" w:rsidRPr="009A24BD">
        <w:rPr>
          <w:rFonts w:ascii="Arial Narrow" w:hAnsi="Arial Narrow" w:cs="Tahoma"/>
          <w:color w:val="000000"/>
          <w:sz w:val="18"/>
          <w:szCs w:val="18"/>
          <w:lang w:eastAsia="en-US"/>
        </w:rPr>
        <w:fldChar w:fldCharType="separate"/>
      </w:r>
      <w:r w:rsidR="002342BF" w:rsidRPr="009A24BD">
        <w:rPr>
          <w:rFonts w:ascii="Arial Narrow" w:hAnsi="Arial Narrow" w:cs="Tahoma"/>
          <w:noProof/>
          <w:color w:val="000000"/>
          <w:sz w:val="18"/>
          <w:szCs w:val="18"/>
          <w:lang w:eastAsia="en-US"/>
        </w:rPr>
        <w:t> </w:t>
      </w:r>
      <w:r w:rsidR="002342BF" w:rsidRPr="009A24BD">
        <w:rPr>
          <w:rFonts w:ascii="Arial Narrow" w:hAnsi="Arial Narrow" w:cs="Tahoma"/>
          <w:noProof/>
          <w:color w:val="000000"/>
          <w:sz w:val="18"/>
          <w:szCs w:val="18"/>
          <w:lang w:eastAsia="en-US"/>
        </w:rPr>
        <w:t> </w:t>
      </w:r>
      <w:r w:rsidR="002342BF" w:rsidRPr="009A24BD">
        <w:rPr>
          <w:rFonts w:ascii="Arial Narrow" w:hAnsi="Arial Narrow" w:cs="Tahoma"/>
          <w:noProof/>
          <w:color w:val="000000"/>
          <w:sz w:val="18"/>
          <w:szCs w:val="18"/>
          <w:lang w:eastAsia="en-US"/>
        </w:rPr>
        <w:t> </w:t>
      </w:r>
      <w:r w:rsidR="002342BF" w:rsidRPr="009A24BD">
        <w:rPr>
          <w:rFonts w:ascii="Arial Narrow" w:hAnsi="Arial Narrow" w:cs="Tahoma"/>
          <w:noProof/>
          <w:color w:val="000000"/>
          <w:sz w:val="18"/>
          <w:szCs w:val="18"/>
          <w:lang w:eastAsia="en-US"/>
        </w:rPr>
        <w:t> </w:t>
      </w:r>
      <w:r w:rsidR="002342BF" w:rsidRPr="009A24BD">
        <w:rPr>
          <w:rFonts w:ascii="Arial Narrow" w:hAnsi="Arial Narrow" w:cs="Tahoma"/>
          <w:noProof/>
          <w:color w:val="000000"/>
          <w:sz w:val="18"/>
          <w:szCs w:val="18"/>
          <w:lang w:eastAsia="en-US"/>
        </w:rPr>
        <w:t> </w:t>
      </w:r>
      <w:r w:rsidR="007322ED" w:rsidRPr="009A24BD">
        <w:rPr>
          <w:rFonts w:ascii="Arial Narrow" w:hAnsi="Arial Narrow" w:cs="Tahoma"/>
          <w:color w:val="000000"/>
          <w:sz w:val="18"/>
          <w:szCs w:val="18"/>
          <w:lang w:eastAsia="en-US"/>
        </w:rPr>
        <w:fldChar w:fldCharType="end"/>
      </w:r>
      <w:r w:rsidR="002342BF" w:rsidRPr="009A24BD">
        <w:rPr>
          <w:rFonts w:asciiTheme="minorHAnsi" w:hAnsiTheme="minorHAnsi" w:cs="Garamond"/>
          <w:bCs/>
          <w:color w:val="000000" w:themeColor="text1"/>
          <w:sz w:val="18"/>
          <w:szCs w:val="18"/>
          <w:lang w:val="it-IT"/>
        </w:rPr>
        <w:t xml:space="preserve">  allegati</w:t>
      </w:r>
      <w:r w:rsidR="002342BF" w:rsidRPr="009A24BD">
        <w:rPr>
          <w:rFonts w:asciiTheme="minorHAnsi" w:hAnsiTheme="minorHAnsi" w:cs="Tahoma"/>
          <w:color w:val="000000"/>
          <w:sz w:val="18"/>
          <w:szCs w:val="18"/>
          <w:lang w:val="it-IT"/>
        </w:rPr>
        <w:t>;</w:t>
      </w:r>
    </w:p>
    <w:p w:rsidR="002342BF" w:rsidRDefault="00647953" w:rsidP="00A53CFE">
      <w:pPr>
        <w:pStyle w:val="sche3"/>
        <w:spacing w:before="120"/>
        <w:ind w:left="709" w:hanging="425"/>
        <w:rPr>
          <w:rFonts w:asciiTheme="minorHAnsi" w:hAnsiTheme="minorHAnsi" w:cs="Garamond"/>
          <w:bCs/>
          <w:color w:val="000000" w:themeColor="text1"/>
          <w:sz w:val="18"/>
          <w:szCs w:val="18"/>
          <w:lang w:val="it-IT"/>
        </w:rPr>
      </w:pPr>
      <w:sdt>
        <w:sdtPr>
          <w:rPr>
            <w:rFonts w:asciiTheme="minorHAnsi" w:hAnsiTheme="minorHAnsi" w:cs="Tahoma"/>
            <w:b/>
            <w:color w:val="0000FF"/>
            <w:sz w:val="32"/>
            <w:highlight w:val="lightGray"/>
          </w:rPr>
          <w:id w:val="806206996"/>
        </w:sdtPr>
        <w:sdtEndPr/>
        <w:sdtContent>
          <w:r w:rsidR="000B1673">
            <w:rPr>
              <w:rFonts w:asciiTheme="minorHAnsi" w:hAnsiTheme="minorHAnsi" w:cs="Tahoma"/>
              <w:b/>
              <w:color w:val="0000FF"/>
              <w:sz w:val="32"/>
              <w:highlight w:val="lightGray"/>
            </w:rPr>
            <w:sym w:font="Wingdings 2" w:char="F0A3"/>
          </w:r>
        </w:sdtContent>
      </w:sdt>
      <w:r w:rsidR="002342BF" w:rsidRPr="007B2EAA">
        <w:rPr>
          <w:rFonts w:asciiTheme="minorHAnsi" w:hAnsiTheme="minorHAnsi" w:cs="Tahoma"/>
          <w:sz w:val="18"/>
          <w:lang w:val="it-IT"/>
        </w:rPr>
        <w:tab/>
      </w:r>
      <w:r w:rsidR="002342BF">
        <w:rPr>
          <w:rFonts w:asciiTheme="minorHAnsi" w:hAnsiTheme="minorHAnsi" w:cs="Tahoma"/>
          <w:sz w:val="18"/>
          <w:lang w:val="it-IT"/>
        </w:rPr>
        <w:t xml:space="preserve">un mix delle soluzioni sopra proposte, </w:t>
      </w:r>
      <w:r w:rsidR="002342BF" w:rsidRPr="0098347C">
        <w:rPr>
          <w:rFonts w:asciiTheme="minorHAnsi" w:hAnsiTheme="minorHAnsi" w:cs="Garamond"/>
          <w:bCs/>
          <w:color w:val="000000" w:themeColor="text1"/>
          <w:sz w:val="18"/>
          <w:szCs w:val="18"/>
          <w:lang w:val="it-IT"/>
        </w:rPr>
        <w:t xml:space="preserve">per un totale di  </w:t>
      </w:r>
      <w:r w:rsidR="007322ED" w:rsidRPr="002C460C">
        <w:rPr>
          <w:rFonts w:ascii="Arial Narrow" w:hAnsi="Arial Narrow" w:cs="Tahoma"/>
          <w:color w:val="000000"/>
          <w:sz w:val="18"/>
          <w:szCs w:val="18"/>
          <w:highlight w:val="lightGray"/>
          <w:lang w:eastAsia="en-US"/>
        </w:rPr>
        <w:fldChar w:fldCharType="begin">
          <w:ffData>
            <w:name w:val="Testo89"/>
            <w:enabled/>
            <w:calcOnExit w:val="0"/>
            <w:textInput/>
          </w:ffData>
        </w:fldChar>
      </w:r>
      <w:r w:rsidR="002342BF" w:rsidRPr="007E3D67">
        <w:rPr>
          <w:rFonts w:ascii="Arial Narrow" w:hAnsi="Arial Narrow" w:cs="Tahoma"/>
          <w:color w:val="000000"/>
          <w:sz w:val="18"/>
          <w:szCs w:val="18"/>
          <w:highlight w:val="lightGray"/>
          <w:lang w:val="it-IT" w:eastAsia="en-US"/>
        </w:rPr>
        <w:instrText xml:space="preserve"> FORMTEXT </w:instrText>
      </w:r>
      <w:r w:rsidR="007322ED" w:rsidRPr="002C460C">
        <w:rPr>
          <w:rFonts w:ascii="Arial Narrow" w:hAnsi="Arial Narrow" w:cs="Tahoma"/>
          <w:color w:val="000000"/>
          <w:sz w:val="18"/>
          <w:szCs w:val="18"/>
          <w:highlight w:val="lightGray"/>
          <w:lang w:eastAsia="en-US"/>
        </w:rPr>
      </w:r>
      <w:r w:rsidR="007322ED" w:rsidRPr="002C460C">
        <w:rPr>
          <w:rFonts w:ascii="Arial Narrow" w:hAnsi="Arial Narrow" w:cs="Tahoma"/>
          <w:color w:val="000000"/>
          <w:sz w:val="18"/>
          <w:szCs w:val="18"/>
          <w:highlight w:val="lightGray"/>
          <w:lang w:eastAsia="en-US"/>
        </w:rPr>
        <w:fldChar w:fldCharType="separate"/>
      </w:r>
      <w:r w:rsidR="002342BF" w:rsidRPr="002C460C">
        <w:rPr>
          <w:rFonts w:ascii="Arial Narrow" w:hAnsi="Arial Narrow" w:cs="Tahoma"/>
          <w:noProof/>
          <w:color w:val="000000"/>
          <w:sz w:val="18"/>
          <w:szCs w:val="18"/>
          <w:highlight w:val="lightGray"/>
          <w:lang w:eastAsia="en-US"/>
        </w:rPr>
        <w:t> </w:t>
      </w:r>
      <w:r w:rsidR="002342BF" w:rsidRPr="002C460C">
        <w:rPr>
          <w:rFonts w:ascii="Arial Narrow" w:hAnsi="Arial Narrow" w:cs="Tahoma"/>
          <w:noProof/>
          <w:color w:val="000000"/>
          <w:sz w:val="18"/>
          <w:szCs w:val="18"/>
          <w:highlight w:val="lightGray"/>
          <w:lang w:eastAsia="en-US"/>
        </w:rPr>
        <w:t> </w:t>
      </w:r>
      <w:r w:rsidR="002342BF" w:rsidRPr="002C460C">
        <w:rPr>
          <w:rFonts w:ascii="Arial Narrow" w:hAnsi="Arial Narrow" w:cs="Tahoma"/>
          <w:noProof/>
          <w:color w:val="000000"/>
          <w:sz w:val="18"/>
          <w:szCs w:val="18"/>
          <w:highlight w:val="lightGray"/>
          <w:lang w:eastAsia="en-US"/>
        </w:rPr>
        <w:t> </w:t>
      </w:r>
      <w:r w:rsidR="002342BF" w:rsidRPr="002C460C">
        <w:rPr>
          <w:rFonts w:ascii="Arial Narrow" w:hAnsi="Arial Narrow" w:cs="Tahoma"/>
          <w:noProof/>
          <w:color w:val="000000"/>
          <w:sz w:val="18"/>
          <w:szCs w:val="18"/>
          <w:highlight w:val="lightGray"/>
          <w:lang w:eastAsia="en-US"/>
        </w:rPr>
        <w:t> </w:t>
      </w:r>
      <w:r w:rsidR="002342BF" w:rsidRPr="002C460C">
        <w:rPr>
          <w:rFonts w:ascii="Arial Narrow" w:hAnsi="Arial Narrow" w:cs="Tahoma"/>
          <w:noProof/>
          <w:color w:val="000000"/>
          <w:sz w:val="18"/>
          <w:szCs w:val="18"/>
          <w:highlight w:val="lightGray"/>
          <w:lang w:eastAsia="en-US"/>
        </w:rPr>
        <w:t> </w:t>
      </w:r>
      <w:r w:rsidR="007322ED" w:rsidRPr="002C460C">
        <w:rPr>
          <w:rFonts w:ascii="Arial Narrow" w:hAnsi="Arial Narrow" w:cs="Tahoma"/>
          <w:color w:val="000000"/>
          <w:sz w:val="18"/>
          <w:szCs w:val="18"/>
          <w:highlight w:val="lightGray"/>
          <w:lang w:eastAsia="en-US"/>
        </w:rPr>
        <w:fldChar w:fldCharType="end"/>
      </w:r>
      <w:r w:rsidR="002342BF" w:rsidRPr="0098347C">
        <w:rPr>
          <w:rFonts w:asciiTheme="minorHAnsi" w:hAnsiTheme="minorHAnsi" w:cs="Garamond"/>
          <w:bCs/>
          <w:color w:val="000000" w:themeColor="text1"/>
          <w:sz w:val="18"/>
          <w:szCs w:val="18"/>
          <w:lang w:val="it-IT"/>
        </w:rPr>
        <w:t xml:space="preserve">  allegati</w:t>
      </w:r>
      <w:r w:rsidR="002342BF">
        <w:rPr>
          <w:rFonts w:asciiTheme="minorHAnsi" w:hAnsiTheme="minorHAnsi" w:cs="Garamond"/>
          <w:bCs/>
          <w:color w:val="000000" w:themeColor="text1"/>
          <w:sz w:val="18"/>
          <w:szCs w:val="18"/>
          <w:lang w:val="it-IT"/>
        </w:rPr>
        <w:t>;</w:t>
      </w:r>
    </w:p>
    <w:p w:rsidR="004A0138" w:rsidRDefault="004A0138" w:rsidP="007917D2">
      <w:pPr>
        <w:numPr>
          <w:ilvl w:val="0"/>
          <w:numId w:val="3"/>
        </w:numPr>
        <w:autoSpaceDE w:val="0"/>
        <w:autoSpaceDN w:val="0"/>
        <w:adjustRightInd w:val="0"/>
        <w:spacing w:before="180" w:line="240" w:lineRule="auto"/>
        <w:ind w:left="425" w:hanging="567"/>
        <w:rPr>
          <w:rFonts w:asciiTheme="minorHAnsi" w:hAnsiTheme="minorHAnsi"/>
          <w:sz w:val="18"/>
          <w:szCs w:val="18"/>
        </w:rPr>
      </w:pPr>
      <w:bookmarkStart w:id="18" w:name="_Hlk532825862"/>
      <w:bookmarkEnd w:id="15"/>
      <w:bookmarkEnd w:id="16"/>
      <w:r w:rsidRPr="004A0138">
        <w:rPr>
          <w:rFonts w:asciiTheme="minorHAnsi" w:hAnsiTheme="minorHAnsi" w:cs="Tahoma"/>
          <w:i/>
          <w:sz w:val="16"/>
          <w:szCs w:val="18"/>
          <w:highlight w:val="yellow"/>
        </w:rPr>
        <w:t>(NB: fra le 2 dichiarazioni in alternativa più sotto disponibili, SPUNTARE, possibilmente barrando con una “</w:t>
      </w:r>
      <w:r w:rsidRPr="004A0138">
        <w:rPr>
          <w:rFonts w:asciiTheme="minorHAnsi" w:hAnsiTheme="minorHAnsi" w:cs="Tahoma"/>
          <w:b/>
          <w:i/>
          <w:sz w:val="16"/>
          <w:szCs w:val="18"/>
          <w:highlight w:val="yellow"/>
        </w:rPr>
        <w:t>X</w:t>
      </w:r>
      <w:r w:rsidRPr="004A0138">
        <w:rPr>
          <w:rFonts w:asciiTheme="minorHAnsi" w:hAnsiTheme="minorHAnsi" w:cs="Tahoma"/>
          <w:i/>
          <w:sz w:val="16"/>
          <w:szCs w:val="18"/>
          <w:highlight w:val="yellow"/>
        </w:rPr>
        <w:t xml:space="preserve">”, la sola casella </w:t>
      </w:r>
      <w:r w:rsidRPr="001D7433">
        <w:rPr>
          <w:rFonts w:asciiTheme="minorHAnsi" w:hAnsiTheme="minorHAnsi" w:cs="Tahoma"/>
          <w:b/>
          <w:color w:val="0000FF"/>
          <w:sz w:val="28"/>
          <w:highlight w:val="lightGray"/>
          <w:shd w:val="clear" w:color="auto" w:fill="D9D9D9" w:themeFill="background1" w:themeFillShade="D9"/>
        </w:rPr>
        <w:sym w:font="Wingdings 2" w:char="F0A3"/>
      </w:r>
      <w:r w:rsidRPr="004A0138">
        <w:rPr>
          <w:rFonts w:asciiTheme="minorHAnsi" w:hAnsiTheme="minorHAnsi" w:cs="Tahoma"/>
          <w:color w:val="0000FF"/>
          <w:sz w:val="16"/>
          <w:szCs w:val="18"/>
          <w:highlight w:val="yellow"/>
        </w:rPr>
        <w:t xml:space="preserve"> </w:t>
      </w:r>
      <w:r w:rsidRPr="004A0138">
        <w:rPr>
          <w:rFonts w:asciiTheme="minorHAnsi" w:hAnsiTheme="minorHAnsi" w:cs="Tahoma"/>
          <w:i/>
          <w:sz w:val="16"/>
          <w:szCs w:val="16"/>
          <w:highlight w:val="yellow"/>
        </w:rPr>
        <w:t xml:space="preserve">relativa alla specifica ed esclusiva dichiarazione che si vuole rendere, </w:t>
      </w:r>
      <w:r w:rsidRPr="004A0138">
        <w:rPr>
          <w:rFonts w:asciiTheme="minorHAnsi" w:hAnsiTheme="minorHAnsi" w:cs="Tahoma"/>
          <w:i/>
          <w:color w:val="000000"/>
          <w:sz w:val="16"/>
          <w:szCs w:val="16"/>
          <w:highlight w:val="yellow"/>
        </w:rPr>
        <w:t>nonché COMPILARE i campi previsti</w:t>
      </w:r>
      <w:r w:rsidRPr="004A0138">
        <w:rPr>
          <w:rFonts w:asciiTheme="minorHAnsi" w:hAnsiTheme="minorHAnsi" w:cs="Tahoma"/>
          <w:i/>
          <w:sz w:val="16"/>
          <w:szCs w:val="16"/>
          <w:highlight w:val="yellow"/>
        </w:rPr>
        <w:t>)</w:t>
      </w:r>
      <w:bookmarkEnd w:id="18"/>
    </w:p>
    <w:bookmarkStart w:id="19" w:name="_Hlk532825895"/>
    <w:p w:rsidR="004A0138" w:rsidRPr="00EE3CDA" w:rsidRDefault="00647953" w:rsidP="00F37B0F">
      <w:pPr>
        <w:autoSpaceDE w:val="0"/>
        <w:autoSpaceDN w:val="0"/>
        <w:adjustRightInd w:val="0"/>
        <w:spacing w:before="0" w:line="240" w:lineRule="auto"/>
        <w:ind w:left="425" w:hanging="567"/>
        <w:rPr>
          <w:rFonts w:asciiTheme="minorHAnsi" w:hAnsiTheme="minorHAnsi" w:cs="Garamond"/>
          <w:bCs/>
          <w:sz w:val="18"/>
          <w:szCs w:val="18"/>
        </w:rPr>
      </w:pPr>
      <w:sdt>
        <w:sdtPr>
          <w:rPr>
            <w:rFonts w:asciiTheme="minorHAnsi" w:hAnsiTheme="minorHAnsi" w:cs="Tahoma"/>
            <w:b/>
            <w:color w:val="0000FF"/>
            <w:sz w:val="32"/>
            <w:highlight w:val="lightGray"/>
          </w:rPr>
          <w:id w:val="-1886258762"/>
        </w:sdtPr>
        <w:sdtEndPr/>
        <w:sdtContent>
          <w:r w:rsidR="000B1673">
            <w:rPr>
              <w:rFonts w:asciiTheme="minorHAnsi" w:hAnsiTheme="minorHAnsi" w:cs="Tahoma"/>
              <w:b/>
              <w:color w:val="0000FF"/>
              <w:sz w:val="32"/>
              <w:highlight w:val="lightGray"/>
            </w:rPr>
            <w:sym w:font="Wingdings 2" w:char="F0A3"/>
          </w:r>
        </w:sdtContent>
      </w:sdt>
      <w:r w:rsidR="004A0138" w:rsidRPr="00F83763">
        <w:rPr>
          <w:rFonts w:ascii="Tahoma" w:hAnsi="Tahoma" w:cs="Tahoma"/>
          <w:sz w:val="20"/>
          <w:szCs w:val="32"/>
        </w:rPr>
        <w:tab/>
      </w:r>
      <w:r w:rsidR="004A0138" w:rsidRPr="00EE3CDA">
        <w:rPr>
          <w:rFonts w:asciiTheme="minorHAnsi" w:hAnsiTheme="minorHAnsi" w:cs="Tahoma"/>
          <w:color w:val="000000"/>
          <w:sz w:val="18"/>
          <w:szCs w:val="18"/>
        </w:rPr>
        <w:t>che</w:t>
      </w:r>
      <w:r w:rsidR="004A0138">
        <w:rPr>
          <w:rFonts w:asciiTheme="minorHAnsi" w:hAnsiTheme="minorHAnsi" w:cs="Tahoma"/>
          <w:color w:val="000000"/>
          <w:sz w:val="18"/>
          <w:szCs w:val="18"/>
        </w:rPr>
        <w:t>,</w:t>
      </w:r>
      <w:r w:rsidR="004A0138" w:rsidRPr="00EE3CDA">
        <w:rPr>
          <w:rFonts w:asciiTheme="minorHAnsi" w:hAnsiTheme="minorHAnsi" w:cs="Tahoma"/>
          <w:color w:val="000000"/>
          <w:sz w:val="18"/>
          <w:szCs w:val="18"/>
        </w:rPr>
        <w:t xml:space="preserve"> nell’anno antecedente la data di pubblicazione </w:t>
      </w:r>
      <w:r w:rsidR="004A0138">
        <w:rPr>
          <w:rFonts w:asciiTheme="minorHAnsi" w:hAnsiTheme="minorHAnsi" w:cs="Tahoma"/>
          <w:color w:val="000000"/>
          <w:sz w:val="18"/>
          <w:szCs w:val="18"/>
        </w:rPr>
        <w:t>dell’avviso</w:t>
      </w:r>
      <w:r w:rsidR="004A0138" w:rsidRPr="00EE3CDA">
        <w:rPr>
          <w:rFonts w:asciiTheme="minorHAnsi" w:hAnsiTheme="minorHAnsi" w:cs="Tahoma"/>
          <w:color w:val="000000"/>
          <w:sz w:val="18"/>
          <w:szCs w:val="18"/>
        </w:rPr>
        <w:t xml:space="preserve"> di gara </w:t>
      </w:r>
      <w:r w:rsidR="004A0138">
        <w:rPr>
          <w:rFonts w:asciiTheme="minorHAnsi" w:hAnsiTheme="minorHAnsi" w:cs="Tahoma"/>
          <w:color w:val="000000"/>
          <w:sz w:val="18"/>
          <w:szCs w:val="18"/>
        </w:rPr>
        <w:t xml:space="preserve">in oggetto, </w:t>
      </w:r>
      <w:r w:rsidR="004A0138" w:rsidRPr="00321390">
        <w:rPr>
          <w:rFonts w:asciiTheme="minorHAnsi" w:hAnsiTheme="minorHAnsi" w:cs="Tahoma"/>
          <w:b/>
          <w:color w:val="000000"/>
          <w:sz w:val="18"/>
          <w:szCs w:val="18"/>
        </w:rPr>
        <w:t>non vi sono stati soggetti</w:t>
      </w:r>
      <w:r w:rsidR="004A0138">
        <w:rPr>
          <w:rFonts w:asciiTheme="minorHAnsi" w:hAnsiTheme="minorHAnsi" w:cs="Tahoma"/>
          <w:color w:val="000000"/>
          <w:sz w:val="18"/>
          <w:szCs w:val="18"/>
        </w:rPr>
        <w:t xml:space="preserve">, </w:t>
      </w:r>
      <w:r w:rsidR="008F20FC">
        <w:rPr>
          <w:rFonts w:asciiTheme="minorHAnsi" w:hAnsiTheme="minorHAnsi"/>
          <w:sz w:val="18"/>
          <w:szCs w:val="18"/>
        </w:rPr>
        <w:t>tra le tipologie sopra riportate</w:t>
      </w:r>
      <w:r w:rsidR="00E62547">
        <w:rPr>
          <w:rFonts w:asciiTheme="minorHAnsi" w:hAnsiTheme="minorHAnsi"/>
          <w:sz w:val="18"/>
          <w:szCs w:val="18"/>
        </w:rPr>
        <w:t xml:space="preserve"> </w:t>
      </w:r>
      <w:bookmarkStart w:id="20" w:name="_Hlk532985759"/>
      <w:r w:rsidR="00E62547">
        <w:rPr>
          <w:rFonts w:asciiTheme="minorHAnsi" w:hAnsiTheme="minorHAnsi"/>
          <w:sz w:val="18"/>
          <w:szCs w:val="18"/>
        </w:rPr>
        <w:t>al paragrafo A</w:t>
      </w:r>
      <w:r w:rsidR="00CF0846">
        <w:rPr>
          <w:rFonts w:asciiTheme="minorHAnsi" w:hAnsiTheme="minorHAnsi"/>
          <w:sz w:val="18"/>
          <w:szCs w:val="18"/>
        </w:rPr>
        <w:t>3</w:t>
      </w:r>
      <w:bookmarkEnd w:id="20"/>
      <w:r w:rsidR="008F20FC">
        <w:rPr>
          <w:rFonts w:asciiTheme="minorHAnsi" w:hAnsiTheme="minorHAnsi"/>
          <w:sz w:val="18"/>
          <w:szCs w:val="18"/>
        </w:rPr>
        <w:t>),</w:t>
      </w:r>
      <w:r w:rsidR="004A0138" w:rsidRPr="004A0138">
        <w:rPr>
          <w:rFonts w:asciiTheme="minorHAnsi" w:hAnsiTheme="minorHAnsi"/>
          <w:sz w:val="18"/>
          <w:szCs w:val="18"/>
        </w:rPr>
        <w:t xml:space="preserve"> </w:t>
      </w:r>
      <w:r w:rsidR="004A0138" w:rsidRPr="004A0138">
        <w:rPr>
          <w:rFonts w:asciiTheme="minorHAnsi" w:hAnsiTheme="minorHAnsi"/>
          <w:b/>
          <w:sz w:val="18"/>
          <w:szCs w:val="18"/>
        </w:rPr>
        <w:t>cessati dalle cariche societarie</w:t>
      </w:r>
      <w:r w:rsidR="004A0138" w:rsidRPr="004A0138">
        <w:rPr>
          <w:rFonts w:asciiTheme="minorHAnsi" w:hAnsiTheme="minorHAnsi"/>
          <w:sz w:val="18"/>
          <w:szCs w:val="18"/>
        </w:rPr>
        <w:t>,</w:t>
      </w:r>
    </w:p>
    <w:p w:rsidR="004A0138" w:rsidRPr="009478CA" w:rsidRDefault="00647953" w:rsidP="006A5043">
      <w:pPr>
        <w:autoSpaceDE w:val="0"/>
        <w:autoSpaceDN w:val="0"/>
        <w:adjustRightInd w:val="0"/>
        <w:spacing w:before="120" w:after="120" w:line="240" w:lineRule="auto"/>
        <w:ind w:left="425" w:hanging="567"/>
        <w:rPr>
          <w:rFonts w:asciiTheme="minorHAnsi" w:hAnsiTheme="minorHAnsi"/>
          <w:sz w:val="18"/>
          <w:szCs w:val="18"/>
        </w:rPr>
      </w:pPr>
      <w:sdt>
        <w:sdtPr>
          <w:rPr>
            <w:rFonts w:asciiTheme="minorHAnsi" w:hAnsiTheme="minorHAnsi" w:cs="Tahoma"/>
            <w:b/>
            <w:color w:val="0000FF"/>
            <w:sz w:val="32"/>
            <w:highlight w:val="lightGray"/>
          </w:rPr>
          <w:id w:val="469795383"/>
        </w:sdtPr>
        <w:sdtEndPr/>
        <w:sdtContent>
          <w:r w:rsidR="000B1673">
            <w:rPr>
              <w:rFonts w:asciiTheme="minorHAnsi" w:hAnsiTheme="minorHAnsi" w:cs="Tahoma"/>
              <w:b/>
              <w:color w:val="0000FF"/>
              <w:sz w:val="32"/>
              <w:highlight w:val="lightGray"/>
            </w:rPr>
            <w:sym w:font="Wingdings 2" w:char="F0A3"/>
          </w:r>
        </w:sdtContent>
      </w:sdt>
      <w:r w:rsidR="004A0138" w:rsidRPr="00F83763">
        <w:rPr>
          <w:rFonts w:ascii="Tahoma" w:hAnsi="Tahoma" w:cs="Tahoma"/>
          <w:sz w:val="20"/>
          <w:szCs w:val="32"/>
        </w:rPr>
        <w:tab/>
      </w:r>
      <w:r w:rsidR="004A0138" w:rsidRPr="00AA44EC">
        <w:rPr>
          <w:rFonts w:asciiTheme="minorHAnsi" w:hAnsiTheme="minorHAnsi" w:cs="Tahoma"/>
          <w:sz w:val="18"/>
          <w:szCs w:val="18"/>
        </w:rPr>
        <w:t xml:space="preserve">che, </w:t>
      </w:r>
      <w:r w:rsidR="004A0138" w:rsidRPr="00AA44EC">
        <w:rPr>
          <w:rFonts w:asciiTheme="minorHAnsi" w:hAnsiTheme="minorHAnsi" w:cs="Garamond"/>
          <w:bCs/>
          <w:sz w:val="18"/>
          <w:szCs w:val="18"/>
        </w:rPr>
        <w:t>nell'anno</w:t>
      </w:r>
      <w:r w:rsidR="004A0138" w:rsidRPr="004E75FC">
        <w:rPr>
          <w:rFonts w:asciiTheme="minorHAnsi" w:hAnsiTheme="minorHAnsi" w:cs="Garamond"/>
          <w:bCs/>
          <w:sz w:val="18"/>
          <w:szCs w:val="18"/>
        </w:rPr>
        <w:t xml:space="preserve"> </w:t>
      </w:r>
      <w:r w:rsidR="004A0138" w:rsidRPr="009478CA">
        <w:rPr>
          <w:rFonts w:asciiTheme="minorHAnsi" w:hAnsiTheme="minorHAnsi" w:cs="Garamond"/>
          <w:bCs/>
          <w:sz w:val="18"/>
          <w:szCs w:val="18"/>
        </w:rPr>
        <w:t xml:space="preserve">antecedente la data di pubblicazione </w:t>
      </w:r>
      <w:r w:rsidR="004A0138">
        <w:rPr>
          <w:rFonts w:asciiTheme="minorHAnsi" w:hAnsiTheme="minorHAnsi" w:cs="Tahoma"/>
          <w:color w:val="000000"/>
          <w:sz w:val="18"/>
          <w:szCs w:val="18"/>
        </w:rPr>
        <w:t>dell’avviso</w:t>
      </w:r>
      <w:r w:rsidR="008F20FC">
        <w:rPr>
          <w:rFonts w:asciiTheme="minorHAnsi" w:hAnsiTheme="minorHAnsi" w:cs="Tahoma"/>
          <w:color w:val="000000"/>
          <w:sz w:val="18"/>
          <w:szCs w:val="18"/>
        </w:rPr>
        <w:t>/bando</w:t>
      </w:r>
      <w:r w:rsidR="004A0138" w:rsidRPr="00EE3CDA">
        <w:rPr>
          <w:rFonts w:asciiTheme="minorHAnsi" w:hAnsiTheme="minorHAnsi" w:cs="Tahoma"/>
          <w:color w:val="000000"/>
          <w:sz w:val="18"/>
          <w:szCs w:val="18"/>
        </w:rPr>
        <w:t xml:space="preserve"> </w:t>
      </w:r>
      <w:r w:rsidR="004A0138" w:rsidRPr="009478CA">
        <w:rPr>
          <w:rFonts w:asciiTheme="minorHAnsi" w:hAnsiTheme="minorHAnsi" w:cs="Garamond"/>
          <w:bCs/>
          <w:sz w:val="18"/>
          <w:szCs w:val="18"/>
        </w:rPr>
        <w:t>di gara</w:t>
      </w:r>
      <w:r w:rsidR="004A0138">
        <w:rPr>
          <w:rFonts w:asciiTheme="minorHAnsi" w:hAnsiTheme="minorHAnsi" w:cs="Garamond"/>
          <w:bCs/>
          <w:sz w:val="18"/>
          <w:szCs w:val="18"/>
        </w:rPr>
        <w:t xml:space="preserve"> in oggetto, </w:t>
      </w:r>
      <w:r w:rsidR="004A0138" w:rsidRPr="00A529BC">
        <w:rPr>
          <w:rFonts w:asciiTheme="minorHAnsi" w:hAnsiTheme="minorHAnsi" w:cs="Garamond"/>
          <w:bCs/>
          <w:sz w:val="18"/>
          <w:szCs w:val="18"/>
        </w:rPr>
        <w:t xml:space="preserve">sono </w:t>
      </w:r>
      <w:r w:rsidR="004A0138" w:rsidRPr="00A529BC">
        <w:rPr>
          <w:rFonts w:asciiTheme="minorHAnsi" w:hAnsiTheme="minorHAnsi" w:cs="Garamond"/>
          <w:b/>
          <w:bCs/>
          <w:sz w:val="18"/>
          <w:szCs w:val="18"/>
        </w:rPr>
        <w:t>cessati</w:t>
      </w:r>
      <w:r w:rsidR="004A0138" w:rsidRPr="00A529BC">
        <w:rPr>
          <w:rFonts w:asciiTheme="minorHAnsi" w:hAnsiTheme="minorHAnsi" w:cs="Garamond"/>
          <w:bCs/>
          <w:sz w:val="18"/>
          <w:szCs w:val="18"/>
        </w:rPr>
        <w:t xml:space="preserve"> </w:t>
      </w:r>
      <w:r w:rsidR="004A0138" w:rsidRPr="00A529BC">
        <w:rPr>
          <w:rFonts w:asciiTheme="minorHAnsi" w:hAnsiTheme="minorHAnsi" w:cs="Garamond"/>
          <w:b/>
          <w:bCs/>
          <w:sz w:val="18"/>
          <w:szCs w:val="18"/>
        </w:rPr>
        <w:t>dalle cariche societarie</w:t>
      </w:r>
      <w:r w:rsidR="004A0138">
        <w:rPr>
          <w:rFonts w:asciiTheme="minorHAnsi" w:hAnsiTheme="minorHAnsi" w:cs="Garamond"/>
          <w:bCs/>
          <w:sz w:val="18"/>
          <w:szCs w:val="18"/>
        </w:rPr>
        <w:t xml:space="preserve"> i seguenti soggetti</w:t>
      </w:r>
      <w:r w:rsidR="008F20FC" w:rsidRPr="008F20FC">
        <w:rPr>
          <w:rFonts w:asciiTheme="minorHAnsi" w:hAnsiTheme="minorHAnsi"/>
          <w:sz w:val="18"/>
          <w:szCs w:val="18"/>
        </w:rPr>
        <w:t xml:space="preserve"> </w:t>
      </w:r>
      <w:r w:rsidR="008F20FC">
        <w:rPr>
          <w:rFonts w:asciiTheme="minorHAnsi" w:hAnsiTheme="minorHAnsi"/>
          <w:sz w:val="18"/>
          <w:szCs w:val="18"/>
        </w:rPr>
        <w:t>tra quelli di cui alle tipologie sopra riportate</w:t>
      </w:r>
      <w:r w:rsidR="00002FD8">
        <w:rPr>
          <w:rFonts w:asciiTheme="minorHAnsi" w:hAnsiTheme="minorHAnsi"/>
          <w:sz w:val="18"/>
          <w:szCs w:val="18"/>
        </w:rPr>
        <w:t xml:space="preserve"> al paragrafo A3</w:t>
      </w:r>
      <w:r w:rsidR="008F20FC">
        <w:rPr>
          <w:rFonts w:asciiTheme="minorHAnsi" w:hAnsiTheme="minorHAnsi"/>
          <w:sz w:val="18"/>
          <w:szCs w:val="18"/>
        </w:rPr>
        <w:t>)</w:t>
      </w:r>
      <w:r w:rsidR="008C5105">
        <w:rPr>
          <w:rFonts w:asciiTheme="minorHAnsi" w:hAnsiTheme="minorHAnsi" w:cs="Garamond"/>
          <w:bCs/>
          <w:sz w:val="18"/>
          <w:szCs w:val="18"/>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101"/>
        <w:gridCol w:w="886"/>
        <w:gridCol w:w="2268"/>
      </w:tblGrid>
      <w:tr w:rsidR="004211AA" w:rsidRPr="00E264BE" w:rsidTr="004211AA">
        <w:tc>
          <w:tcPr>
            <w:tcW w:w="3384" w:type="dxa"/>
            <w:vAlign w:val="center"/>
          </w:tcPr>
          <w:p w:rsidR="004211AA" w:rsidRPr="00E264BE" w:rsidRDefault="008C5105" w:rsidP="004211AA">
            <w:pPr>
              <w:tabs>
                <w:tab w:val="decimal" w:pos="-1701"/>
              </w:tabs>
              <w:spacing w:before="60" w:after="60" w:line="240" w:lineRule="auto"/>
              <w:ind w:firstLine="0"/>
              <w:jc w:val="center"/>
              <w:rPr>
                <w:rFonts w:asciiTheme="minorHAnsi" w:hAnsiTheme="minorHAnsi" w:cs="Arial"/>
                <w:sz w:val="18"/>
                <w:szCs w:val="18"/>
              </w:rPr>
            </w:pPr>
            <w:r>
              <w:rPr>
                <w:rFonts w:asciiTheme="minorHAnsi" w:hAnsiTheme="minorHAnsi" w:cs="Arial"/>
                <w:sz w:val="18"/>
                <w:szCs w:val="18"/>
              </w:rPr>
              <w:t>Cognome,</w:t>
            </w:r>
            <w:r w:rsidR="004211AA" w:rsidRPr="00E264BE">
              <w:rPr>
                <w:rFonts w:asciiTheme="minorHAnsi" w:hAnsiTheme="minorHAnsi" w:cs="Arial"/>
                <w:sz w:val="18"/>
                <w:szCs w:val="18"/>
              </w:rPr>
              <w:t xml:space="preserve"> nome</w:t>
            </w:r>
            <w:r>
              <w:rPr>
                <w:rFonts w:asciiTheme="minorHAnsi" w:hAnsiTheme="minorHAnsi" w:cs="Arial"/>
                <w:sz w:val="18"/>
                <w:szCs w:val="18"/>
              </w:rPr>
              <w:t xml:space="preserve"> e codice fiscale</w:t>
            </w:r>
          </w:p>
        </w:tc>
        <w:tc>
          <w:tcPr>
            <w:tcW w:w="3101" w:type="dxa"/>
            <w:vAlign w:val="center"/>
          </w:tcPr>
          <w:p w:rsidR="004211AA" w:rsidRPr="00E264BE" w:rsidRDefault="004211AA" w:rsidP="004211AA">
            <w:pPr>
              <w:tabs>
                <w:tab w:val="decimal" w:pos="-1701"/>
              </w:tabs>
              <w:spacing w:before="60" w:after="60" w:line="240" w:lineRule="auto"/>
              <w:ind w:firstLine="0"/>
              <w:jc w:val="center"/>
              <w:rPr>
                <w:rFonts w:asciiTheme="minorHAnsi" w:hAnsiTheme="minorHAnsi" w:cs="Arial"/>
                <w:sz w:val="18"/>
                <w:szCs w:val="18"/>
              </w:rPr>
            </w:pPr>
            <w:r w:rsidRPr="00E264BE">
              <w:rPr>
                <w:rFonts w:asciiTheme="minorHAnsi" w:hAnsiTheme="minorHAnsi" w:cs="Arial"/>
                <w:sz w:val="18"/>
                <w:szCs w:val="18"/>
              </w:rPr>
              <w:t>Luogo e data di nascita</w:t>
            </w:r>
          </w:p>
        </w:tc>
        <w:tc>
          <w:tcPr>
            <w:tcW w:w="886" w:type="dxa"/>
            <w:vAlign w:val="center"/>
          </w:tcPr>
          <w:p w:rsidR="004211AA" w:rsidRPr="00E65EFE" w:rsidRDefault="004211AA" w:rsidP="004211AA">
            <w:pPr>
              <w:tabs>
                <w:tab w:val="decimal" w:pos="-1701"/>
              </w:tabs>
              <w:spacing w:before="60" w:after="60" w:line="240" w:lineRule="auto"/>
              <w:ind w:firstLine="0"/>
              <w:jc w:val="center"/>
              <w:rPr>
                <w:rFonts w:ascii="Arial Narrow" w:hAnsi="Arial Narrow" w:cs="Arial"/>
                <w:sz w:val="18"/>
                <w:szCs w:val="18"/>
              </w:rPr>
            </w:pPr>
            <w:r w:rsidRPr="00E65EFE">
              <w:rPr>
                <w:rFonts w:ascii="Arial Narrow" w:hAnsi="Arial Narrow" w:cs="Arial"/>
                <w:sz w:val="18"/>
                <w:szCs w:val="18"/>
              </w:rPr>
              <w:t>Socio % proprietà</w:t>
            </w:r>
          </w:p>
        </w:tc>
        <w:tc>
          <w:tcPr>
            <w:tcW w:w="2268" w:type="dxa"/>
            <w:vAlign w:val="center"/>
          </w:tcPr>
          <w:p w:rsidR="004211AA" w:rsidRPr="008C5105" w:rsidRDefault="004211AA" w:rsidP="004211AA">
            <w:pPr>
              <w:tabs>
                <w:tab w:val="decimal" w:pos="-1701"/>
              </w:tabs>
              <w:spacing w:before="60" w:after="60" w:line="240" w:lineRule="auto"/>
              <w:ind w:firstLine="0"/>
              <w:jc w:val="center"/>
              <w:rPr>
                <w:rFonts w:ascii="Arial Narrow" w:hAnsi="Arial Narrow" w:cs="Arial"/>
                <w:sz w:val="18"/>
                <w:szCs w:val="18"/>
              </w:rPr>
            </w:pPr>
            <w:r w:rsidRPr="008C5105">
              <w:rPr>
                <w:rFonts w:ascii="Arial Narrow" w:hAnsi="Arial Narrow" w:cs="Arial"/>
                <w:sz w:val="18"/>
                <w:szCs w:val="18"/>
              </w:rPr>
              <w:t>Qualifica (legale rappresentante, direttore tecnico, socio, altro)</w:t>
            </w:r>
            <w:r w:rsidR="008C5105" w:rsidRPr="008C5105">
              <w:rPr>
                <w:rFonts w:ascii="Arial Narrow" w:hAnsi="Arial Narrow" w:cs="Arial"/>
                <w:sz w:val="18"/>
                <w:szCs w:val="18"/>
              </w:rPr>
              <w:t>, data cessazione incarico</w:t>
            </w:r>
          </w:p>
        </w:tc>
      </w:tr>
      <w:tr w:rsidR="004211AA" w:rsidRPr="00E264BE" w:rsidTr="004211AA">
        <w:trPr>
          <w:trHeight w:val="397"/>
        </w:trPr>
        <w:tc>
          <w:tcPr>
            <w:tcW w:w="3384" w:type="dxa"/>
            <w:vAlign w:val="center"/>
          </w:tcPr>
          <w:p w:rsidR="004211AA" w:rsidRPr="008C5105" w:rsidRDefault="007322ED" w:rsidP="004211AA">
            <w:pPr>
              <w:tabs>
                <w:tab w:val="decimal" w:pos="-1701"/>
              </w:tabs>
              <w:spacing w:before="40" w:after="40" w:line="240" w:lineRule="auto"/>
              <w:ind w:firstLine="0"/>
              <w:jc w:val="left"/>
              <w:rPr>
                <w:rFonts w:ascii="Arial Narrow" w:hAnsi="Arial Narrow"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3101" w:type="dxa"/>
            <w:vAlign w:val="center"/>
          </w:tcPr>
          <w:p w:rsidR="004211AA" w:rsidRPr="008C5105" w:rsidRDefault="007322ED" w:rsidP="00B1773F">
            <w:pPr>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886" w:type="dxa"/>
            <w:vAlign w:val="center"/>
          </w:tcPr>
          <w:p w:rsidR="004211AA" w:rsidRPr="000A31C8" w:rsidRDefault="007322ED" w:rsidP="00B1773F">
            <w:pPr>
              <w:spacing w:before="40" w:after="40" w:line="240" w:lineRule="auto"/>
              <w:ind w:firstLine="0"/>
              <w:jc w:val="center"/>
              <w:rPr>
                <w:rFonts w:asciiTheme="minorHAnsi" w:hAnsiTheme="minorHAnsi" w:cs="Arial"/>
                <w:sz w:val="18"/>
                <w:szCs w:val="18"/>
              </w:rPr>
            </w:pPr>
            <w:r w:rsidRPr="000A31C8">
              <w:rPr>
                <w:rFonts w:asciiTheme="minorHAnsi" w:hAnsiTheme="minorHAnsi" w:cs="Tahoma"/>
                <w:color w:val="000000"/>
                <w:sz w:val="18"/>
                <w:szCs w:val="18"/>
                <w:highlight w:val="lightGray"/>
              </w:rPr>
              <w:fldChar w:fldCharType="begin">
                <w:ffData>
                  <w:name w:val="Testo89"/>
                  <w:enabled/>
                  <w:calcOnExit w:val="0"/>
                  <w:textInput/>
                </w:ffData>
              </w:fldChar>
            </w:r>
            <w:r w:rsidR="004211AA" w:rsidRPr="000A31C8">
              <w:rPr>
                <w:rFonts w:asciiTheme="minorHAnsi" w:hAnsiTheme="minorHAnsi" w:cs="Tahoma"/>
                <w:color w:val="000000"/>
                <w:sz w:val="18"/>
                <w:szCs w:val="18"/>
                <w:highlight w:val="lightGray"/>
              </w:rPr>
              <w:instrText xml:space="preserve"> FORMTEXT </w:instrText>
            </w:r>
            <w:r w:rsidRPr="000A31C8">
              <w:rPr>
                <w:rFonts w:asciiTheme="minorHAnsi" w:hAnsiTheme="minorHAnsi" w:cs="Tahoma"/>
                <w:color w:val="000000"/>
                <w:sz w:val="18"/>
                <w:szCs w:val="18"/>
                <w:highlight w:val="lightGray"/>
              </w:rPr>
            </w:r>
            <w:r w:rsidRPr="000A31C8">
              <w:rPr>
                <w:rFonts w:asciiTheme="minorHAnsi" w:hAnsiTheme="minorHAnsi" w:cs="Tahoma"/>
                <w:color w:val="000000"/>
                <w:sz w:val="18"/>
                <w:szCs w:val="18"/>
                <w:highlight w:val="lightGray"/>
              </w:rPr>
              <w:fldChar w:fldCharType="separate"/>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Pr="000A31C8">
              <w:rPr>
                <w:rFonts w:asciiTheme="minorHAnsi" w:hAnsiTheme="minorHAnsi" w:cs="Tahoma"/>
                <w:color w:val="000000"/>
                <w:sz w:val="18"/>
                <w:szCs w:val="18"/>
                <w:highlight w:val="lightGray"/>
              </w:rPr>
              <w:fldChar w:fldCharType="end"/>
            </w:r>
          </w:p>
        </w:tc>
        <w:tc>
          <w:tcPr>
            <w:tcW w:w="2268"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r>
      <w:tr w:rsidR="004211AA" w:rsidRPr="00E264BE" w:rsidTr="004211AA">
        <w:trPr>
          <w:trHeight w:val="397"/>
        </w:trPr>
        <w:tc>
          <w:tcPr>
            <w:tcW w:w="3384"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3101" w:type="dxa"/>
            <w:vAlign w:val="center"/>
          </w:tcPr>
          <w:p w:rsidR="004211AA" w:rsidRPr="008C5105" w:rsidRDefault="007322ED" w:rsidP="00B1773F">
            <w:pPr>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886" w:type="dxa"/>
            <w:vAlign w:val="center"/>
          </w:tcPr>
          <w:p w:rsidR="004211AA" w:rsidRPr="000A31C8" w:rsidRDefault="007322ED" w:rsidP="00B1773F">
            <w:pPr>
              <w:spacing w:before="40" w:after="40" w:line="240" w:lineRule="auto"/>
              <w:ind w:firstLine="0"/>
              <w:jc w:val="center"/>
              <w:rPr>
                <w:rFonts w:asciiTheme="minorHAnsi" w:hAnsiTheme="minorHAnsi" w:cs="Arial"/>
                <w:sz w:val="18"/>
                <w:szCs w:val="18"/>
              </w:rPr>
            </w:pPr>
            <w:r w:rsidRPr="000A31C8">
              <w:rPr>
                <w:rFonts w:asciiTheme="minorHAnsi" w:hAnsiTheme="minorHAnsi" w:cs="Tahoma"/>
                <w:color w:val="000000"/>
                <w:sz w:val="18"/>
                <w:szCs w:val="18"/>
                <w:highlight w:val="lightGray"/>
              </w:rPr>
              <w:fldChar w:fldCharType="begin">
                <w:ffData>
                  <w:name w:val="Testo89"/>
                  <w:enabled/>
                  <w:calcOnExit w:val="0"/>
                  <w:textInput/>
                </w:ffData>
              </w:fldChar>
            </w:r>
            <w:r w:rsidR="004211AA" w:rsidRPr="000A31C8">
              <w:rPr>
                <w:rFonts w:asciiTheme="minorHAnsi" w:hAnsiTheme="minorHAnsi" w:cs="Tahoma"/>
                <w:color w:val="000000"/>
                <w:sz w:val="18"/>
                <w:szCs w:val="18"/>
                <w:highlight w:val="lightGray"/>
              </w:rPr>
              <w:instrText xml:space="preserve"> FORMTEXT </w:instrText>
            </w:r>
            <w:r w:rsidRPr="000A31C8">
              <w:rPr>
                <w:rFonts w:asciiTheme="minorHAnsi" w:hAnsiTheme="minorHAnsi" w:cs="Tahoma"/>
                <w:color w:val="000000"/>
                <w:sz w:val="18"/>
                <w:szCs w:val="18"/>
                <w:highlight w:val="lightGray"/>
              </w:rPr>
            </w:r>
            <w:r w:rsidRPr="000A31C8">
              <w:rPr>
                <w:rFonts w:asciiTheme="minorHAnsi" w:hAnsiTheme="minorHAnsi" w:cs="Tahoma"/>
                <w:color w:val="000000"/>
                <w:sz w:val="18"/>
                <w:szCs w:val="18"/>
                <w:highlight w:val="lightGray"/>
              </w:rPr>
              <w:fldChar w:fldCharType="separate"/>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Pr="000A31C8">
              <w:rPr>
                <w:rFonts w:asciiTheme="minorHAnsi" w:hAnsiTheme="minorHAnsi" w:cs="Tahoma"/>
                <w:color w:val="000000"/>
                <w:sz w:val="18"/>
                <w:szCs w:val="18"/>
                <w:highlight w:val="lightGray"/>
              </w:rPr>
              <w:fldChar w:fldCharType="end"/>
            </w:r>
          </w:p>
        </w:tc>
        <w:tc>
          <w:tcPr>
            <w:tcW w:w="2268"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r>
      <w:tr w:rsidR="004211AA" w:rsidRPr="00E264BE" w:rsidTr="004211AA">
        <w:trPr>
          <w:trHeight w:val="397"/>
        </w:trPr>
        <w:tc>
          <w:tcPr>
            <w:tcW w:w="3384"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3101" w:type="dxa"/>
            <w:vAlign w:val="center"/>
          </w:tcPr>
          <w:p w:rsidR="004211AA" w:rsidRPr="008C5105" w:rsidRDefault="007322ED" w:rsidP="00B1773F">
            <w:pPr>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886" w:type="dxa"/>
            <w:vAlign w:val="center"/>
          </w:tcPr>
          <w:p w:rsidR="004211AA" w:rsidRPr="000A31C8" w:rsidRDefault="007322ED" w:rsidP="00B1773F">
            <w:pPr>
              <w:spacing w:before="40" w:after="40" w:line="240" w:lineRule="auto"/>
              <w:ind w:firstLine="0"/>
              <w:jc w:val="center"/>
              <w:rPr>
                <w:rFonts w:asciiTheme="minorHAnsi" w:hAnsiTheme="minorHAnsi" w:cs="Arial"/>
                <w:sz w:val="18"/>
                <w:szCs w:val="18"/>
              </w:rPr>
            </w:pPr>
            <w:r w:rsidRPr="000A31C8">
              <w:rPr>
                <w:rFonts w:asciiTheme="minorHAnsi" w:hAnsiTheme="minorHAnsi" w:cs="Tahoma"/>
                <w:color w:val="000000"/>
                <w:sz w:val="18"/>
                <w:szCs w:val="18"/>
                <w:highlight w:val="lightGray"/>
              </w:rPr>
              <w:fldChar w:fldCharType="begin">
                <w:ffData>
                  <w:name w:val="Testo89"/>
                  <w:enabled/>
                  <w:calcOnExit w:val="0"/>
                  <w:textInput/>
                </w:ffData>
              </w:fldChar>
            </w:r>
            <w:r w:rsidR="004211AA" w:rsidRPr="000A31C8">
              <w:rPr>
                <w:rFonts w:asciiTheme="minorHAnsi" w:hAnsiTheme="minorHAnsi" w:cs="Tahoma"/>
                <w:color w:val="000000"/>
                <w:sz w:val="18"/>
                <w:szCs w:val="18"/>
                <w:highlight w:val="lightGray"/>
              </w:rPr>
              <w:instrText xml:space="preserve"> FORMTEXT </w:instrText>
            </w:r>
            <w:r w:rsidRPr="000A31C8">
              <w:rPr>
                <w:rFonts w:asciiTheme="minorHAnsi" w:hAnsiTheme="minorHAnsi" w:cs="Tahoma"/>
                <w:color w:val="000000"/>
                <w:sz w:val="18"/>
                <w:szCs w:val="18"/>
                <w:highlight w:val="lightGray"/>
              </w:rPr>
            </w:r>
            <w:r w:rsidRPr="000A31C8">
              <w:rPr>
                <w:rFonts w:asciiTheme="minorHAnsi" w:hAnsiTheme="minorHAnsi" w:cs="Tahoma"/>
                <w:color w:val="000000"/>
                <w:sz w:val="18"/>
                <w:szCs w:val="18"/>
                <w:highlight w:val="lightGray"/>
              </w:rPr>
              <w:fldChar w:fldCharType="separate"/>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Pr="000A31C8">
              <w:rPr>
                <w:rFonts w:asciiTheme="minorHAnsi" w:hAnsiTheme="minorHAnsi" w:cs="Tahoma"/>
                <w:color w:val="000000"/>
                <w:sz w:val="18"/>
                <w:szCs w:val="18"/>
                <w:highlight w:val="lightGray"/>
              </w:rPr>
              <w:fldChar w:fldCharType="end"/>
            </w:r>
          </w:p>
        </w:tc>
        <w:tc>
          <w:tcPr>
            <w:tcW w:w="2268"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r>
      <w:tr w:rsidR="004211AA" w:rsidRPr="00E264BE" w:rsidTr="004211AA">
        <w:trPr>
          <w:trHeight w:val="397"/>
        </w:trPr>
        <w:tc>
          <w:tcPr>
            <w:tcW w:w="3384"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3101" w:type="dxa"/>
            <w:vAlign w:val="center"/>
          </w:tcPr>
          <w:p w:rsidR="004211AA" w:rsidRPr="008C5105" w:rsidRDefault="007322ED" w:rsidP="00B1773F">
            <w:pPr>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c>
          <w:tcPr>
            <w:tcW w:w="886" w:type="dxa"/>
            <w:vAlign w:val="center"/>
          </w:tcPr>
          <w:p w:rsidR="004211AA" w:rsidRPr="000A31C8" w:rsidRDefault="007322ED" w:rsidP="00B1773F">
            <w:pPr>
              <w:spacing w:before="40" w:after="40" w:line="240" w:lineRule="auto"/>
              <w:ind w:firstLine="0"/>
              <w:jc w:val="center"/>
              <w:rPr>
                <w:rFonts w:asciiTheme="minorHAnsi" w:hAnsiTheme="minorHAnsi" w:cs="Arial"/>
                <w:sz w:val="18"/>
                <w:szCs w:val="18"/>
              </w:rPr>
            </w:pPr>
            <w:r w:rsidRPr="000A31C8">
              <w:rPr>
                <w:rFonts w:asciiTheme="minorHAnsi" w:hAnsiTheme="minorHAnsi" w:cs="Tahoma"/>
                <w:color w:val="000000"/>
                <w:sz w:val="18"/>
                <w:szCs w:val="18"/>
                <w:highlight w:val="lightGray"/>
              </w:rPr>
              <w:fldChar w:fldCharType="begin">
                <w:ffData>
                  <w:name w:val="Testo89"/>
                  <w:enabled/>
                  <w:calcOnExit w:val="0"/>
                  <w:textInput/>
                </w:ffData>
              </w:fldChar>
            </w:r>
            <w:r w:rsidR="004211AA" w:rsidRPr="000A31C8">
              <w:rPr>
                <w:rFonts w:asciiTheme="minorHAnsi" w:hAnsiTheme="minorHAnsi" w:cs="Tahoma"/>
                <w:color w:val="000000"/>
                <w:sz w:val="18"/>
                <w:szCs w:val="18"/>
                <w:highlight w:val="lightGray"/>
              </w:rPr>
              <w:instrText xml:space="preserve"> FORMTEXT </w:instrText>
            </w:r>
            <w:r w:rsidRPr="000A31C8">
              <w:rPr>
                <w:rFonts w:asciiTheme="minorHAnsi" w:hAnsiTheme="minorHAnsi" w:cs="Tahoma"/>
                <w:color w:val="000000"/>
                <w:sz w:val="18"/>
                <w:szCs w:val="18"/>
                <w:highlight w:val="lightGray"/>
              </w:rPr>
            </w:r>
            <w:r w:rsidRPr="000A31C8">
              <w:rPr>
                <w:rFonts w:asciiTheme="minorHAnsi" w:hAnsiTheme="minorHAnsi" w:cs="Tahoma"/>
                <w:color w:val="000000"/>
                <w:sz w:val="18"/>
                <w:szCs w:val="18"/>
                <w:highlight w:val="lightGray"/>
              </w:rPr>
              <w:fldChar w:fldCharType="separate"/>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004211AA" w:rsidRPr="000A31C8">
              <w:rPr>
                <w:rFonts w:asciiTheme="minorHAnsi" w:hAnsiTheme="minorHAnsi" w:cs="Tahoma"/>
                <w:noProof/>
                <w:color w:val="000000"/>
                <w:sz w:val="18"/>
                <w:szCs w:val="18"/>
                <w:highlight w:val="lightGray"/>
              </w:rPr>
              <w:t> </w:t>
            </w:r>
            <w:r w:rsidRPr="000A31C8">
              <w:rPr>
                <w:rFonts w:asciiTheme="minorHAnsi" w:hAnsiTheme="minorHAnsi" w:cs="Tahoma"/>
                <w:color w:val="000000"/>
                <w:sz w:val="18"/>
                <w:szCs w:val="18"/>
                <w:highlight w:val="lightGray"/>
              </w:rPr>
              <w:fldChar w:fldCharType="end"/>
            </w:r>
          </w:p>
        </w:tc>
        <w:tc>
          <w:tcPr>
            <w:tcW w:w="2268" w:type="dxa"/>
            <w:vAlign w:val="center"/>
          </w:tcPr>
          <w:p w:rsidR="004211AA" w:rsidRPr="008C5105" w:rsidRDefault="007322ED" w:rsidP="004211AA">
            <w:pPr>
              <w:tabs>
                <w:tab w:val="decimal" w:pos="-1701"/>
              </w:tabs>
              <w:spacing w:before="40" w:after="40" w:line="240" w:lineRule="auto"/>
              <w:ind w:firstLine="0"/>
              <w:jc w:val="left"/>
              <w:rPr>
                <w:rFonts w:asciiTheme="minorHAnsi" w:hAnsiTheme="minorHAnsi" w:cs="Arial"/>
                <w:sz w:val="16"/>
                <w:szCs w:val="18"/>
              </w:rPr>
            </w:pPr>
            <w:r w:rsidRPr="008C5105">
              <w:rPr>
                <w:rFonts w:ascii="Arial Narrow" w:hAnsi="Arial Narrow" w:cs="Tahoma"/>
                <w:color w:val="000000"/>
                <w:sz w:val="16"/>
                <w:szCs w:val="18"/>
                <w:highlight w:val="lightGray"/>
              </w:rPr>
              <w:fldChar w:fldCharType="begin">
                <w:ffData>
                  <w:name w:val="Testo89"/>
                  <w:enabled/>
                  <w:calcOnExit w:val="0"/>
                  <w:textInput/>
                </w:ffData>
              </w:fldChar>
            </w:r>
            <w:r w:rsidR="004211AA" w:rsidRPr="008C5105">
              <w:rPr>
                <w:rFonts w:ascii="Arial Narrow" w:hAnsi="Arial Narrow" w:cs="Tahoma"/>
                <w:color w:val="000000"/>
                <w:sz w:val="16"/>
                <w:szCs w:val="18"/>
                <w:highlight w:val="lightGray"/>
              </w:rPr>
              <w:instrText xml:space="preserve"> FORMTEXT </w:instrText>
            </w:r>
            <w:r w:rsidRPr="008C5105">
              <w:rPr>
                <w:rFonts w:ascii="Arial Narrow" w:hAnsi="Arial Narrow" w:cs="Tahoma"/>
                <w:color w:val="000000"/>
                <w:sz w:val="16"/>
                <w:szCs w:val="18"/>
                <w:highlight w:val="lightGray"/>
              </w:rPr>
            </w:r>
            <w:r w:rsidRPr="008C5105">
              <w:rPr>
                <w:rFonts w:ascii="Arial Narrow" w:hAnsi="Arial Narrow" w:cs="Tahoma"/>
                <w:color w:val="000000"/>
                <w:sz w:val="16"/>
                <w:szCs w:val="18"/>
                <w:highlight w:val="lightGray"/>
              </w:rPr>
              <w:fldChar w:fldCharType="separate"/>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004211AA" w:rsidRPr="008C5105">
              <w:rPr>
                <w:rFonts w:ascii="Arial Narrow" w:hAnsi="Arial Narrow" w:cs="Tahoma"/>
                <w:noProof/>
                <w:color w:val="000000"/>
                <w:sz w:val="16"/>
                <w:szCs w:val="18"/>
                <w:highlight w:val="lightGray"/>
              </w:rPr>
              <w:t> </w:t>
            </w:r>
            <w:r w:rsidRPr="008C5105">
              <w:rPr>
                <w:rFonts w:ascii="Arial Narrow" w:hAnsi="Arial Narrow" w:cs="Tahoma"/>
                <w:color w:val="000000"/>
                <w:sz w:val="16"/>
                <w:szCs w:val="18"/>
                <w:highlight w:val="lightGray"/>
              </w:rPr>
              <w:fldChar w:fldCharType="end"/>
            </w:r>
          </w:p>
        </w:tc>
      </w:tr>
    </w:tbl>
    <w:p w:rsidR="008F20FC" w:rsidRPr="008F20FC" w:rsidRDefault="008F20FC" w:rsidP="007917D2">
      <w:pPr>
        <w:numPr>
          <w:ilvl w:val="0"/>
          <w:numId w:val="3"/>
        </w:numPr>
        <w:autoSpaceDE w:val="0"/>
        <w:autoSpaceDN w:val="0"/>
        <w:adjustRightInd w:val="0"/>
        <w:spacing w:before="180" w:line="240" w:lineRule="auto"/>
        <w:ind w:left="425" w:hanging="567"/>
        <w:rPr>
          <w:rFonts w:asciiTheme="minorHAnsi" w:hAnsiTheme="minorHAnsi"/>
          <w:sz w:val="18"/>
          <w:szCs w:val="18"/>
        </w:rPr>
      </w:pPr>
      <w:bookmarkStart w:id="21" w:name="_Hlk532825929"/>
      <w:bookmarkEnd w:id="19"/>
      <w:r>
        <w:rPr>
          <w:rFonts w:asciiTheme="minorHAnsi" w:eastAsia="Calibri" w:hAnsiTheme="minorHAnsi"/>
          <w:i/>
          <w:color w:val="000000" w:themeColor="text1"/>
          <w:sz w:val="16"/>
          <w:szCs w:val="24"/>
          <w:highlight w:val="yellow"/>
        </w:rPr>
        <w:t xml:space="preserve">(NB.: </w:t>
      </w:r>
      <w:r w:rsidRPr="00CC22C4">
        <w:rPr>
          <w:rFonts w:asciiTheme="minorHAnsi" w:eastAsia="Calibri" w:hAnsiTheme="minorHAnsi"/>
          <w:i/>
          <w:color w:val="000000" w:themeColor="text1"/>
          <w:sz w:val="16"/>
          <w:szCs w:val="24"/>
          <w:highlight w:val="yellow"/>
        </w:rPr>
        <w:t xml:space="preserve">in </w:t>
      </w:r>
      <w:r w:rsidRPr="00CC22C4">
        <w:rPr>
          <w:rFonts w:asciiTheme="minorHAnsi" w:eastAsia="Calibri" w:hAnsiTheme="minorHAnsi"/>
          <w:bCs/>
          <w:i/>
          <w:iCs/>
          <w:color w:val="000000" w:themeColor="text1"/>
          <w:sz w:val="16"/>
          <w:szCs w:val="24"/>
          <w:highlight w:val="yellow"/>
        </w:rPr>
        <w:t xml:space="preserve">ordine alla sussistenza o meno </w:t>
      </w:r>
      <w:r w:rsidR="00682D67">
        <w:rPr>
          <w:rFonts w:asciiTheme="minorHAnsi" w:eastAsia="Calibri" w:hAnsiTheme="minorHAnsi"/>
          <w:bCs/>
          <w:i/>
          <w:iCs/>
          <w:color w:val="000000" w:themeColor="text1"/>
          <w:sz w:val="16"/>
          <w:szCs w:val="24"/>
          <w:highlight w:val="yellow"/>
        </w:rPr>
        <w:t>di motivi escludenti</w:t>
      </w:r>
      <w:r w:rsidRPr="00CC22C4">
        <w:rPr>
          <w:rFonts w:asciiTheme="minorHAnsi" w:eastAsia="Calibri" w:hAnsiTheme="minorHAnsi"/>
          <w:bCs/>
          <w:i/>
          <w:iCs/>
          <w:color w:val="000000" w:themeColor="text1"/>
          <w:sz w:val="16"/>
          <w:szCs w:val="24"/>
          <w:highlight w:val="yellow"/>
        </w:rPr>
        <w:t xml:space="preserve"> di </w:t>
      </w:r>
      <w:r w:rsidR="00682D67">
        <w:rPr>
          <w:rFonts w:asciiTheme="minorHAnsi" w:eastAsia="Calibri" w:hAnsiTheme="minorHAnsi"/>
          <w:bCs/>
          <w:i/>
          <w:iCs/>
          <w:color w:val="000000" w:themeColor="text1"/>
          <w:sz w:val="16"/>
          <w:szCs w:val="24"/>
          <w:highlight w:val="yellow"/>
        </w:rPr>
        <w:t>cui all’</w:t>
      </w:r>
      <w:r w:rsidRPr="00CC22C4">
        <w:rPr>
          <w:rFonts w:asciiTheme="minorHAnsi" w:eastAsia="Calibri" w:hAnsiTheme="minorHAnsi"/>
          <w:bCs/>
          <w:i/>
          <w:iCs/>
          <w:color w:val="000000" w:themeColor="text1"/>
          <w:sz w:val="16"/>
          <w:szCs w:val="24"/>
          <w:highlight w:val="yellow"/>
        </w:rPr>
        <w:t>art. 80</w:t>
      </w:r>
      <w:r w:rsidR="00952AA1">
        <w:rPr>
          <w:rFonts w:asciiTheme="minorHAnsi" w:eastAsia="Calibri" w:hAnsiTheme="minorHAnsi"/>
          <w:bCs/>
          <w:i/>
          <w:iCs/>
          <w:color w:val="000000" w:themeColor="text1"/>
          <w:sz w:val="16"/>
          <w:szCs w:val="24"/>
          <w:highlight w:val="yellow"/>
        </w:rPr>
        <w:t xml:space="preserve"> del Codice</w:t>
      </w:r>
      <w:r w:rsidRPr="00CC22C4">
        <w:rPr>
          <w:rFonts w:asciiTheme="minorHAnsi" w:eastAsia="Calibri" w:hAnsiTheme="minorHAnsi"/>
          <w:bCs/>
          <w:i/>
          <w:iCs/>
          <w:color w:val="000000" w:themeColor="text1"/>
          <w:sz w:val="16"/>
          <w:szCs w:val="24"/>
          <w:highlight w:val="yellow"/>
        </w:rPr>
        <w:t xml:space="preserve">, </w:t>
      </w:r>
      <w:r>
        <w:rPr>
          <w:rFonts w:asciiTheme="minorHAnsi" w:eastAsia="Calibri" w:hAnsiTheme="minorHAnsi"/>
          <w:i/>
          <w:color w:val="000000" w:themeColor="text1"/>
          <w:sz w:val="16"/>
          <w:szCs w:val="24"/>
          <w:highlight w:val="yellow"/>
        </w:rPr>
        <w:t xml:space="preserve">in relazione ai soggetti </w:t>
      </w:r>
      <w:r w:rsidR="00E62547">
        <w:rPr>
          <w:rFonts w:asciiTheme="minorHAnsi" w:eastAsia="Calibri" w:hAnsiTheme="minorHAnsi"/>
          <w:i/>
          <w:color w:val="000000" w:themeColor="text1"/>
          <w:sz w:val="16"/>
          <w:szCs w:val="24"/>
          <w:highlight w:val="yellow"/>
        </w:rPr>
        <w:t xml:space="preserve">cessati </w:t>
      </w:r>
      <w:r w:rsidR="00002FD8">
        <w:rPr>
          <w:rFonts w:asciiTheme="minorHAnsi" w:eastAsia="Calibri" w:hAnsiTheme="minorHAnsi"/>
          <w:i/>
          <w:color w:val="000000" w:themeColor="text1"/>
          <w:sz w:val="16"/>
          <w:szCs w:val="24"/>
          <w:highlight w:val="yellow"/>
        </w:rPr>
        <w:t>del paragrafo A5</w:t>
      </w:r>
      <w:r>
        <w:rPr>
          <w:rFonts w:asciiTheme="minorHAnsi" w:eastAsia="Calibri" w:hAnsiTheme="minorHAnsi"/>
          <w:i/>
          <w:color w:val="000000" w:themeColor="text1"/>
          <w:sz w:val="16"/>
          <w:szCs w:val="24"/>
          <w:highlight w:val="yellow"/>
        </w:rPr>
        <w:t>) che precede, S</w:t>
      </w:r>
      <w:r w:rsidRPr="00CC22C4">
        <w:rPr>
          <w:rFonts w:asciiTheme="minorHAnsi" w:eastAsia="Calibri" w:hAnsiTheme="minorHAnsi"/>
          <w:i/>
          <w:color w:val="000000" w:themeColor="text1"/>
          <w:sz w:val="16"/>
          <w:szCs w:val="24"/>
          <w:highlight w:val="yellow"/>
        </w:rPr>
        <w:t>PUNTARE, possibilmente barra</w:t>
      </w:r>
      <w:r>
        <w:rPr>
          <w:rFonts w:asciiTheme="minorHAnsi" w:eastAsia="Calibri" w:hAnsiTheme="minorHAnsi"/>
          <w:i/>
          <w:color w:val="000000" w:themeColor="text1"/>
          <w:sz w:val="16"/>
          <w:szCs w:val="24"/>
          <w:highlight w:val="yellow"/>
        </w:rPr>
        <w:t>ndo con una “</w:t>
      </w:r>
      <w:r w:rsidRPr="00CC22C4">
        <w:rPr>
          <w:rFonts w:asciiTheme="minorHAnsi" w:eastAsia="Calibri" w:hAnsiTheme="minorHAnsi"/>
          <w:b/>
          <w:i/>
          <w:color w:val="000000" w:themeColor="text1"/>
          <w:sz w:val="16"/>
          <w:szCs w:val="24"/>
          <w:highlight w:val="yellow"/>
        </w:rPr>
        <w:t>X</w:t>
      </w:r>
      <w:r>
        <w:rPr>
          <w:rFonts w:asciiTheme="minorHAnsi" w:eastAsia="Calibri" w:hAnsiTheme="minorHAnsi"/>
          <w:i/>
          <w:color w:val="000000" w:themeColor="text1"/>
          <w:sz w:val="16"/>
          <w:szCs w:val="24"/>
          <w:highlight w:val="yellow"/>
        </w:rPr>
        <w:t>”, la sola casella</w:t>
      </w:r>
      <w:r w:rsidRPr="00CC22C4">
        <w:rPr>
          <w:rFonts w:asciiTheme="minorHAnsi" w:eastAsia="Calibri" w:hAnsiTheme="minorHAnsi"/>
          <w:i/>
          <w:color w:val="000000" w:themeColor="text1"/>
          <w:sz w:val="16"/>
          <w:szCs w:val="24"/>
          <w:highlight w:val="yellow"/>
        </w:rPr>
        <w:t xml:space="preserve"> </w:t>
      </w:r>
      <w:r w:rsidRPr="001D7433">
        <w:rPr>
          <w:rFonts w:asciiTheme="minorHAnsi" w:hAnsiTheme="minorHAnsi" w:cs="Tahoma"/>
          <w:b/>
          <w:color w:val="0000FF"/>
          <w:sz w:val="28"/>
          <w:highlight w:val="lightGray"/>
          <w:shd w:val="clear" w:color="auto" w:fill="D9D9D9" w:themeFill="background1" w:themeFillShade="D9"/>
        </w:rPr>
        <w:sym w:font="Wingdings 2" w:char="F0A3"/>
      </w:r>
      <w:r>
        <w:rPr>
          <w:rFonts w:asciiTheme="minorHAnsi" w:eastAsia="Calibri" w:hAnsiTheme="minorHAnsi"/>
          <w:i/>
          <w:color w:val="000000" w:themeColor="text1"/>
          <w:sz w:val="16"/>
          <w:szCs w:val="24"/>
          <w:highlight w:val="yellow"/>
        </w:rPr>
        <w:t xml:space="preserve"> relativa</w:t>
      </w:r>
      <w:r w:rsidR="006122F8">
        <w:rPr>
          <w:rFonts w:asciiTheme="minorHAnsi" w:eastAsia="Calibri" w:hAnsiTheme="minorHAnsi"/>
          <w:i/>
          <w:color w:val="000000" w:themeColor="text1"/>
          <w:sz w:val="16"/>
          <w:szCs w:val="24"/>
          <w:highlight w:val="yellow"/>
        </w:rPr>
        <w:t xml:space="preserve"> alla</w:t>
      </w:r>
      <w:r>
        <w:rPr>
          <w:rFonts w:asciiTheme="minorHAnsi" w:eastAsia="Calibri" w:hAnsiTheme="minorHAnsi"/>
          <w:i/>
          <w:color w:val="000000" w:themeColor="text1"/>
          <w:sz w:val="16"/>
          <w:szCs w:val="24"/>
          <w:highlight w:val="yellow"/>
        </w:rPr>
        <w:t xml:space="preserve"> specifica ed esclusiva</w:t>
      </w:r>
      <w:r w:rsidRPr="00CC22C4">
        <w:rPr>
          <w:rFonts w:asciiTheme="minorHAnsi" w:eastAsia="Calibri" w:hAnsiTheme="minorHAnsi"/>
          <w:i/>
          <w:color w:val="000000" w:themeColor="text1"/>
          <w:sz w:val="16"/>
          <w:szCs w:val="24"/>
          <w:highlight w:val="yellow"/>
        </w:rPr>
        <w:t xml:space="preserve"> d</w:t>
      </w:r>
      <w:r>
        <w:rPr>
          <w:rFonts w:asciiTheme="minorHAnsi" w:eastAsia="Calibri" w:hAnsiTheme="minorHAnsi"/>
          <w:i/>
          <w:color w:val="000000" w:themeColor="text1"/>
          <w:sz w:val="16"/>
          <w:szCs w:val="24"/>
          <w:highlight w:val="yellow"/>
        </w:rPr>
        <w:t>ichiarazione che si vuole rende</w:t>
      </w:r>
      <w:r w:rsidRPr="00CC22C4">
        <w:rPr>
          <w:rFonts w:asciiTheme="minorHAnsi" w:eastAsia="Calibri" w:hAnsiTheme="minorHAnsi"/>
          <w:i/>
          <w:color w:val="000000" w:themeColor="text1"/>
          <w:sz w:val="16"/>
          <w:szCs w:val="24"/>
          <w:highlight w:val="yellow"/>
        </w:rPr>
        <w:t>re)</w:t>
      </w:r>
      <w:bookmarkEnd w:id="21"/>
    </w:p>
    <w:p w:rsidR="008F20FC" w:rsidRPr="00CC22C4" w:rsidRDefault="008F20FC" w:rsidP="008F20FC">
      <w:pPr>
        <w:autoSpaceDE w:val="0"/>
        <w:autoSpaceDN w:val="0"/>
        <w:adjustRightInd w:val="0"/>
        <w:spacing w:before="180" w:after="120" w:line="240" w:lineRule="auto"/>
        <w:ind w:firstLine="0"/>
        <w:rPr>
          <w:rFonts w:asciiTheme="minorHAnsi" w:hAnsiTheme="minorHAnsi"/>
          <w:sz w:val="18"/>
          <w:szCs w:val="18"/>
        </w:rPr>
      </w:pPr>
      <w:bookmarkStart w:id="22" w:name="_Hlk532826262"/>
      <w:r>
        <w:rPr>
          <w:rFonts w:asciiTheme="minorHAnsi" w:hAnsiTheme="minorHAnsi"/>
          <w:sz w:val="18"/>
          <w:szCs w:val="18"/>
        </w:rPr>
        <w:t xml:space="preserve">di </w:t>
      </w:r>
      <w:r w:rsidRPr="004839AD">
        <w:rPr>
          <w:rFonts w:asciiTheme="minorHAnsi" w:hAnsiTheme="minorHAnsi" w:cs="Garamond"/>
          <w:b/>
          <w:bCs/>
          <w:color w:val="000000" w:themeColor="text1"/>
          <w:sz w:val="20"/>
          <w:szCs w:val="18"/>
          <w:u w:val="double"/>
        </w:rPr>
        <w:t>ALLEGARE</w:t>
      </w:r>
      <w:r>
        <w:rPr>
          <w:rFonts w:asciiTheme="minorHAnsi" w:hAnsiTheme="minorHAnsi"/>
          <w:sz w:val="18"/>
          <w:szCs w:val="18"/>
        </w:rPr>
        <w:t>:</w:t>
      </w:r>
    </w:p>
    <w:bookmarkStart w:id="23" w:name="_Hlk532988928"/>
    <w:p w:rsidR="008F20FC" w:rsidRPr="00174745" w:rsidRDefault="00647953" w:rsidP="00A53CFE">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2100516815"/>
        </w:sdtPr>
        <w:sdtEndPr/>
        <w:sdtContent>
          <w:r w:rsidR="00A2745E">
            <w:rPr>
              <w:rFonts w:asciiTheme="minorHAnsi" w:hAnsiTheme="minorHAnsi" w:cs="Tahoma"/>
              <w:b/>
              <w:color w:val="0000FF"/>
              <w:sz w:val="32"/>
              <w:highlight w:val="lightGray"/>
            </w:rPr>
            <w:sym w:font="Wingdings 2" w:char="F0A3"/>
          </w:r>
        </w:sdtContent>
      </w:sdt>
      <w:r w:rsidR="008F20FC" w:rsidRPr="006214F4">
        <w:rPr>
          <w:rFonts w:asciiTheme="minorHAnsi" w:hAnsiTheme="minorHAnsi" w:cs="Tahoma"/>
          <w:lang w:val="it-IT"/>
        </w:rPr>
        <w:tab/>
      </w:r>
      <w:r w:rsidR="008F20FC" w:rsidRPr="00174745">
        <w:rPr>
          <w:rFonts w:asciiTheme="minorHAnsi" w:hAnsiTheme="minorHAnsi" w:cs="Tahoma"/>
          <w:sz w:val="18"/>
          <w:szCs w:val="18"/>
          <w:lang w:val="it-IT"/>
        </w:rPr>
        <w:t xml:space="preserve">il D.G.U.E., </w:t>
      </w:r>
      <w:r w:rsidR="008F20FC">
        <w:rPr>
          <w:rFonts w:asciiTheme="minorHAnsi" w:hAnsiTheme="minorHAnsi" w:cs="Tahoma"/>
          <w:sz w:val="18"/>
          <w:szCs w:val="18"/>
          <w:lang w:val="it-IT"/>
        </w:rPr>
        <w:t xml:space="preserve">compilato </w:t>
      </w:r>
      <w:r w:rsidR="008F20FC" w:rsidRPr="00174745">
        <w:rPr>
          <w:rFonts w:asciiTheme="minorHAnsi" w:hAnsiTheme="minorHAnsi" w:cs="Tahoma"/>
          <w:sz w:val="18"/>
          <w:szCs w:val="18"/>
          <w:lang w:val="it-IT"/>
        </w:rPr>
        <w:t xml:space="preserve">anche per i </w:t>
      </w:r>
      <w:r w:rsidR="008F20FC">
        <w:rPr>
          <w:rFonts w:asciiTheme="minorHAnsi" w:hAnsiTheme="minorHAnsi" w:cs="Tahoma"/>
          <w:sz w:val="18"/>
          <w:lang w:val="it-IT"/>
        </w:rPr>
        <w:t xml:space="preserve">soggetti sopra </w:t>
      </w:r>
      <w:r w:rsidR="00002FD8">
        <w:rPr>
          <w:rFonts w:asciiTheme="minorHAnsi" w:hAnsiTheme="minorHAnsi" w:cs="Tahoma"/>
          <w:sz w:val="18"/>
          <w:lang w:val="it-IT"/>
        </w:rPr>
        <w:t>indicati al paragrafo A5</w:t>
      </w:r>
      <w:r w:rsidR="006122F8">
        <w:rPr>
          <w:rFonts w:asciiTheme="minorHAnsi" w:hAnsiTheme="minorHAnsi" w:cs="Tahoma"/>
          <w:sz w:val="18"/>
          <w:lang w:val="it-IT"/>
        </w:rPr>
        <w:t>)</w:t>
      </w:r>
      <w:r w:rsidR="0053547A">
        <w:rPr>
          <w:rFonts w:asciiTheme="minorHAnsi" w:hAnsiTheme="minorHAnsi" w:cs="Tahoma"/>
          <w:sz w:val="18"/>
          <w:lang w:val="it-IT"/>
        </w:rPr>
        <w:t>,</w:t>
      </w:r>
      <w:r w:rsidR="0053547A" w:rsidRPr="0053547A">
        <w:rPr>
          <w:rFonts w:asciiTheme="minorHAnsi" w:hAnsiTheme="minorHAnsi" w:cs="Tahoma"/>
          <w:sz w:val="18"/>
          <w:lang w:val="it-IT"/>
        </w:rPr>
        <w:t xml:space="preserve"> </w:t>
      </w:r>
      <w:r w:rsidR="005A1D6E" w:rsidRPr="0053547A">
        <w:rPr>
          <w:rFonts w:asciiTheme="minorHAnsi" w:hAnsiTheme="minorHAnsi" w:cs="Tahoma"/>
          <w:sz w:val="18"/>
          <w:lang w:val="it-IT"/>
        </w:rPr>
        <w:t>integrandolo con l</w:t>
      </w:r>
      <w:r w:rsidR="005A1D6E">
        <w:rPr>
          <w:rFonts w:asciiTheme="minorHAnsi" w:hAnsiTheme="minorHAnsi" w:cs="Tahoma"/>
          <w:sz w:val="18"/>
          <w:lang w:val="it-IT"/>
        </w:rPr>
        <w:t>e</w:t>
      </w:r>
      <w:r w:rsidR="005A1D6E" w:rsidRPr="0053547A">
        <w:rPr>
          <w:rFonts w:asciiTheme="minorHAnsi" w:hAnsiTheme="minorHAnsi" w:cs="Tahoma"/>
          <w:sz w:val="18"/>
          <w:lang w:val="it-IT"/>
        </w:rPr>
        <w:t xml:space="preserve"> dichiarazion</w:t>
      </w:r>
      <w:r w:rsidR="005A1D6E">
        <w:rPr>
          <w:rFonts w:asciiTheme="minorHAnsi" w:hAnsiTheme="minorHAnsi" w:cs="Tahoma"/>
          <w:sz w:val="18"/>
          <w:lang w:val="it-IT"/>
        </w:rPr>
        <w:t>i</w:t>
      </w:r>
      <w:r w:rsidR="005A1D6E" w:rsidRPr="0053547A">
        <w:rPr>
          <w:rFonts w:asciiTheme="minorHAnsi" w:hAnsiTheme="minorHAnsi" w:cs="Tahoma"/>
          <w:sz w:val="18"/>
          <w:lang w:val="it-IT"/>
        </w:rPr>
        <w:t xml:space="preserve"> di non incorrere nell</w:t>
      </w:r>
      <w:r w:rsidR="005A1D6E">
        <w:rPr>
          <w:rFonts w:asciiTheme="minorHAnsi" w:hAnsiTheme="minorHAnsi" w:cs="Tahoma"/>
          <w:sz w:val="18"/>
          <w:lang w:val="it-IT"/>
        </w:rPr>
        <w:t>e</w:t>
      </w:r>
      <w:r w:rsidR="005A1D6E" w:rsidRPr="0053547A">
        <w:rPr>
          <w:rFonts w:asciiTheme="minorHAnsi" w:hAnsiTheme="minorHAnsi" w:cs="Tahoma"/>
          <w:sz w:val="18"/>
          <w:lang w:val="it-IT"/>
        </w:rPr>
        <w:t xml:space="preserve"> caus</w:t>
      </w:r>
      <w:r w:rsidR="005A1D6E">
        <w:rPr>
          <w:rFonts w:asciiTheme="minorHAnsi" w:hAnsiTheme="minorHAnsi" w:cs="Tahoma"/>
          <w:sz w:val="18"/>
          <w:lang w:val="it-IT"/>
        </w:rPr>
        <w:t>e</w:t>
      </w:r>
      <w:r w:rsidR="005A1D6E" w:rsidRPr="0053547A">
        <w:rPr>
          <w:rFonts w:asciiTheme="minorHAnsi" w:hAnsiTheme="minorHAnsi" w:cs="Tahoma"/>
          <w:sz w:val="18"/>
          <w:lang w:val="it-IT"/>
        </w:rPr>
        <w:t xml:space="preserve"> di esclusione di cui </w:t>
      </w:r>
      <w:r w:rsidR="005A1D6E">
        <w:rPr>
          <w:rFonts w:asciiTheme="minorHAnsi" w:hAnsiTheme="minorHAnsi" w:cs="Tahoma"/>
          <w:sz w:val="18"/>
          <w:lang w:val="it-IT"/>
        </w:rPr>
        <w:t>al precedente punto A2) ove non si utilizzi il modello aggiornato di DGUE messo a disposizione dall’Università</w:t>
      </w:r>
      <w:r w:rsidR="0053547A" w:rsidRPr="0053547A">
        <w:rPr>
          <w:rFonts w:asciiTheme="minorHAnsi" w:hAnsiTheme="minorHAnsi" w:cs="Tahoma"/>
          <w:sz w:val="18"/>
          <w:szCs w:val="18"/>
          <w:lang w:val="it-IT"/>
        </w:rPr>
        <w:t>;</w:t>
      </w:r>
    </w:p>
    <w:p w:rsidR="008F20FC" w:rsidRPr="009A24BD" w:rsidRDefault="00647953" w:rsidP="00A53CFE">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394123775"/>
        </w:sdtPr>
        <w:sdtEndPr/>
        <w:sdtContent>
          <w:r w:rsidR="00B3130A">
            <w:rPr>
              <w:rFonts w:asciiTheme="minorHAnsi" w:hAnsiTheme="minorHAnsi" w:cs="Tahoma"/>
              <w:b/>
              <w:color w:val="0000FF"/>
              <w:sz w:val="32"/>
              <w:highlight w:val="lightGray"/>
            </w:rPr>
            <w:sym w:font="Wingdings 2" w:char="F0A3"/>
          </w:r>
        </w:sdtContent>
      </w:sdt>
      <w:r w:rsidR="008F20FC" w:rsidRPr="007B2EAA">
        <w:rPr>
          <w:rFonts w:asciiTheme="minorHAnsi" w:hAnsiTheme="minorHAnsi" w:cs="Tahoma"/>
          <w:sz w:val="18"/>
          <w:lang w:val="it-IT"/>
        </w:rPr>
        <w:tab/>
      </w:r>
      <w:r w:rsidR="008F20FC">
        <w:rPr>
          <w:rFonts w:asciiTheme="minorHAnsi" w:hAnsiTheme="minorHAnsi" w:cs="Tahoma"/>
          <w:sz w:val="18"/>
          <w:lang w:val="it-IT"/>
        </w:rPr>
        <w:t xml:space="preserve">un </w:t>
      </w:r>
      <w:r w:rsidR="003C6630">
        <w:rPr>
          <w:rFonts w:asciiTheme="minorHAnsi" w:hAnsiTheme="minorHAnsi" w:cs="Tahoma"/>
          <w:sz w:val="18"/>
          <w:lang w:val="it-IT"/>
        </w:rPr>
        <w:t xml:space="preserve">estratto del </w:t>
      </w:r>
      <w:r w:rsidR="008F20FC">
        <w:rPr>
          <w:rFonts w:asciiTheme="minorHAnsi" w:hAnsiTheme="minorHAnsi" w:cs="Tahoma"/>
          <w:sz w:val="18"/>
          <w:lang w:val="it-IT"/>
        </w:rPr>
        <w:t xml:space="preserve">D.G.U.E. per ciascuno dei soggetti sopra </w:t>
      </w:r>
      <w:r w:rsidR="008F20FC" w:rsidRPr="009A24BD">
        <w:rPr>
          <w:rFonts w:asciiTheme="minorHAnsi" w:hAnsiTheme="minorHAnsi" w:cs="Tahoma"/>
          <w:sz w:val="18"/>
          <w:lang w:val="it-IT"/>
        </w:rPr>
        <w:t>indicati</w:t>
      </w:r>
      <w:r w:rsidR="006122F8" w:rsidRPr="009A24BD">
        <w:rPr>
          <w:rFonts w:asciiTheme="minorHAnsi" w:hAnsiTheme="minorHAnsi" w:cs="Tahoma"/>
          <w:sz w:val="18"/>
          <w:lang w:val="it-IT"/>
        </w:rPr>
        <w:t xml:space="preserve"> </w:t>
      </w:r>
      <w:r w:rsidR="00002FD8" w:rsidRPr="009A24BD">
        <w:rPr>
          <w:rFonts w:asciiTheme="minorHAnsi" w:hAnsiTheme="minorHAnsi" w:cs="Tahoma"/>
          <w:sz w:val="18"/>
          <w:lang w:val="it-IT"/>
        </w:rPr>
        <w:t>al paragrafo A5</w:t>
      </w:r>
      <w:r w:rsidR="006122F8" w:rsidRPr="009A24BD">
        <w:rPr>
          <w:rFonts w:asciiTheme="minorHAnsi" w:hAnsiTheme="minorHAnsi" w:cs="Tahoma"/>
          <w:sz w:val="18"/>
          <w:lang w:val="it-IT"/>
        </w:rPr>
        <w:t>)</w:t>
      </w:r>
      <w:r w:rsidR="005A1D6E" w:rsidRPr="009A24BD">
        <w:rPr>
          <w:rFonts w:asciiTheme="minorHAnsi" w:hAnsiTheme="minorHAnsi" w:cs="Tahoma"/>
          <w:sz w:val="18"/>
          <w:lang w:val="it-IT"/>
        </w:rPr>
        <w:t>, integrato con le dichiarazioni di non incorrere nelle cause di esclusione di cui al precedente punto A2)</w:t>
      </w:r>
      <w:r w:rsidR="00682D67" w:rsidRPr="009A24BD">
        <w:rPr>
          <w:rFonts w:asciiTheme="minorHAnsi" w:hAnsiTheme="minorHAnsi" w:cs="Tahoma"/>
          <w:sz w:val="18"/>
          <w:lang w:val="it-IT"/>
        </w:rPr>
        <w:t>,</w:t>
      </w:r>
      <w:r w:rsidR="00682D67" w:rsidRPr="009A24BD">
        <w:rPr>
          <w:rFonts w:asciiTheme="minorHAnsi" w:hAnsiTheme="minorHAnsi" w:cs="Garamond"/>
          <w:bCs/>
          <w:color w:val="000000" w:themeColor="text1"/>
          <w:sz w:val="18"/>
          <w:szCs w:val="18"/>
          <w:lang w:val="it-IT"/>
        </w:rPr>
        <w:t xml:space="preserve"> </w:t>
      </w:r>
      <w:r w:rsidR="008F20FC" w:rsidRPr="009A24BD">
        <w:rPr>
          <w:rFonts w:asciiTheme="minorHAnsi" w:hAnsiTheme="minorHAnsi" w:cs="Garamond"/>
          <w:bCs/>
          <w:color w:val="000000" w:themeColor="text1"/>
          <w:sz w:val="18"/>
          <w:szCs w:val="18"/>
          <w:lang w:val="it-IT"/>
        </w:rPr>
        <w:t xml:space="preserve">per un totale di  </w:t>
      </w:r>
      <w:r w:rsidR="007322ED" w:rsidRPr="009A24BD">
        <w:rPr>
          <w:rFonts w:ascii="Arial Narrow" w:hAnsi="Arial Narrow" w:cs="Tahoma"/>
          <w:color w:val="000000"/>
          <w:sz w:val="18"/>
          <w:szCs w:val="18"/>
          <w:lang w:eastAsia="en-US"/>
        </w:rPr>
        <w:fldChar w:fldCharType="begin">
          <w:ffData>
            <w:name w:val="Testo89"/>
            <w:enabled/>
            <w:calcOnExit w:val="0"/>
            <w:textInput/>
          </w:ffData>
        </w:fldChar>
      </w:r>
      <w:r w:rsidR="008F20FC" w:rsidRPr="009A24BD">
        <w:rPr>
          <w:rFonts w:ascii="Arial Narrow" w:hAnsi="Arial Narrow" w:cs="Tahoma"/>
          <w:color w:val="000000"/>
          <w:sz w:val="18"/>
          <w:szCs w:val="18"/>
          <w:lang w:val="it-IT" w:eastAsia="en-US"/>
        </w:rPr>
        <w:instrText xml:space="preserve"> FORMTEXT </w:instrText>
      </w:r>
      <w:r w:rsidR="007322ED" w:rsidRPr="009A24BD">
        <w:rPr>
          <w:rFonts w:ascii="Arial Narrow" w:hAnsi="Arial Narrow" w:cs="Tahoma"/>
          <w:color w:val="000000"/>
          <w:sz w:val="18"/>
          <w:szCs w:val="18"/>
          <w:lang w:eastAsia="en-US"/>
        </w:rPr>
      </w:r>
      <w:r w:rsidR="007322ED" w:rsidRPr="009A24BD">
        <w:rPr>
          <w:rFonts w:ascii="Arial Narrow" w:hAnsi="Arial Narrow" w:cs="Tahoma"/>
          <w:color w:val="000000"/>
          <w:sz w:val="18"/>
          <w:szCs w:val="18"/>
          <w:lang w:eastAsia="en-US"/>
        </w:rPr>
        <w:fldChar w:fldCharType="separate"/>
      </w:r>
      <w:r w:rsidR="008F20FC" w:rsidRPr="009A24BD">
        <w:rPr>
          <w:rFonts w:ascii="Arial Narrow" w:hAnsi="Arial Narrow" w:cs="Tahoma"/>
          <w:noProof/>
          <w:color w:val="000000"/>
          <w:sz w:val="18"/>
          <w:szCs w:val="18"/>
          <w:lang w:eastAsia="en-US"/>
        </w:rPr>
        <w:t> </w:t>
      </w:r>
      <w:r w:rsidR="008F20FC" w:rsidRPr="009A24BD">
        <w:rPr>
          <w:rFonts w:ascii="Arial Narrow" w:hAnsi="Arial Narrow" w:cs="Tahoma"/>
          <w:noProof/>
          <w:color w:val="000000"/>
          <w:sz w:val="18"/>
          <w:szCs w:val="18"/>
          <w:lang w:eastAsia="en-US"/>
        </w:rPr>
        <w:t> </w:t>
      </w:r>
      <w:r w:rsidR="008F20FC" w:rsidRPr="009A24BD">
        <w:rPr>
          <w:rFonts w:ascii="Arial Narrow" w:hAnsi="Arial Narrow" w:cs="Tahoma"/>
          <w:noProof/>
          <w:color w:val="000000"/>
          <w:sz w:val="18"/>
          <w:szCs w:val="18"/>
          <w:lang w:eastAsia="en-US"/>
        </w:rPr>
        <w:t> </w:t>
      </w:r>
      <w:r w:rsidR="008F20FC" w:rsidRPr="009A24BD">
        <w:rPr>
          <w:rFonts w:ascii="Arial Narrow" w:hAnsi="Arial Narrow" w:cs="Tahoma"/>
          <w:noProof/>
          <w:color w:val="000000"/>
          <w:sz w:val="18"/>
          <w:szCs w:val="18"/>
          <w:lang w:eastAsia="en-US"/>
        </w:rPr>
        <w:t> </w:t>
      </w:r>
      <w:r w:rsidR="008F20FC" w:rsidRPr="009A24BD">
        <w:rPr>
          <w:rFonts w:ascii="Arial Narrow" w:hAnsi="Arial Narrow" w:cs="Tahoma"/>
          <w:noProof/>
          <w:color w:val="000000"/>
          <w:sz w:val="18"/>
          <w:szCs w:val="18"/>
          <w:lang w:eastAsia="en-US"/>
        </w:rPr>
        <w:t> </w:t>
      </w:r>
      <w:r w:rsidR="007322ED" w:rsidRPr="009A24BD">
        <w:rPr>
          <w:rFonts w:ascii="Arial Narrow" w:hAnsi="Arial Narrow" w:cs="Tahoma"/>
          <w:color w:val="000000"/>
          <w:sz w:val="18"/>
          <w:szCs w:val="18"/>
          <w:lang w:eastAsia="en-US"/>
        </w:rPr>
        <w:fldChar w:fldCharType="end"/>
      </w:r>
      <w:r w:rsidR="008F20FC" w:rsidRPr="009A24BD">
        <w:rPr>
          <w:rFonts w:asciiTheme="minorHAnsi" w:hAnsiTheme="minorHAnsi" w:cs="Garamond"/>
          <w:bCs/>
          <w:color w:val="000000" w:themeColor="text1"/>
          <w:sz w:val="18"/>
          <w:szCs w:val="18"/>
          <w:lang w:val="it-IT"/>
        </w:rPr>
        <w:t xml:space="preserve">  allegati</w:t>
      </w:r>
      <w:r w:rsidR="008F20FC" w:rsidRPr="009A24BD">
        <w:rPr>
          <w:rFonts w:asciiTheme="minorHAnsi" w:hAnsiTheme="minorHAnsi" w:cs="Tahoma"/>
          <w:color w:val="000000"/>
          <w:sz w:val="18"/>
          <w:szCs w:val="18"/>
          <w:lang w:val="it-IT"/>
        </w:rPr>
        <w:t>;</w:t>
      </w:r>
    </w:p>
    <w:bookmarkStart w:id="24" w:name="_Hlk532830238"/>
    <w:p w:rsidR="008161FB" w:rsidRPr="009A24BD" w:rsidRDefault="00647953" w:rsidP="008161FB">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1606307450"/>
        </w:sdtPr>
        <w:sdtEndPr/>
        <w:sdtContent>
          <w:r w:rsidR="00B3130A">
            <w:rPr>
              <w:rFonts w:asciiTheme="minorHAnsi" w:hAnsiTheme="minorHAnsi" w:cs="Tahoma"/>
              <w:b/>
              <w:color w:val="0000FF"/>
              <w:sz w:val="32"/>
              <w:highlight w:val="lightGray"/>
            </w:rPr>
            <w:sym w:font="Wingdings 2" w:char="F0A3"/>
          </w:r>
        </w:sdtContent>
      </w:sdt>
      <w:r w:rsidR="00B3130A" w:rsidRPr="007B2EAA">
        <w:rPr>
          <w:rFonts w:asciiTheme="minorHAnsi" w:hAnsiTheme="minorHAnsi" w:cs="Tahoma"/>
          <w:sz w:val="18"/>
          <w:lang w:val="it-IT"/>
        </w:rPr>
        <w:tab/>
      </w:r>
      <w:r w:rsidR="00B3130A" w:rsidRPr="009A24BD">
        <w:rPr>
          <w:rFonts w:asciiTheme="minorHAnsi" w:hAnsiTheme="minorHAnsi" w:cs="Tahoma"/>
          <w:sz w:val="18"/>
          <w:lang w:val="it-IT"/>
        </w:rPr>
        <w:t xml:space="preserve"> </w:t>
      </w:r>
      <w:r w:rsidR="008161FB" w:rsidRPr="009A24BD">
        <w:rPr>
          <w:rFonts w:asciiTheme="minorHAnsi" w:hAnsiTheme="minorHAnsi" w:cs="Tahoma"/>
          <w:sz w:val="18"/>
          <w:lang w:val="it-IT"/>
        </w:rPr>
        <w:t xml:space="preserve">una dichiarazione cumulativa sostitutiva di atto notorio di cui al modello </w:t>
      </w:r>
      <w:r w:rsidR="00ED304F" w:rsidRPr="009A24BD">
        <w:rPr>
          <w:rFonts w:asciiTheme="minorHAnsi" w:hAnsiTheme="minorHAnsi" w:cs="Tahoma"/>
          <w:sz w:val="18"/>
          <w:lang w:val="it-IT"/>
        </w:rPr>
        <w:t>5</w:t>
      </w:r>
      <w:r w:rsidR="008161FB" w:rsidRPr="009A24BD">
        <w:rPr>
          <w:rFonts w:asciiTheme="minorHAnsi" w:hAnsiTheme="minorHAnsi" w:cs="Tahoma"/>
          <w:sz w:val="18"/>
          <w:lang w:val="it-IT"/>
        </w:rPr>
        <w:t>-quater</w:t>
      </w:r>
      <w:r w:rsidR="008161FB" w:rsidRPr="009A24BD">
        <w:rPr>
          <w:rFonts w:asciiTheme="minorHAnsi" w:hAnsiTheme="minorHAnsi" w:cs="Tahoma"/>
          <w:sz w:val="16"/>
          <w:szCs w:val="18"/>
          <w:vertAlign w:val="superscript"/>
          <w:lang w:val="it-IT"/>
        </w:rPr>
        <w:t xml:space="preserve"> </w:t>
      </w:r>
      <w:r w:rsidR="008161FB" w:rsidRPr="009A24BD">
        <w:rPr>
          <w:rStyle w:val="Rimandonotaapidipagina"/>
          <w:rFonts w:asciiTheme="minorHAnsi" w:hAnsiTheme="minorHAnsi" w:cs="Tahoma"/>
          <w:b/>
          <w:sz w:val="22"/>
          <w:szCs w:val="18"/>
        </w:rPr>
        <w:footnoteReference w:id="7"/>
      </w:r>
      <w:r w:rsidR="008161FB" w:rsidRPr="009A24BD">
        <w:rPr>
          <w:rFonts w:asciiTheme="minorHAnsi" w:hAnsiTheme="minorHAnsi" w:cs="Tahoma"/>
          <w:sz w:val="18"/>
          <w:lang w:val="it-IT"/>
        </w:rPr>
        <w:t>, riguardante il possesso dei requisiti generali dei soggetti sopra indicati</w:t>
      </w:r>
      <w:r w:rsidR="002F7ABF" w:rsidRPr="009A24BD">
        <w:rPr>
          <w:rFonts w:asciiTheme="minorHAnsi" w:hAnsiTheme="minorHAnsi" w:cs="Tahoma"/>
          <w:sz w:val="18"/>
          <w:lang w:val="it-IT"/>
        </w:rPr>
        <w:t xml:space="preserve"> al paragrafo A5)</w:t>
      </w:r>
      <w:r w:rsidR="008161FB" w:rsidRPr="009A24BD">
        <w:rPr>
          <w:rFonts w:asciiTheme="minorHAnsi" w:hAnsiTheme="minorHAnsi" w:cs="Tahoma"/>
          <w:sz w:val="18"/>
          <w:lang w:val="it-IT"/>
        </w:rPr>
        <w:t xml:space="preserve">, riportante le pertinenti dichiarazioni di cui alla parte terza del D.G.U.E. integrato con le dichiarazioni di non incorrere nelle cause di esclusione di cui al precedente punto A2), </w:t>
      </w:r>
      <w:r w:rsidR="008161FB" w:rsidRPr="009A24BD">
        <w:rPr>
          <w:rFonts w:asciiTheme="minorHAnsi" w:hAnsiTheme="minorHAnsi" w:cs="Garamond"/>
          <w:bCs/>
          <w:color w:val="000000" w:themeColor="text1"/>
          <w:sz w:val="18"/>
          <w:szCs w:val="18"/>
          <w:lang w:val="it-IT"/>
        </w:rPr>
        <w:t xml:space="preserve">per un totale di  </w:t>
      </w:r>
      <w:r w:rsidR="007322ED" w:rsidRPr="009A24BD">
        <w:rPr>
          <w:rFonts w:ascii="Arial Narrow" w:hAnsi="Arial Narrow" w:cs="Tahoma"/>
          <w:color w:val="000000"/>
          <w:sz w:val="18"/>
          <w:szCs w:val="18"/>
          <w:lang w:eastAsia="en-US"/>
        </w:rPr>
        <w:fldChar w:fldCharType="begin">
          <w:ffData>
            <w:name w:val="Testo89"/>
            <w:enabled/>
            <w:calcOnExit w:val="0"/>
            <w:textInput/>
          </w:ffData>
        </w:fldChar>
      </w:r>
      <w:r w:rsidR="008161FB" w:rsidRPr="009A24BD">
        <w:rPr>
          <w:rFonts w:ascii="Arial Narrow" w:hAnsi="Arial Narrow" w:cs="Tahoma"/>
          <w:color w:val="000000"/>
          <w:sz w:val="18"/>
          <w:szCs w:val="18"/>
          <w:lang w:val="it-IT" w:eastAsia="en-US"/>
        </w:rPr>
        <w:instrText xml:space="preserve"> FORMTEXT </w:instrText>
      </w:r>
      <w:r w:rsidR="007322ED" w:rsidRPr="009A24BD">
        <w:rPr>
          <w:rFonts w:ascii="Arial Narrow" w:hAnsi="Arial Narrow" w:cs="Tahoma"/>
          <w:color w:val="000000"/>
          <w:sz w:val="18"/>
          <w:szCs w:val="18"/>
          <w:lang w:eastAsia="en-US"/>
        </w:rPr>
      </w:r>
      <w:r w:rsidR="007322ED" w:rsidRPr="009A24BD">
        <w:rPr>
          <w:rFonts w:ascii="Arial Narrow" w:hAnsi="Arial Narrow" w:cs="Tahoma"/>
          <w:color w:val="000000"/>
          <w:sz w:val="18"/>
          <w:szCs w:val="18"/>
          <w:lang w:eastAsia="en-US"/>
        </w:rPr>
        <w:fldChar w:fldCharType="separate"/>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7322ED" w:rsidRPr="009A24BD">
        <w:rPr>
          <w:rFonts w:ascii="Arial Narrow" w:hAnsi="Arial Narrow" w:cs="Tahoma"/>
          <w:color w:val="000000"/>
          <w:sz w:val="18"/>
          <w:szCs w:val="18"/>
          <w:lang w:eastAsia="en-US"/>
        </w:rPr>
        <w:fldChar w:fldCharType="end"/>
      </w:r>
      <w:r w:rsidR="008161FB" w:rsidRPr="009A24BD">
        <w:rPr>
          <w:rFonts w:asciiTheme="minorHAnsi" w:hAnsiTheme="minorHAnsi" w:cs="Garamond"/>
          <w:bCs/>
          <w:color w:val="000000" w:themeColor="text1"/>
          <w:sz w:val="18"/>
          <w:szCs w:val="18"/>
          <w:lang w:val="it-IT"/>
        </w:rPr>
        <w:t xml:space="preserve">  allegati</w:t>
      </w:r>
      <w:r w:rsidR="008161FB" w:rsidRPr="009A24BD">
        <w:rPr>
          <w:rFonts w:asciiTheme="minorHAnsi" w:hAnsiTheme="minorHAnsi" w:cs="Tahoma"/>
          <w:sz w:val="18"/>
          <w:lang w:val="it-IT"/>
        </w:rPr>
        <w:t>;</w:t>
      </w:r>
    </w:p>
    <w:p w:rsidR="008161FB" w:rsidRPr="009A24BD" w:rsidRDefault="00647953" w:rsidP="008161FB">
      <w:pPr>
        <w:pStyle w:val="sche3"/>
        <w:spacing w:before="120"/>
        <w:ind w:left="709" w:hanging="425"/>
        <w:rPr>
          <w:rFonts w:asciiTheme="minorHAnsi" w:hAnsiTheme="minorHAnsi" w:cs="Tahoma"/>
          <w:color w:val="000000"/>
          <w:sz w:val="18"/>
          <w:szCs w:val="18"/>
          <w:lang w:val="it-IT"/>
        </w:rPr>
      </w:pPr>
      <w:sdt>
        <w:sdtPr>
          <w:rPr>
            <w:rFonts w:asciiTheme="minorHAnsi" w:hAnsiTheme="minorHAnsi" w:cs="Tahoma"/>
            <w:b/>
            <w:color w:val="0000FF"/>
            <w:sz w:val="32"/>
            <w:highlight w:val="lightGray"/>
          </w:rPr>
          <w:id w:val="892549674"/>
        </w:sdtPr>
        <w:sdtEndPr/>
        <w:sdtContent>
          <w:r w:rsidR="00B3130A">
            <w:rPr>
              <w:rFonts w:asciiTheme="minorHAnsi" w:hAnsiTheme="minorHAnsi" w:cs="Tahoma"/>
              <w:b/>
              <w:color w:val="0000FF"/>
              <w:sz w:val="32"/>
              <w:highlight w:val="lightGray"/>
            </w:rPr>
            <w:sym w:font="Wingdings 2" w:char="F0A3"/>
          </w:r>
        </w:sdtContent>
      </w:sdt>
      <w:r w:rsidR="00B3130A" w:rsidRPr="007B2EAA">
        <w:rPr>
          <w:rFonts w:asciiTheme="minorHAnsi" w:hAnsiTheme="minorHAnsi" w:cs="Tahoma"/>
          <w:sz w:val="18"/>
          <w:lang w:val="it-IT"/>
        </w:rPr>
        <w:tab/>
      </w:r>
      <w:r w:rsidR="00B3130A" w:rsidRPr="009A24BD">
        <w:rPr>
          <w:rFonts w:asciiTheme="minorHAnsi" w:hAnsiTheme="minorHAnsi" w:cs="Tahoma"/>
          <w:sz w:val="18"/>
          <w:lang w:val="it-IT"/>
        </w:rPr>
        <w:t xml:space="preserve"> </w:t>
      </w:r>
      <w:r w:rsidR="008161FB" w:rsidRPr="009A24BD">
        <w:rPr>
          <w:rFonts w:asciiTheme="minorHAnsi" w:hAnsiTheme="minorHAnsi" w:cs="Tahoma"/>
          <w:sz w:val="18"/>
          <w:lang w:val="it-IT"/>
        </w:rPr>
        <w:t xml:space="preserve">una dichiarazione di cui al modello </w:t>
      </w:r>
      <w:r w:rsidR="00ED304F" w:rsidRPr="009A24BD">
        <w:rPr>
          <w:rFonts w:asciiTheme="minorHAnsi" w:hAnsiTheme="minorHAnsi" w:cs="Tahoma"/>
          <w:sz w:val="18"/>
          <w:lang w:val="it-IT"/>
        </w:rPr>
        <w:t>5</w:t>
      </w:r>
      <w:r w:rsidR="008161FB" w:rsidRPr="009A24BD">
        <w:rPr>
          <w:rFonts w:asciiTheme="minorHAnsi" w:hAnsiTheme="minorHAnsi" w:cs="Tahoma"/>
          <w:sz w:val="18"/>
          <w:lang w:val="it-IT"/>
        </w:rPr>
        <w:t>-quinquies</w:t>
      </w:r>
      <w:r w:rsidR="008161FB" w:rsidRPr="009A24BD">
        <w:rPr>
          <w:rFonts w:asciiTheme="minorHAnsi" w:hAnsiTheme="minorHAnsi" w:cs="Tahoma"/>
          <w:sz w:val="16"/>
          <w:szCs w:val="18"/>
          <w:vertAlign w:val="superscript"/>
          <w:lang w:val="it-IT"/>
        </w:rPr>
        <w:t xml:space="preserve"> </w:t>
      </w:r>
      <w:r w:rsidR="008161FB" w:rsidRPr="009A24BD">
        <w:rPr>
          <w:rStyle w:val="Rimandonotaapidipagina"/>
          <w:rFonts w:asciiTheme="minorHAnsi" w:hAnsiTheme="minorHAnsi" w:cs="Tahoma"/>
          <w:b/>
          <w:sz w:val="22"/>
          <w:szCs w:val="18"/>
        </w:rPr>
        <w:footnoteReference w:id="8"/>
      </w:r>
      <w:r w:rsidR="008161FB" w:rsidRPr="009A24BD">
        <w:rPr>
          <w:rFonts w:asciiTheme="minorHAnsi" w:hAnsiTheme="minorHAnsi" w:cs="Tahoma"/>
          <w:sz w:val="18"/>
          <w:lang w:val="it-IT"/>
        </w:rPr>
        <w:t xml:space="preserve"> per ciascuno dei soggetti sopra indicati</w:t>
      </w:r>
      <w:r w:rsidR="002F7ABF" w:rsidRPr="009A24BD">
        <w:rPr>
          <w:rFonts w:asciiTheme="minorHAnsi" w:hAnsiTheme="minorHAnsi" w:cs="Tahoma"/>
          <w:sz w:val="18"/>
          <w:lang w:val="it-IT"/>
        </w:rPr>
        <w:t xml:space="preserve"> al paragrafo A5)</w:t>
      </w:r>
      <w:r w:rsidR="008161FB" w:rsidRPr="009A24BD">
        <w:rPr>
          <w:rFonts w:asciiTheme="minorHAnsi" w:hAnsiTheme="minorHAnsi" w:cs="Tahoma"/>
          <w:sz w:val="18"/>
          <w:lang w:val="it-IT"/>
        </w:rPr>
        <w:t>,</w:t>
      </w:r>
      <w:r w:rsidR="008161FB" w:rsidRPr="009A24BD">
        <w:rPr>
          <w:rFonts w:asciiTheme="minorHAnsi" w:hAnsiTheme="minorHAnsi" w:cs="Garamond"/>
          <w:bCs/>
          <w:color w:val="000000" w:themeColor="text1"/>
          <w:sz w:val="18"/>
          <w:szCs w:val="18"/>
          <w:lang w:val="it-IT"/>
        </w:rPr>
        <w:t xml:space="preserve"> per un totale di  </w:t>
      </w:r>
      <w:r w:rsidR="007322ED" w:rsidRPr="009A24BD">
        <w:rPr>
          <w:rFonts w:ascii="Arial Narrow" w:hAnsi="Arial Narrow" w:cs="Tahoma"/>
          <w:color w:val="000000"/>
          <w:sz w:val="18"/>
          <w:szCs w:val="18"/>
          <w:lang w:eastAsia="en-US"/>
        </w:rPr>
        <w:fldChar w:fldCharType="begin">
          <w:ffData>
            <w:name w:val="Testo89"/>
            <w:enabled/>
            <w:calcOnExit w:val="0"/>
            <w:textInput/>
          </w:ffData>
        </w:fldChar>
      </w:r>
      <w:r w:rsidR="008161FB" w:rsidRPr="009A24BD">
        <w:rPr>
          <w:rFonts w:ascii="Arial Narrow" w:hAnsi="Arial Narrow" w:cs="Tahoma"/>
          <w:color w:val="000000"/>
          <w:sz w:val="18"/>
          <w:szCs w:val="18"/>
          <w:lang w:val="it-IT" w:eastAsia="en-US"/>
        </w:rPr>
        <w:instrText xml:space="preserve"> FORMTEXT </w:instrText>
      </w:r>
      <w:r w:rsidR="007322ED" w:rsidRPr="009A24BD">
        <w:rPr>
          <w:rFonts w:ascii="Arial Narrow" w:hAnsi="Arial Narrow" w:cs="Tahoma"/>
          <w:color w:val="000000"/>
          <w:sz w:val="18"/>
          <w:szCs w:val="18"/>
          <w:lang w:eastAsia="en-US"/>
        </w:rPr>
      </w:r>
      <w:r w:rsidR="007322ED" w:rsidRPr="009A24BD">
        <w:rPr>
          <w:rFonts w:ascii="Arial Narrow" w:hAnsi="Arial Narrow" w:cs="Tahoma"/>
          <w:color w:val="000000"/>
          <w:sz w:val="18"/>
          <w:szCs w:val="18"/>
          <w:lang w:eastAsia="en-US"/>
        </w:rPr>
        <w:fldChar w:fldCharType="separate"/>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8161FB" w:rsidRPr="009A24BD">
        <w:rPr>
          <w:rFonts w:ascii="Arial Narrow" w:hAnsi="Arial Narrow" w:cs="Tahoma"/>
          <w:noProof/>
          <w:color w:val="000000"/>
          <w:sz w:val="18"/>
          <w:szCs w:val="18"/>
          <w:lang w:eastAsia="en-US"/>
        </w:rPr>
        <w:t> </w:t>
      </w:r>
      <w:r w:rsidR="007322ED" w:rsidRPr="009A24BD">
        <w:rPr>
          <w:rFonts w:ascii="Arial Narrow" w:hAnsi="Arial Narrow" w:cs="Tahoma"/>
          <w:color w:val="000000"/>
          <w:sz w:val="18"/>
          <w:szCs w:val="18"/>
          <w:lang w:eastAsia="en-US"/>
        </w:rPr>
        <w:fldChar w:fldCharType="end"/>
      </w:r>
      <w:r w:rsidR="008161FB" w:rsidRPr="009A24BD">
        <w:rPr>
          <w:rFonts w:asciiTheme="minorHAnsi" w:hAnsiTheme="minorHAnsi" w:cs="Garamond"/>
          <w:bCs/>
          <w:color w:val="000000" w:themeColor="text1"/>
          <w:sz w:val="18"/>
          <w:szCs w:val="18"/>
          <w:lang w:val="it-IT"/>
        </w:rPr>
        <w:t xml:space="preserve">  allegati</w:t>
      </w:r>
      <w:r w:rsidR="008161FB" w:rsidRPr="009A24BD">
        <w:rPr>
          <w:rFonts w:asciiTheme="minorHAnsi" w:hAnsiTheme="minorHAnsi" w:cs="Tahoma"/>
          <w:color w:val="000000"/>
          <w:sz w:val="18"/>
          <w:szCs w:val="18"/>
          <w:lang w:val="it-IT"/>
        </w:rPr>
        <w:t>;</w:t>
      </w:r>
    </w:p>
    <w:bookmarkEnd w:id="24"/>
    <w:p w:rsidR="00E62547" w:rsidRDefault="00647953" w:rsidP="00A53CFE">
      <w:pPr>
        <w:pStyle w:val="sche3"/>
        <w:spacing w:before="120"/>
        <w:ind w:left="709" w:hanging="425"/>
        <w:rPr>
          <w:rFonts w:asciiTheme="minorHAnsi" w:hAnsiTheme="minorHAnsi" w:cs="Garamond"/>
          <w:bCs/>
          <w:color w:val="000000" w:themeColor="text1"/>
          <w:sz w:val="18"/>
          <w:szCs w:val="18"/>
          <w:lang w:val="it-IT"/>
        </w:rPr>
      </w:pPr>
      <w:sdt>
        <w:sdtPr>
          <w:rPr>
            <w:rFonts w:asciiTheme="minorHAnsi" w:hAnsiTheme="minorHAnsi" w:cs="Tahoma"/>
            <w:b/>
            <w:color w:val="0000FF"/>
            <w:sz w:val="32"/>
            <w:highlight w:val="lightGray"/>
          </w:rPr>
          <w:id w:val="-1410613771"/>
        </w:sdtPr>
        <w:sdtEndPr/>
        <w:sdtContent>
          <w:r w:rsidR="00B3130A">
            <w:rPr>
              <w:rFonts w:asciiTheme="minorHAnsi" w:hAnsiTheme="minorHAnsi" w:cs="Tahoma"/>
              <w:b/>
              <w:color w:val="0000FF"/>
              <w:sz w:val="32"/>
              <w:highlight w:val="lightGray"/>
            </w:rPr>
            <w:sym w:font="Wingdings 2" w:char="F0A3"/>
          </w:r>
        </w:sdtContent>
      </w:sdt>
      <w:r w:rsidR="00B3130A" w:rsidRPr="007B2EAA">
        <w:rPr>
          <w:rFonts w:asciiTheme="minorHAnsi" w:hAnsiTheme="minorHAnsi" w:cs="Tahoma"/>
          <w:sz w:val="18"/>
          <w:lang w:val="it-IT"/>
        </w:rPr>
        <w:tab/>
      </w:r>
      <w:r w:rsidR="00B3130A" w:rsidRPr="009A24BD">
        <w:rPr>
          <w:rFonts w:asciiTheme="minorHAnsi" w:hAnsiTheme="minorHAnsi" w:cs="Tahoma"/>
          <w:sz w:val="18"/>
          <w:lang w:val="it-IT"/>
        </w:rPr>
        <w:t xml:space="preserve"> </w:t>
      </w:r>
      <w:r w:rsidR="00E62547" w:rsidRPr="009A24BD">
        <w:rPr>
          <w:rFonts w:asciiTheme="minorHAnsi" w:hAnsiTheme="minorHAnsi" w:cs="Tahoma"/>
          <w:sz w:val="18"/>
          <w:lang w:val="it-IT"/>
        </w:rPr>
        <w:t>oltre al D.G.U.E. compilato solo per sé medesimo, un mix delle soluzioni</w:t>
      </w:r>
      <w:r w:rsidR="00E62547">
        <w:rPr>
          <w:rFonts w:asciiTheme="minorHAnsi" w:hAnsiTheme="minorHAnsi" w:cs="Tahoma"/>
          <w:sz w:val="18"/>
          <w:lang w:val="it-IT"/>
        </w:rPr>
        <w:t xml:space="preserve"> sopra proposte, </w:t>
      </w:r>
      <w:r w:rsidR="00E62547" w:rsidRPr="0098347C">
        <w:rPr>
          <w:rFonts w:asciiTheme="minorHAnsi" w:hAnsiTheme="minorHAnsi" w:cs="Garamond"/>
          <w:bCs/>
          <w:color w:val="000000" w:themeColor="text1"/>
          <w:sz w:val="18"/>
          <w:szCs w:val="18"/>
          <w:lang w:val="it-IT"/>
        </w:rPr>
        <w:t xml:space="preserve">per un totale di  </w:t>
      </w:r>
      <w:r w:rsidR="007322ED" w:rsidRPr="002C460C">
        <w:rPr>
          <w:rFonts w:ascii="Arial Narrow" w:hAnsi="Arial Narrow" w:cs="Tahoma"/>
          <w:color w:val="000000"/>
          <w:sz w:val="18"/>
          <w:szCs w:val="18"/>
          <w:highlight w:val="lightGray"/>
          <w:lang w:eastAsia="en-US"/>
        </w:rPr>
        <w:fldChar w:fldCharType="begin">
          <w:ffData>
            <w:name w:val="Testo89"/>
            <w:enabled/>
            <w:calcOnExit w:val="0"/>
            <w:textInput/>
          </w:ffData>
        </w:fldChar>
      </w:r>
      <w:r w:rsidR="00E62547" w:rsidRPr="007E3D67">
        <w:rPr>
          <w:rFonts w:ascii="Arial Narrow" w:hAnsi="Arial Narrow" w:cs="Tahoma"/>
          <w:color w:val="000000"/>
          <w:sz w:val="18"/>
          <w:szCs w:val="18"/>
          <w:highlight w:val="lightGray"/>
          <w:lang w:val="it-IT" w:eastAsia="en-US"/>
        </w:rPr>
        <w:instrText xml:space="preserve"> FORMTEXT </w:instrText>
      </w:r>
      <w:r w:rsidR="007322ED" w:rsidRPr="002C460C">
        <w:rPr>
          <w:rFonts w:ascii="Arial Narrow" w:hAnsi="Arial Narrow" w:cs="Tahoma"/>
          <w:color w:val="000000"/>
          <w:sz w:val="18"/>
          <w:szCs w:val="18"/>
          <w:highlight w:val="lightGray"/>
          <w:lang w:eastAsia="en-US"/>
        </w:rPr>
      </w:r>
      <w:r w:rsidR="007322ED" w:rsidRPr="002C460C">
        <w:rPr>
          <w:rFonts w:ascii="Arial Narrow" w:hAnsi="Arial Narrow" w:cs="Tahoma"/>
          <w:color w:val="000000"/>
          <w:sz w:val="18"/>
          <w:szCs w:val="18"/>
          <w:highlight w:val="lightGray"/>
          <w:lang w:eastAsia="en-US"/>
        </w:rPr>
        <w:fldChar w:fldCharType="separate"/>
      </w:r>
      <w:r w:rsidR="00E62547" w:rsidRPr="002C460C">
        <w:rPr>
          <w:rFonts w:ascii="Arial Narrow" w:hAnsi="Arial Narrow" w:cs="Tahoma"/>
          <w:noProof/>
          <w:color w:val="000000"/>
          <w:sz w:val="18"/>
          <w:szCs w:val="18"/>
          <w:highlight w:val="lightGray"/>
          <w:lang w:eastAsia="en-US"/>
        </w:rPr>
        <w:t> </w:t>
      </w:r>
      <w:r w:rsidR="00E62547" w:rsidRPr="002C460C">
        <w:rPr>
          <w:rFonts w:ascii="Arial Narrow" w:hAnsi="Arial Narrow" w:cs="Tahoma"/>
          <w:noProof/>
          <w:color w:val="000000"/>
          <w:sz w:val="18"/>
          <w:szCs w:val="18"/>
          <w:highlight w:val="lightGray"/>
          <w:lang w:eastAsia="en-US"/>
        </w:rPr>
        <w:t> </w:t>
      </w:r>
      <w:r w:rsidR="00E62547" w:rsidRPr="002C460C">
        <w:rPr>
          <w:rFonts w:ascii="Arial Narrow" w:hAnsi="Arial Narrow" w:cs="Tahoma"/>
          <w:noProof/>
          <w:color w:val="000000"/>
          <w:sz w:val="18"/>
          <w:szCs w:val="18"/>
          <w:highlight w:val="lightGray"/>
          <w:lang w:eastAsia="en-US"/>
        </w:rPr>
        <w:t> </w:t>
      </w:r>
      <w:r w:rsidR="00E62547" w:rsidRPr="002C460C">
        <w:rPr>
          <w:rFonts w:ascii="Arial Narrow" w:hAnsi="Arial Narrow" w:cs="Tahoma"/>
          <w:noProof/>
          <w:color w:val="000000"/>
          <w:sz w:val="18"/>
          <w:szCs w:val="18"/>
          <w:highlight w:val="lightGray"/>
          <w:lang w:eastAsia="en-US"/>
        </w:rPr>
        <w:t> </w:t>
      </w:r>
      <w:r w:rsidR="00E62547" w:rsidRPr="002C460C">
        <w:rPr>
          <w:rFonts w:ascii="Arial Narrow" w:hAnsi="Arial Narrow" w:cs="Tahoma"/>
          <w:noProof/>
          <w:color w:val="000000"/>
          <w:sz w:val="18"/>
          <w:szCs w:val="18"/>
          <w:highlight w:val="lightGray"/>
          <w:lang w:eastAsia="en-US"/>
        </w:rPr>
        <w:t> </w:t>
      </w:r>
      <w:r w:rsidR="007322ED" w:rsidRPr="002C460C">
        <w:rPr>
          <w:rFonts w:ascii="Arial Narrow" w:hAnsi="Arial Narrow" w:cs="Tahoma"/>
          <w:color w:val="000000"/>
          <w:sz w:val="18"/>
          <w:szCs w:val="18"/>
          <w:highlight w:val="lightGray"/>
          <w:lang w:eastAsia="en-US"/>
        </w:rPr>
        <w:fldChar w:fldCharType="end"/>
      </w:r>
      <w:r w:rsidR="00E62547" w:rsidRPr="0098347C">
        <w:rPr>
          <w:rFonts w:asciiTheme="minorHAnsi" w:hAnsiTheme="minorHAnsi" w:cs="Garamond"/>
          <w:bCs/>
          <w:color w:val="000000" w:themeColor="text1"/>
          <w:sz w:val="18"/>
          <w:szCs w:val="18"/>
          <w:lang w:val="it-IT"/>
        </w:rPr>
        <w:t xml:space="preserve">  allegati</w:t>
      </w:r>
      <w:r w:rsidR="00E62547">
        <w:rPr>
          <w:rFonts w:asciiTheme="minorHAnsi" w:hAnsiTheme="minorHAnsi" w:cs="Garamond"/>
          <w:bCs/>
          <w:color w:val="000000" w:themeColor="text1"/>
          <w:sz w:val="18"/>
          <w:szCs w:val="18"/>
          <w:lang w:val="it-IT"/>
        </w:rPr>
        <w:t>;</w:t>
      </w:r>
    </w:p>
    <w:p w:rsidR="001C3734" w:rsidRDefault="001C3734" w:rsidP="001C3734">
      <w:pPr>
        <w:pStyle w:val="sche3"/>
        <w:spacing w:before="120"/>
        <w:ind w:left="284"/>
        <w:rPr>
          <w:rFonts w:asciiTheme="minorHAnsi" w:hAnsiTheme="minorHAnsi" w:cs="Tahoma"/>
          <w:b/>
          <w:i/>
          <w:color w:val="000000" w:themeColor="text1"/>
          <w:sz w:val="18"/>
          <w:szCs w:val="18"/>
          <w:highlight w:val="yellow"/>
          <w:lang w:val="it-IT"/>
        </w:rPr>
      </w:pPr>
      <w:bookmarkStart w:id="25" w:name="_Hlk533003965"/>
      <w:bookmarkEnd w:id="23"/>
      <w:r>
        <w:rPr>
          <w:rFonts w:asciiTheme="minorHAnsi" w:hAnsiTheme="minorHAnsi" w:cs="Tahoma"/>
          <w:b/>
          <w:i/>
          <w:color w:val="000000" w:themeColor="text1"/>
          <w:sz w:val="18"/>
          <w:szCs w:val="18"/>
          <w:highlight w:val="yellow"/>
          <w:lang w:val="it-IT"/>
        </w:rPr>
        <w:t>(si precisa che, in ogni caso, e per tutte le tipologie di soggetti, le dichiarazioni devono ricomprendere tutte le sentenze passate in giudicato, a nulla valendo l’eventuale non menzione delle stesse, ad eccezione di:</w:t>
      </w:r>
    </w:p>
    <w:p w:rsidR="001C3734" w:rsidRDefault="001C3734" w:rsidP="001C3734">
      <w:pPr>
        <w:pStyle w:val="sche3"/>
        <w:numPr>
          <w:ilvl w:val="0"/>
          <w:numId w:val="41"/>
        </w:numPr>
        <w:spacing w:before="60"/>
        <w:ind w:left="511" w:hanging="227"/>
        <w:rPr>
          <w:rFonts w:asciiTheme="minorHAnsi" w:hAnsiTheme="minorHAnsi" w:cs="Tahoma"/>
          <w:i/>
          <w:color w:val="000000" w:themeColor="text1"/>
          <w:sz w:val="18"/>
          <w:szCs w:val="18"/>
          <w:lang w:val="it-IT"/>
        </w:rPr>
      </w:pPr>
      <w:bookmarkStart w:id="26" w:name="_Hlk532831299"/>
      <w:r>
        <w:rPr>
          <w:rFonts w:asciiTheme="minorHAnsi" w:hAnsiTheme="minorHAnsi" w:cs="Tahoma"/>
          <w:i/>
          <w:color w:val="000000" w:themeColor="text1"/>
          <w:sz w:val="18"/>
          <w:szCs w:val="18"/>
          <w:highlight w:val="yellow"/>
          <w:lang w:val="it-IT"/>
        </w:rPr>
        <w:t>quando il reato è stato depenalizzato,</w:t>
      </w:r>
    </w:p>
    <w:p w:rsidR="001C3734" w:rsidRDefault="001C3734" w:rsidP="001C3734">
      <w:pPr>
        <w:pStyle w:val="sche3"/>
        <w:numPr>
          <w:ilvl w:val="0"/>
          <w:numId w:val="41"/>
        </w:numPr>
        <w:spacing w:before="60"/>
        <w:ind w:left="511" w:hanging="227"/>
        <w:rPr>
          <w:rFonts w:asciiTheme="minorHAnsi" w:hAnsiTheme="minorHAnsi" w:cs="Tahoma"/>
          <w:i/>
          <w:color w:val="000000" w:themeColor="text1"/>
          <w:sz w:val="18"/>
          <w:szCs w:val="18"/>
          <w:lang w:val="it-IT"/>
        </w:rPr>
      </w:pPr>
      <w:r>
        <w:rPr>
          <w:rFonts w:asciiTheme="minorHAnsi" w:hAnsiTheme="minorHAnsi" w:cs="Tahoma"/>
          <w:i/>
          <w:color w:val="000000" w:themeColor="text1"/>
          <w:sz w:val="18"/>
          <w:szCs w:val="18"/>
          <w:highlight w:val="yellow"/>
          <w:lang w:val="it-IT"/>
        </w:rPr>
        <w:t>quando è intervenuta la riabilitazione,</w:t>
      </w:r>
    </w:p>
    <w:p w:rsidR="001C3734" w:rsidRDefault="001C3734" w:rsidP="001C3734">
      <w:pPr>
        <w:pStyle w:val="sche3"/>
        <w:numPr>
          <w:ilvl w:val="0"/>
          <w:numId w:val="41"/>
        </w:numPr>
        <w:spacing w:before="60"/>
        <w:ind w:left="511" w:hanging="227"/>
        <w:rPr>
          <w:rFonts w:asciiTheme="minorHAnsi" w:hAnsiTheme="minorHAnsi" w:cs="Tahoma"/>
          <w:i/>
          <w:color w:val="000000" w:themeColor="text1"/>
          <w:sz w:val="18"/>
          <w:szCs w:val="18"/>
          <w:lang w:val="it-IT"/>
        </w:rPr>
      </w:pPr>
      <w:r>
        <w:rPr>
          <w:rFonts w:asciiTheme="minorHAnsi" w:hAnsiTheme="minorHAnsi" w:cs="Tahoma"/>
          <w:i/>
          <w:color w:val="000000" w:themeColor="text1"/>
          <w:sz w:val="18"/>
          <w:szCs w:val="18"/>
          <w:highlight w:val="yellow"/>
          <w:lang w:val="it-IT"/>
        </w:rPr>
        <w:t>quando il reato è stato dichiarato estinto dopo la condanna,</w:t>
      </w:r>
    </w:p>
    <w:p w:rsidR="001C3734" w:rsidRDefault="001C3734" w:rsidP="001C3734">
      <w:pPr>
        <w:pStyle w:val="sche3"/>
        <w:numPr>
          <w:ilvl w:val="0"/>
          <w:numId w:val="41"/>
        </w:numPr>
        <w:spacing w:before="60"/>
        <w:ind w:left="511" w:hanging="227"/>
        <w:rPr>
          <w:rFonts w:asciiTheme="minorHAnsi" w:hAnsiTheme="minorHAnsi" w:cs="Tahoma"/>
          <w:i/>
          <w:color w:val="000000" w:themeColor="text1"/>
          <w:sz w:val="18"/>
          <w:szCs w:val="18"/>
          <w:lang w:val="it-IT"/>
        </w:rPr>
      </w:pPr>
      <w:r>
        <w:rPr>
          <w:rFonts w:asciiTheme="minorHAnsi" w:hAnsiTheme="minorHAnsi" w:cs="Tahoma"/>
          <w:i/>
          <w:color w:val="000000" w:themeColor="text1"/>
          <w:sz w:val="18"/>
          <w:szCs w:val="18"/>
          <w:highlight w:val="yellow"/>
          <w:lang w:val="it-IT"/>
        </w:rPr>
        <w:t>in caso di revoca della condanna medesima,</w:t>
      </w:r>
    </w:p>
    <w:p w:rsidR="001C3734" w:rsidRDefault="001C3734" w:rsidP="001C3734">
      <w:pPr>
        <w:pStyle w:val="sche3"/>
        <w:numPr>
          <w:ilvl w:val="0"/>
          <w:numId w:val="41"/>
        </w:numPr>
        <w:spacing w:before="60"/>
        <w:ind w:left="511" w:hanging="227"/>
        <w:rPr>
          <w:rFonts w:asciiTheme="minorHAnsi" w:hAnsiTheme="minorHAnsi" w:cs="Tahoma"/>
          <w:i/>
          <w:color w:val="000000" w:themeColor="text1"/>
          <w:sz w:val="18"/>
          <w:szCs w:val="18"/>
          <w:lang w:val="it-IT"/>
        </w:rPr>
      </w:pPr>
      <w:bookmarkStart w:id="27" w:name="_Hlk533003676"/>
      <w:r>
        <w:rPr>
          <w:rFonts w:asciiTheme="minorHAnsi" w:hAnsiTheme="minorHAnsi" w:cs="Tahoma"/>
          <w:i/>
          <w:color w:val="000000" w:themeColor="text1"/>
          <w:sz w:val="18"/>
          <w:szCs w:val="18"/>
          <w:highlight w:val="yellow"/>
          <w:lang w:val="it-IT"/>
        </w:rPr>
        <w:t>quando trattasi di sentenze pronunciate più di cinque anni fa o, indipendentemente dalla data della sentenza, in seguito alla quale non è più applicabile il periodo di esclusione stabilito direttamente nella sentenza ovvero desumibile ai sensi dell’art. 80 c.10 del Codice;</w:t>
      </w:r>
    </w:p>
    <w:p w:rsidR="001C3734" w:rsidRDefault="001C3734" w:rsidP="001C3734">
      <w:pPr>
        <w:pStyle w:val="sche3"/>
        <w:spacing w:before="60"/>
        <w:ind w:left="284"/>
        <w:rPr>
          <w:rFonts w:asciiTheme="minorHAnsi" w:hAnsiTheme="minorHAnsi" w:cs="Tahoma"/>
          <w:b/>
          <w:i/>
          <w:color w:val="000000" w:themeColor="text1"/>
          <w:sz w:val="18"/>
          <w:szCs w:val="18"/>
          <w:lang w:val="it-IT"/>
        </w:rPr>
      </w:pPr>
      <w:bookmarkStart w:id="28" w:name="_Hlk532987088"/>
      <w:bookmarkEnd w:id="26"/>
      <w:bookmarkEnd w:id="27"/>
      <w:r>
        <w:rPr>
          <w:rFonts w:asciiTheme="minorHAnsi" w:hAnsiTheme="minorHAnsi" w:cs="Tahoma"/>
          <w:b/>
          <w:i/>
          <w:color w:val="000000" w:themeColor="text1"/>
          <w:sz w:val="18"/>
          <w:szCs w:val="18"/>
          <w:highlight w:val="yellow"/>
          <w:lang w:val="it-IT"/>
        </w:rPr>
        <w:t xml:space="preserve">inoltre, il concorrente deve indicare anche tutti i fatti della vita professionale </w:t>
      </w:r>
      <w:bookmarkStart w:id="29" w:name="_Hlk533003868"/>
      <w:r>
        <w:rPr>
          <w:rFonts w:asciiTheme="minorHAnsi" w:hAnsiTheme="minorHAnsi" w:cs="Tahoma"/>
          <w:b/>
          <w:i/>
          <w:color w:val="000000" w:themeColor="text1"/>
          <w:sz w:val="18"/>
          <w:szCs w:val="18"/>
          <w:highlight w:val="yellow"/>
          <w:lang w:val="it-IT"/>
        </w:rPr>
        <w:t xml:space="preserve">dei soggetti di cui ai </w:t>
      </w:r>
      <w:r w:rsidRPr="00295FA2">
        <w:rPr>
          <w:rFonts w:asciiTheme="minorHAnsi" w:hAnsiTheme="minorHAnsi" w:cs="Tahoma"/>
          <w:b/>
          <w:i/>
          <w:color w:val="000000" w:themeColor="text1"/>
          <w:sz w:val="18"/>
          <w:szCs w:val="18"/>
          <w:highlight w:val="yellow"/>
          <w:lang w:val="it-IT"/>
        </w:rPr>
        <w:t>paragrafi A3) e A5)</w:t>
      </w:r>
      <w:bookmarkEnd w:id="28"/>
      <w:bookmarkEnd w:id="29"/>
      <w:r w:rsidRPr="00295FA2">
        <w:rPr>
          <w:rFonts w:asciiTheme="minorHAnsi" w:hAnsiTheme="minorHAnsi" w:cs="Tahoma"/>
          <w:b/>
          <w:i/>
          <w:color w:val="000000" w:themeColor="text1"/>
          <w:sz w:val="18"/>
          <w:szCs w:val="18"/>
          <w:highlight w:val="yellow"/>
          <w:lang w:val="it-IT"/>
        </w:rPr>
        <w:t xml:space="preserve">, potenzialmente </w:t>
      </w:r>
      <w:r>
        <w:rPr>
          <w:rFonts w:asciiTheme="minorHAnsi" w:hAnsiTheme="minorHAnsi" w:cs="Tahoma"/>
          <w:b/>
          <w:i/>
          <w:color w:val="000000" w:themeColor="text1"/>
          <w:sz w:val="18"/>
          <w:szCs w:val="18"/>
          <w:highlight w:val="yellow"/>
          <w:lang w:val="it-IT"/>
        </w:rPr>
        <w:t xml:space="preserve">rilevanti per il giudizio della stazione appaltante in ordine alla sua affidabilità quale futuro contraente, a prescindere da considerazioni su fondatezza, gravità e pertinenza di tali episodi – Cfr. </w:t>
      </w:r>
      <w:bookmarkStart w:id="30" w:name="_Hlk532988942"/>
      <w:r w:rsidR="007322ED">
        <w:fldChar w:fldCharType="begin"/>
      </w:r>
      <w:r w:rsidRPr="0009444F">
        <w:rPr>
          <w:lang w:val="it-IT"/>
        </w:rPr>
        <w:instrText xml:space="preserve"> HYPERLINK "https://www.giustizia-amministrativa.it/cdsintra/cdsintra/AmministrazionePortale/DocumentViewer/index.html?ddocname=BI4PDEZ23OHNNUIK3J6HYQVK3Y&amp;q=" </w:instrText>
      </w:r>
      <w:r w:rsidR="007322ED">
        <w:fldChar w:fldCharType="separate"/>
      </w:r>
      <w:r>
        <w:rPr>
          <w:rStyle w:val="Collegamentoipertestuale"/>
          <w:rFonts w:asciiTheme="minorHAnsi" w:hAnsiTheme="minorHAnsi" w:cs="Tahoma"/>
          <w:b/>
          <w:i/>
          <w:sz w:val="18"/>
          <w:szCs w:val="18"/>
          <w:highlight w:val="yellow"/>
          <w:lang w:val="it-IT"/>
        </w:rPr>
        <w:t>Consiglio di Stato sez. V 16/11/2018 n. 6461</w:t>
      </w:r>
      <w:r w:rsidR="007322ED">
        <w:fldChar w:fldCharType="end"/>
      </w:r>
      <w:bookmarkEnd w:id="30"/>
      <w:r>
        <w:rPr>
          <w:rFonts w:asciiTheme="minorHAnsi" w:hAnsiTheme="minorHAnsi" w:cs="Tahoma"/>
          <w:b/>
          <w:i/>
          <w:color w:val="000000" w:themeColor="text1"/>
          <w:sz w:val="18"/>
          <w:szCs w:val="18"/>
          <w:highlight w:val="yellow"/>
          <w:lang w:val="it-IT"/>
        </w:rPr>
        <w:t>).</w:t>
      </w:r>
      <w:bookmarkEnd w:id="25"/>
    </w:p>
    <w:p w:rsidR="005764F6" w:rsidRPr="00F71CBD" w:rsidRDefault="005764F6" w:rsidP="005764F6">
      <w:pPr>
        <w:numPr>
          <w:ilvl w:val="0"/>
          <w:numId w:val="3"/>
        </w:numPr>
        <w:autoSpaceDE w:val="0"/>
        <w:autoSpaceDN w:val="0"/>
        <w:adjustRightInd w:val="0"/>
        <w:spacing w:before="180" w:after="120" w:line="240" w:lineRule="auto"/>
        <w:ind w:left="425" w:hanging="567"/>
        <w:rPr>
          <w:rFonts w:asciiTheme="minorHAnsi" w:hAnsiTheme="minorHAnsi"/>
          <w:sz w:val="18"/>
          <w:szCs w:val="18"/>
        </w:rPr>
      </w:pPr>
      <w:bookmarkStart w:id="31" w:name="_Hlk532826346"/>
      <w:bookmarkEnd w:id="22"/>
      <w:r w:rsidRPr="004A0138">
        <w:rPr>
          <w:rFonts w:asciiTheme="minorHAnsi" w:hAnsiTheme="minorHAnsi" w:cs="Tahoma"/>
          <w:i/>
          <w:sz w:val="16"/>
          <w:szCs w:val="18"/>
          <w:highlight w:val="yellow"/>
        </w:rPr>
        <w:t xml:space="preserve">(NB: </w:t>
      </w:r>
      <w:r w:rsidRPr="00D127D7">
        <w:rPr>
          <w:rFonts w:asciiTheme="minorHAnsi" w:hAnsiTheme="minorHAnsi" w:cs="Tahoma"/>
          <w:b/>
          <w:i/>
          <w:sz w:val="16"/>
          <w:szCs w:val="18"/>
          <w:highlight w:val="yellow"/>
        </w:rPr>
        <w:t>nel solo caso di concorrente ammesso al concordato preventivo con continuità aziendale</w:t>
      </w:r>
      <w:r>
        <w:rPr>
          <w:rFonts w:asciiTheme="minorHAnsi" w:hAnsiTheme="minorHAnsi" w:cs="Tahoma"/>
          <w:i/>
          <w:sz w:val="16"/>
          <w:szCs w:val="18"/>
          <w:highlight w:val="yellow"/>
        </w:rPr>
        <w:t xml:space="preserve"> di cui all’art. 186-bis del R.D. 16 marzo 1942, n. 267</w:t>
      </w:r>
      <w:r w:rsidRPr="004A0138">
        <w:rPr>
          <w:rFonts w:asciiTheme="minorHAnsi" w:hAnsiTheme="minorHAnsi" w:cs="Tahoma"/>
          <w:i/>
          <w:sz w:val="16"/>
          <w:szCs w:val="16"/>
          <w:highlight w:val="yellow"/>
        </w:rPr>
        <w:t xml:space="preserve">, </w:t>
      </w:r>
      <w:r w:rsidR="00CB4ECA" w:rsidRPr="004A0138">
        <w:rPr>
          <w:rFonts w:asciiTheme="minorHAnsi" w:hAnsiTheme="minorHAnsi" w:cs="Tahoma"/>
          <w:i/>
          <w:sz w:val="16"/>
          <w:szCs w:val="18"/>
          <w:highlight w:val="yellow"/>
        </w:rPr>
        <w:t>SPUNTARE, possibilmente barrando con una “</w:t>
      </w:r>
      <w:r w:rsidR="00CB4ECA" w:rsidRPr="004A0138">
        <w:rPr>
          <w:rFonts w:asciiTheme="minorHAnsi" w:hAnsiTheme="minorHAnsi" w:cs="Tahoma"/>
          <w:b/>
          <w:i/>
          <w:sz w:val="16"/>
          <w:szCs w:val="18"/>
          <w:highlight w:val="yellow"/>
        </w:rPr>
        <w:t>X</w:t>
      </w:r>
      <w:r w:rsidR="00CB4ECA" w:rsidRPr="004A0138">
        <w:rPr>
          <w:rFonts w:asciiTheme="minorHAnsi" w:hAnsiTheme="minorHAnsi" w:cs="Tahoma"/>
          <w:i/>
          <w:sz w:val="16"/>
          <w:szCs w:val="18"/>
          <w:highlight w:val="yellow"/>
        </w:rPr>
        <w:t>”, la casella</w:t>
      </w:r>
      <w:r w:rsidR="00CB4ECA">
        <w:rPr>
          <w:rFonts w:asciiTheme="minorHAnsi" w:hAnsiTheme="minorHAnsi" w:cs="Tahoma"/>
          <w:i/>
          <w:sz w:val="16"/>
          <w:szCs w:val="18"/>
          <w:highlight w:val="yellow"/>
        </w:rPr>
        <w:t xml:space="preserve"> </w:t>
      </w:r>
      <w:r w:rsidR="00CB4ECA" w:rsidRPr="001D7433">
        <w:rPr>
          <w:rFonts w:asciiTheme="minorHAnsi" w:hAnsiTheme="minorHAnsi" w:cs="Tahoma"/>
          <w:b/>
          <w:color w:val="0000FF"/>
          <w:sz w:val="28"/>
          <w:highlight w:val="lightGray"/>
          <w:shd w:val="clear" w:color="auto" w:fill="D9D9D9" w:themeFill="background1" w:themeFillShade="D9"/>
        </w:rPr>
        <w:sym w:font="Wingdings 2" w:char="F0A3"/>
      </w:r>
      <w:r w:rsidR="00CB4ECA" w:rsidRPr="004A0138">
        <w:rPr>
          <w:rFonts w:asciiTheme="minorHAnsi" w:hAnsiTheme="minorHAnsi" w:cs="Tahoma"/>
          <w:color w:val="0000FF"/>
          <w:sz w:val="16"/>
          <w:szCs w:val="18"/>
          <w:highlight w:val="yellow"/>
        </w:rPr>
        <w:t xml:space="preserve"> </w:t>
      </w:r>
      <w:r w:rsidR="00CB4ECA">
        <w:rPr>
          <w:rFonts w:asciiTheme="minorHAnsi" w:hAnsiTheme="minorHAnsi" w:cs="Tahoma"/>
          <w:i/>
          <w:sz w:val="16"/>
          <w:szCs w:val="18"/>
          <w:highlight w:val="yellow"/>
        </w:rPr>
        <w:t>sotto riportata</w:t>
      </w:r>
      <w:r w:rsidR="00CB4ECA" w:rsidRPr="004A0138">
        <w:rPr>
          <w:rFonts w:asciiTheme="minorHAnsi" w:hAnsiTheme="minorHAnsi" w:cs="Tahoma"/>
          <w:i/>
          <w:sz w:val="16"/>
          <w:szCs w:val="18"/>
          <w:highlight w:val="yellow"/>
        </w:rPr>
        <w:t xml:space="preserve"> </w:t>
      </w:r>
      <w:r w:rsidR="00CB4ECA">
        <w:rPr>
          <w:rFonts w:asciiTheme="minorHAnsi" w:hAnsiTheme="minorHAnsi" w:cs="Tahoma"/>
          <w:i/>
          <w:sz w:val="16"/>
          <w:szCs w:val="16"/>
          <w:highlight w:val="yellow"/>
        </w:rPr>
        <w:t>per dichiarare quanto previsto, e</w:t>
      </w:r>
      <w:r w:rsidR="00CB4ECA" w:rsidRPr="004A0138">
        <w:rPr>
          <w:rFonts w:asciiTheme="minorHAnsi" w:hAnsiTheme="minorHAnsi" w:cs="Tahoma"/>
          <w:i/>
          <w:color w:val="000000"/>
          <w:sz w:val="16"/>
          <w:szCs w:val="16"/>
          <w:highlight w:val="yellow"/>
        </w:rPr>
        <w:t xml:space="preserve"> </w:t>
      </w:r>
      <w:r w:rsidRPr="004A0138">
        <w:rPr>
          <w:rFonts w:asciiTheme="minorHAnsi" w:hAnsiTheme="minorHAnsi" w:cs="Tahoma"/>
          <w:i/>
          <w:color w:val="000000"/>
          <w:sz w:val="16"/>
          <w:szCs w:val="16"/>
          <w:highlight w:val="yellow"/>
        </w:rPr>
        <w:t>COMPILARE i campi previsti</w:t>
      </w:r>
      <w:r w:rsidRPr="004A0138">
        <w:rPr>
          <w:rFonts w:asciiTheme="minorHAnsi" w:hAnsiTheme="minorHAnsi" w:cs="Tahoma"/>
          <w:i/>
          <w:sz w:val="16"/>
          <w:szCs w:val="16"/>
          <w:highlight w:val="yellow"/>
        </w:rPr>
        <w:t>)</w:t>
      </w:r>
      <w:bookmarkEnd w:id="31"/>
    </w:p>
    <w:bookmarkStart w:id="32" w:name="_Hlk532826354"/>
    <w:p w:rsidR="00CB4ECA" w:rsidRPr="00DA768D" w:rsidRDefault="00647953" w:rsidP="00A529BC">
      <w:pPr>
        <w:widowControl w:val="0"/>
        <w:spacing w:before="0" w:after="40" w:line="240" w:lineRule="auto"/>
        <w:ind w:left="425" w:hanging="567"/>
        <w:rPr>
          <w:rFonts w:asciiTheme="minorHAnsi" w:hAnsiTheme="minorHAnsi" w:cs="Garamond"/>
          <w:bCs/>
          <w:color w:val="000000"/>
          <w:sz w:val="18"/>
          <w:szCs w:val="18"/>
        </w:rPr>
      </w:pPr>
      <w:sdt>
        <w:sdtPr>
          <w:rPr>
            <w:rFonts w:asciiTheme="minorHAnsi" w:hAnsiTheme="minorHAnsi" w:cs="Tahoma"/>
            <w:b/>
            <w:color w:val="0000FF"/>
            <w:sz w:val="32"/>
            <w:highlight w:val="lightGray"/>
          </w:rPr>
          <w:id w:val="-581601762"/>
        </w:sdtPr>
        <w:sdtEndPr/>
        <w:sdtContent>
          <w:r w:rsidR="00A2745E">
            <w:rPr>
              <w:rFonts w:asciiTheme="minorHAnsi" w:hAnsiTheme="minorHAnsi" w:cs="Tahoma"/>
              <w:b/>
              <w:color w:val="0000FF"/>
              <w:sz w:val="32"/>
              <w:highlight w:val="lightGray"/>
            </w:rPr>
            <w:sym w:font="Wingdings 2" w:char="F0A3"/>
          </w:r>
        </w:sdtContent>
      </w:sdt>
      <w:r w:rsidR="00CB4ECA" w:rsidRPr="00F83763">
        <w:rPr>
          <w:rFonts w:ascii="Tahoma" w:hAnsi="Tahoma" w:cs="Tahoma"/>
          <w:sz w:val="20"/>
          <w:szCs w:val="32"/>
        </w:rPr>
        <w:tab/>
      </w:r>
      <w:r w:rsidR="00CB4ECA" w:rsidRPr="00CB4ECA">
        <w:rPr>
          <w:rFonts w:asciiTheme="minorHAnsi" w:hAnsiTheme="minorHAnsi" w:cs="Arial"/>
          <w:sz w:val="18"/>
          <w:szCs w:val="18"/>
        </w:rPr>
        <w:t>ad integrazione di quanto indicato nella parte III, sez. C, lett. d) del D.G.U.E., di indicare i seguenti estremi del provvedimento di ammissione al concordato e del provvedimento di autorizzazione a partecipare alle gare:</w:t>
      </w:r>
    </w:p>
    <w:tbl>
      <w:tblPr>
        <w:tblW w:w="9497" w:type="dxa"/>
        <w:tblInd w:w="426" w:type="dxa"/>
        <w:tblBorders>
          <w:bottom w:val="single" w:sz="4" w:space="0" w:color="auto"/>
        </w:tblBorders>
        <w:tblLook w:val="01E0" w:firstRow="1" w:lastRow="1" w:firstColumn="1" w:lastColumn="1" w:noHBand="0" w:noVBand="0"/>
      </w:tblPr>
      <w:tblGrid>
        <w:gridCol w:w="9497"/>
      </w:tblGrid>
      <w:tr w:rsidR="005764F6" w:rsidRPr="00720E04" w:rsidTr="00CB4ECA">
        <w:trPr>
          <w:trHeight w:val="397"/>
        </w:trPr>
        <w:tc>
          <w:tcPr>
            <w:tcW w:w="9497" w:type="dxa"/>
            <w:vAlign w:val="bottom"/>
          </w:tcPr>
          <w:p w:rsidR="005764F6" w:rsidRPr="00720E04" w:rsidRDefault="007322ED" w:rsidP="00D30F3E">
            <w:pPr>
              <w:autoSpaceDE w:val="0"/>
              <w:autoSpaceDN w:val="0"/>
              <w:adjustRightInd w:val="0"/>
              <w:spacing w:before="0" w:line="240" w:lineRule="auto"/>
              <w:ind w:left="-57" w:firstLine="0"/>
              <w:jc w:val="left"/>
              <w:rPr>
                <w:rFonts w:asciiTheme="minorHAnsi" w:hAnsiTheme="minorHAnsi" w:cs="Tahoma"/>
                <w:color w:val="000000" w:themeColor="text1"/>
                <w:sz w:val="18"/>
                <w:szCs w:val="18"/>
              </w:rPr>
            </w:pPr>
            <w:r w:rsidRPr="00720E04">
              <w:rPr>
                <w:rFonts w:asciiTheme="minorHAnsi" w:hAnsiTheme="minorHAnsi" w:cs="Tahoma"/>
                <w:color w:val="000000"/>
                <w:sz w:val="18"/>
                <w:szCs w:val="18"/>
                <w:highlight w:val="lightGray"/>
              </w:rPr>
              <w:fldChar w:fldCharType="begin">
                <w:ffData>
                  <w:name w:val="Testo89"/>
                  <w:enabled/>
                  <w:calcOnExit w:val="0"/>
                  <w:textInput/>
                </w:ffData>
              </w:fldChar>
            </w:r>
            <w:r w:rsidR="005764F6" w:rsidRPr="00720E04">
              <w:rPr>
                <w:rFonts w:asciiTheme="minorHAnsi" w:hAnsiTheme="minorHAnsi" w:cs="Tahoma"/>
                <w:color w:val="000000"/>
                <w:sz w:val="18"/>
                <w:szCs w:val="18"/>
                <w:highlight w:val="lightGray"/>
              </w:rPr>
              <w:instrText xml:space="preserve"> FORMTEXT </w:instrText>
            </w:r>
            <w:r w:rsidRPr="00720E04">
              <w:rPr>
                <w:rFonts w:asciiTheme="minorHAnsi" w:hAnsiTheme="minorHAnsi" w:cs="Tahoma"/>
                <w:color w:val="000000"/>
                <w:sz w:val="18"/>
                <w:szCs w:val="18"/>
                <w:highlight w:val="lightGray"/>
              </w:rPr>
            </w:r>
            <w:r w:rsidRPr="00720E04">
              <w:rPr>
                <w:rFonts w:asciiTheme="minorHAnsi" w:hAnsiTheme="minorHAnsi" w:cs="Tahoma"/>
                <w:color w:val="000000"/>
                <w:sz w:val="18"/>
                <w:szCs w:val="18"/>
                <w:highlight w:val="lightGray"/>
              </w:rPr>
              <w:fldChar w:fldCharType="separate"/>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Pr="00720E04">
              <w:rPr>
                <w:rFonts w:asciiTheme="minorHAnsi" w:hAnsiTheme="minorHAnsi" w:cs="Tahoma"/>
                <w:color w:val="000000"/>
                <w:sz w:val="18"/>
                <w:szCs w:val="18"/>
                <w:highlight w:val="lightGray"/>
              </w:rPr>
              <w:fldChar w:fldCharType="end"/>
            </w:r>
          </w:p>
        </w:tc>
      </w:tr>
    </w:tbl>
    <w:p w:rsidR="005764F6" w:rsidRPr="00DA768D" w:rsidRDefault="005764F6" w:rsidP="00A529BC">
      <w:pPr>
        <w:widowControl w:val="0"/>
        <w:spacing w:before="80" w:after="40" w:line="240" w:lineRule="auto"/>
        <w:ind w:left="425" w:firstLine="0"/>
        <w:rPr>
          <w:rFonts w:asciiTheme="minorHAnsi" w:hAnsiTheme="minorHAnsi" w:cs="Garamond"/>
          <w:bCs/>
          <w:color w:val="000000"/>
          <w:sz w:val="18"/>
          <w:szCs w:val="18"/>
        </w:rPr>
      </w:pPr>
      <w:r>
        <w:rPr>
          <w:rFonts w:asciiTheme="minorHAnsi" w:hAnsiTheme="minorHAnsi" w:cs="Arial"/>
          <w:sz w:val="18"/>
          <w:szCs w:val="18"/>
        </w:rPr>
        <w:t>rilasciati dal Tribunale di:</w:t>
      </w:r>
      <w:r w:rsidRPr="00E40A66">
        <w:rPr>
          <w:rFonts w:asciiTheme="minorHAnsi" w:hAnsiTheme="minorHAnsi" w:cs="Garamond"/>
          <w:bCs/>
          <w:color w:val="000000"/>
          <w:sz w:val="18"/>
          <w:szCs w:val="18"/>
        </w:rPr>
        <w:t xml:space="preserve"> </w:t>
      </w:r>
    </w:p>
    <w:tbl>
      <w:tblPr>
        <w:tblW w:w="9497" w:type="dxa"/>
        <w:tblInd w:w="426" w:type="dxa"/>
        <w:tblBorders>
          <w:bottom w:val="single" w:sz="4" w:space="0" w:color="auto"/>
        </w:tblBorders>
        <w:tblLook w:val="01E0" w:firstRow="1" w:lastRow="1" w:firstColumn="1" w:lastColumn="1" w:noHBand="0" w:noVBand="0"/>
      </w:tblPr>
      <w:tblGrid>
        <w:gridCol w:w="9497"/>
      </w:tblGrid>
      <w:tr w:rsidR="005764F6" w:rsidRPr="00720E04" w:rsidTr="00CB4ECA">
        <w:trPr>
          <w:trHeight w:val="397"/>
        </w:trPr>
        <w:tc>
          <w:tcPr>
            <w:tcW w:w="9497" w:type="dxa"/>
            <w:vAlign w:val="bottom"/>
          </w:tcPr>
          <w:p w:rsidR="005764F6" w:rsidRPr="00720E04" w:rsidRDefault="007322ED" w:rsidP="00D30F3E">
            <w:pPr>
              <w:autoSpaceDE w:val="0"/>
              <w:autoSpaceDN w:val="0"/>
              <w:adjustRightInd w:val="0"/>
              <w:spacing w:before="0" w:line="240" w:lineRule="auto"/>
              <w:ind w:left="-57" w:firstLine="0"/>
              <w:jc w:val="left"/>
              <w:rPr>
                <w:rFonts w:asciiTheme="minorHAnsi" w:hAnsiTheme="minorHAnsi" w:cs="Tahoma"/>
                <w:color w:val="000000" w:themeColor="text1"/>
                <w:sz w:val="18"/>
                <w:szCs w:val="18"/>
              </w:rPr>
            </w:pPr>
            <w:r w:rsidRPr="00720E04">
              <w:rPr>
                <w:rFonts w:asciiTheme="minorHAnsi" w:hAnsiTheme="minorHAnsi" w:cs="Tahoma"/>
                <w:color w:val="000000"/>
                <w:sz w:val="18"/>
                <w:szCs w:val="18"/>
                <w:highlight w:val="lightGray"/>
              </w:rPr>
              <w:fldChar w:fldCharType="begin">
                <w:ffData>
                  <w:name w:val="Testo89"/>
                  <w:enabled/>
                  <w:calcOnExit w:val="0"/>
                  <w:textInput/>
                </w:ffData>
              </w:fldChar>
            </w:r>
            <w:r w:rsidR="005764F6" w:rsidRPr="00720E04">
              <w:rPr>
                <w:rFonts w:asciiTheme="minorHAnsi" w:hAnsiTheme="minorHAnsi" w:cs="Tahoma"/>
                <w:color w:val="000000"/>
                <w:sz w:val="18"/>
                <w:szCs w:val="18"/>
                <w:highlight w:val="lightGray"/>
              </w:rPr>
              <w:instrText xml:space="preserve"> FORMTEXT </w:instrText>
            </w:r>
            <w:r w:rsidRPr="00720E04">
              <w:rPr>
                <w:rFonts w:asciiTheme="minorHAnsi" w:hAnsiTheme="minorHAnsi" w:cs="Tahoma"/>
                <w:color w:val="000000"/>
                <w:sz w:val="18"/>
                <w:szCs w:val="18"/>
                <w:highlight w:val="lightGray"/>
              </w:rPr>
            </w:r>
            <w:r w:rsidRPr="00720E04">
              <w:rPr>
                <w:rFonts w:asciiTheme="minorHAnsi" w:hAnsiTheme="minorHAnsi" w:cs="Tahoma"/>
                <w:color w:val="000000"/>
                <w:sz w:val="18"/>
                <w:szCs w:val="18"/>
                <w:highlight w:val="lightGray"/>
              </w:rPr>
              <w:fldChar w:fldCharType="separate"/>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005764F6" w:rsidRPr="00720E04">
              <w:rPr>
                <w:rFonts w:asciiTheme="minorHAnsi" w:hAnsiTheme="minorHAnsi" w:cs="Tahoma"/>
                <w:noProof/>
                <w:color w:val="000000"/>
                <w:sz w:val="18"/>
                <w:szCs w:val="18"/>
                <w:highlight w:val="lightGray"/>
              </w:rPr>
              <w:t> </w:t>
            </w:r>
            <w:r w:rsidRPr="00720E04">
              <w:rPr>
                <w:rFonts w:asciiTheme="minorHAnsi" w:hAnsiTheme="minorHAnsi" w:cs="Tahoma"/>
                <w:color w:val="000000"/>
                <w:sz w:val="18"/>
                <w:szCs w:val="18"/>
                <w:highlight w:val="lightGray"/>
              </w:rPr>
              <w:fldChar w:fldCharType="end"/>
            </w:r>
          </w:p>
        </w:tc>
      </w:tr>
    </w:tbl>
    <w:p w:rsidR="005A1D6E" w:rsidRPr="00B564F8" w:rsidRDefault="005A1D6E" w:rsidP="005A1D6E">
      <w:pPr>
        <w:numPr>
          <w:ilvl w:val="0"/>
          <w:numId w:val="3"/>
        </w:numPr>
        <w:autoSpaceDE w:val="0"/>
        <w:autoSpaceDN w:val="0"/>
        <w:adjustRightInd w:val="0"/>
        <w:spacing w:before="180" w:line="240" w:lineRule="auto"/>
        <w:ind w:left="426" w:hanging="568"/>
        <w:rPr>
          <w:rFonts w:asciiTheme="minorHAnsi" w:hAnsiTheme="minorHAnsi"/>
          <w:color w:val="000000" w:themeColor="text1"/>
          <w:sz w:val="16"/>
          <w:szCs w:val="18"/>
        </w:rPr>
      </w:pPr>
      <w:bookmarkStart w:id="33" w:name="_Hlk532826394"/>
      <w:bookmarkEnd w:id="32"/>
      <w:r w:rsidRPr="00794A93">
        <w:rPr>
          <w:rFonts w:asciiTheme="minorHAnsi" w:eastAsia="Calibri" w:hAnsiTheme="minorHAnsi"/>
          <w:color w:val="000000" w:themeColor="text1"/>
          <w:sz w:val="18"/>
          <w:szCs w:val="24"/>
        </w:rPr>
        <w:t>di essere in regola con i dispost</w:t>
      </w:r>
      <w:r>
        <w:rPr>
          <w:rFonts w:asciiTheme="minorHAnsi" w:eastAsia="Calibri" w:hAnsiTheme="minorHAnsi"/>
          <w:color w:val="000000" w:themeColor="text1"/>
          <w:sz w:val="18"/>
          <w:szCs w:val="24"/>
        </w:rPr>
        <w:t>i</w:t>
      </w:r>
      <w:r w:rsidRPr="00794A93">
        <w:rPr>
          <w:rFonts w:asciiTheme="minorHAnsi" w:eastAsia="Calibri" w:hAnsiTheme="minorHAnsi"/>
          <w:color w:val="000000" w:themeColor="text1"/>
          <w:sz w:val="18"/>
          <w:szCs w:val="24"/>
        </w:rPr>
        <w:t xml:space="preserve"> di cui</w:t>
      </w:r>
      <w:r>
        <w:rPr>
          <w:rFonts w:asciiTheme="minorHAnsi" w:eastAsia="Calibri" w:hAnsiTheme="minorHAnsi"/>
          <w:color w:val="000000" w:themeColor="text1"/>
          <w:sz w:val="18"/>
          <w:szCs w:val="24"/>
        </w:rPr>
        <w:t>:</w:t>
      </w:r>
      <w:bookmarkEnd w:id="33"/>
    </w:p>
    <w:p w:rsidR="005A1D6E" w:rsidRPr="00B564F8" w:rsidRDefault="005A1D6E" w:rsidP="005A1D6E">
      <w:pPr>
        <w:pStyle w:val="Paragrafoelenco"/>
        <w:numPr>
          <w:ilvl w:val="0"/>
          <w:numId w:val="39"/>
        </w:numPr>
        <w:autoSpaceDE w:val="0"/>
        <w:autoSpaceDN w:val="0"/>
        <w:adjustRightInd w:val="0"/>
        <w:spacing w:before="60" w:line="240" w:lineRule="auto"/>
        <w:ind w:left="623" w:hanging="198"/>
        <w:contextualSpacing w:val="0"/>
        <w:rPr>
          <w:rFonts w:asciiTheme="minorHAnsi" w:eastAsia="Calibri" w:hAnsiTheme="minorHAnsi"/>
          <w:color w:val="000000" w:themeColor="text1"/>
          <w:sz w:val="18"/>
          <w:szCs w:val="24"/>
        </w:rPr>
      </w:pPr>
      <w:bookmarkStart w:id="34" w:name="_Hlk532826407"/>
      <w:r w:rsidRPr="00B564F8">
        <w:rPr>
          <w:rFonts w:asciiTheme="minorHAnsi" w:eastAsia="Calibri" w:hAnsiTheme="minorHAnsi"/>
          <w:color w:val="000000" w:themeColor="text1"/>
          <w:sz w:val="18"/>
          <w:szCs w:val="24"/>
        </w:rPr>
        <w:t>alla L. 20 maggio 1970, n. 300, art. 36, e ss.mm.ii.,</w:t>
      </w:r>
    </w:p>
    <w:p w:rsidR="005A1D6E" w:rsidRPr="00B564F8" w:rsidRDefault="005A1D6E" w:rsidP="005A1D6E">
      <w:pPr>
        <w:pStyle w:val="Paragrafoelenco"/>
        <w:numPr>
          <w:ilvl w:val="0"/>
          <w:numId w:val="39"/>
        </w:numPr>
        <w:autoSpaceDE w:val="0"/>
        <w:autoSpaceDN w:val="0"/>
        <w:adjustRightInd w:val="0"/>
        <w:spacing w:before="60" w:line="240" w:lineRule="auto"/>
        <w:ind w:left="623" w:hanging="198"/>
        <w:contextualSpacing w:val="0"/>
        <w:rPr>
          <w:rFonts w:asciiTheme="minorHAnsi" w:eastAsia="Calibri" w:hAnsiTheme="minorHAnsi"/>
          <w:color w:val="000000" w:themeColor="text1"/>
          <w:sz w:val="18"/>
          <w:szCs w:val="24"/>
        </w:rPr>
      </w:pPr>
      <w:r w:rsidRPr="00B564F8">
        <w:rPr>
          <w:rFonts w:asciiTheme="minorHAnsi" w:eastAsia="Calibri" w:hAnsiTheme="minorHAnsi"/>
          <w:color w:val="000000" w:themeColor="text1"/>
          <w:sz w:val="18"/>
          <w:szCs w:val="18"/>
        </w:rPr>
        <w:t xml:space="preserve">al D.Lgs. 25 luglio 1998, n. 286, art. 44, </w:t>
      </w:r>
      <w:r w:rsidRPr="00B564F8">
        <w:rPr>
          <w:rFonts w:asciiTheme="minorHAnsi" w:eastAsia="Calibri" w:hAnsiTheme="minorHAnsi"/>
          <w:iCs/>
          <w:color w:val="000000" w:themeColor="text1"/>
          <w:sz w:val="18"/>
          <w:szCs w:val="18"/>
        </w:rPr>
        <w:t>comma 11, e ss.mm.ii.,</w:t>
      </w:r>
    </w:p>
    <w:p w:rsidR="005A1D6E" w:rsidRPr="00B564F8" w:rsidRDefault="005A1D6E" w:rsidP="005A1D6E">
      <w:pPr>
        <w:pStyle w:val="Paragrafoelenco"/>
        <w:numPr>
          <w:ilvl w:val="0"/>
          <w:numId w:val="39"/>
        </w:numPr>
        <w:autoSpaceDE w:val="0"/>
        <w:autoSpaceDN w:val="0"/>
        <w:adjustRightInd w:val="0"/>
        <w:spacing w:before="60" w:line="240" w:lineRule="auto"/>
        <w:ind w:left="623" w:hanging="198"/>
        <w:contextualSpacing w:val="0"/>
        <w:rPr>
          <w:rFonts w:asciiTheme="minorHAnsi" w:eastAsia="Calibri" w:hAnsiTheme="minorHAnsi"/>
          <w:color w:val="000000" w:themeColor="text1"/>
          <w:sz w:val="18"/>
          <w:szCs w:val="24"/>
        </w:rPr>
      </w:pPr>
      <w:r w:rsidRPr="00B564F8">
        <w:rPr>
          <w:rFonts w:asciiTheme="minorHAnsi" w:eastAsia="Calibri" w:hAnsiTheme="minorHAnsi"/>
          <w:color w:val="000000" w:themeColor="text1"/>
          <w:sz w:val="18"/>
          <w:szCs w:val="24"/>
        </w:rPr>
        <w:t>al D.Lgs. 11 aprile 2006, n. 198, art. 41, comma 1, e ss.mm.ii.;</w:t>
      </w:r>
    </w:p>
    <w:p w:rsidR="00903A94" w:rsidRPr="004B38ED" w:rsidRDefault="00903A94" w:rsidP="00903A94">
      <w:pPr>
        <w:numPr>
          <w:ilvl w:val="0"/>
          <w:numId w:val="3"/>
        </w:numPr>
        <w:autoSpaceDE w:val="0"/>
        <w:autoSpaceDN w:val="0"/>
        <w:adjustRightInd w:val="0"/>
        <w:spacing w:before="180" w:line="240" w:lineRule="auto"/>
        <w:ind w:left="426" w:hanging="568"/>
        <w:rPr>
          <w:rFonts w:asciiTheme="minorHAnsi" w:hAnsiTheme="minorHAnsi"/>
          <w:color w:val="000000" w:themeColor="text1"/>
          <w:sz w:val="16"/>
          <w:szCs w:val="18"/>
        </w:rPr>
      </w:pPr>
      <w:bookmarkStart w:id="35" w:name="_Hlk532826460"/>
      <w:bookmarkEnd w:id="34"/>
      <w:r w:rsidRPr="004B38ED">
        <w:rPr>
          <w:rFonts w:asciiTheme="minorHAnsi" w:hAnsiTheme="minorHAnsi" w:cs="Arial"/>
          <w:sz w:val="18"/>
          <w:szCs w:val="18"/>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bookmarkEnd w:id="35"/>
    </w:p>
    <w:p w:rsidR="00D30F3E" w:rsidRDefault="0063652F" w:rsidP="000941B1">
      <w:pPr>
        <w:pStyle w:val="Paragrafoelenco"/>
        <w:numPr>
          <w:ilvl w:val="0"/>
          <w:numId w:val="3"/>
        </w:numPr>
        <w:autoSpaceDE w:val="0"/>
        <w:autoSpaceDN w:val="0"/>
        <w:adjustRightInd w:val="0"/>
        <w:spacing w:before="180" w:line="240" w:lineRule="auto"/>
        <w:ind w:left="426" w:hanging="568"/>
        <w:contextualSpacing w:val="0"/>
        <w:rPr>
          <w:rFonts w:asciiTheme="minorHAnsi" w:hAnsiTheme="minorHAnsi"/>
          <w:sz w:val="18"/>
          <w:szCs w:val="18"/>
        </w:rPr>
      </w:pPr>
      <w:bookmarkStart w:id="36" w:name="_Hlk532826477"/>
      <w:r w:rsidRPr="0063652F">
        <w:rPr>
          <w:rFonts w:asciiTheme="minorHAnsi" w:hAnsiTheme="minorHAnsi"/>
          <w:sz w:val="18"/>
          <w:szCs w:val="18"/>
        </w:rPr>
        <w:t>ai sensi</w:t>
      </w:r>
      <w:r w:rsidRPr="0063652F">
        <w:rPr>
          <w:rFonts w:asciiTheme="minorHAnsi" w:hAnsiTheme="minorHAnsi" w:cs="Arial"/>
          <w:sz w:val="18"/>
          <w:szCs w:val="18"/>
          <w:lang w:eastAsia="en-US"/>
        </w:rPr>
        <w:t xml:space="preserve"> dell’art 53, comma 16-ter, del d.lgs. del 2001 n. 165 </w:t>
      </w:r>
      <w:r w:rsidR="00D30F3E" w:rsidRPr="0063652F">
        <w:rPr>
          <w:rFonts w:asciiTheme="minorHAnsi" w:hAnsiTheme="minorHAnsi"/>
          <w:sz w:val="18"/>
          <w:szCs w:val="18"/>
        </w:rPr>
        <w:t>di non aver conferito incarichi né concluso contratti di lavoro subordi</w:t>
      </w:r>
      <w:r w:rsidR="00D30F3E" w:rsidRPr="007F280F">
        <w:rPr>
          <w:rFonts w:asciiTheme="minorHAnsi" w:hAnsiTheme="minorHAnsi"/>
          <w:sz w:val="18"/>
          <w:szCs w:val="18"/>
        </w:rPr>
        <w:t>nato od autonomo con ex dipendenti dell’Università degli Studi di Trieste che</w:t>
      </w:r>
      <w:r w:rsidR="00D30F3E">
        <w:rPr>
          <w:rFonts w:asciiTheme="minorHAnsi" w:hAnsiTheme="minorHAnsi"/>
          <w:sz w:val="18"/>
          <w:szCs w:val="18"/>
        </w:rPr>
        <w:t>,</w:t>
      </w:r>
      <w:r w:rsidR="00D30F3E" w:rsidRPr="007F280F">
        <w:rPr>
          <w:rFonts w:asciiTheme="minorHAnsi" w:hAnsiTheme="minorHAnsi"/>
          <w:sz w:val="18"/>
          <w:szCs w:val="18"/>
        </w:rPr>
        <w:t xml:space="preserve"> negli ultimi tre anni di servizio</w:t>
      </w:r>
      <w:r w:rsidR="00D30F3E">
        <w:rPr>
          <w:rFonts w:asciiTheme="minorHAnsi" w:hAnsiTheme="minorHAnsi"/>
          <w:sz w:val="18"/>
          <w:szCs w:val="18"/>
        </w:rPr>
        <w:t>,</w:t>
      </w:r>
      <w:r w:rsidR="00D30F3E" w:rsidRPr="007F280F">
        <w:rPr>
          <w:rFonts w:asciiTheme="minorHAnsi" w:hAnsiTheme="minorHAnsi"/>
          <w:sz w:val="18"/>
          <w:szCs w:val="18"/>
        </w:rPr>
        <w:t xml:space="preserve"> hanno esercitato poteri autoritativi o negoziali per conto della stessa aventi come destinataria l’Impresa, per il triennio successivo alla cessazione del rapporto con l’Università</w:t>
      </w:r>
      <w:r w:rsidR="00D30F3E">
        <w:rPr>
          <w:rFonts w:asciiTheme="minorHAnsi" w:hAnsiTheme="minorHAnsi"/>
          <w:sz w:val="18"/>
          <w:szCs w:val="18"/>
        </w:rPr>
        <w:t>;</w:t>
      </w:r>
    </w:p>
    <w:p w:rsidR="00D30F3E" w:rsidRDefault="00D30F3E" w:rsidP="00D30F3E">
      <w:pPr>
        <w:autoSpaceDE w:val="0"/>
        <w:autoSpaceDN w:val="0"/>
        <w:adjustRightInd w:val="0"/>
        <w:spacing w:before="60" w:line="240" w:lineRule="auto"/>
        <w:ind w:left="425" w:firstLine="1"/>
        <w:rPr>
          <w:rFonts w:asciiTheme="minorHAnsi" w:hAnsiTheme="minorHAnsi"/>
          <w:bCs/>
          <w:iCs/>
          <w:sz w:val="18"/>
          <w:szCs w:val="18"/>
        </w:rPr>
      </w:pPr>
      <w:r w:rsidRPr="009E67BE">
        <w:rPr>
          <w:rFonts w:asciiTheme="minorHAnsi" w:hAnsiTheme="minorHAnsi"/>
          <w:sz w:val="18"/>
          <w:szCs w:val="18"/>
        </w:rPr>
        <w:t>e che non esistono relazioni di parentela o affinità, o situazioni di convivenza tra i titolari, gli amministratori, i soci e i dipendenti dell’impresa e i dirigenti e i dipendenti dell’Università</w:t>
      </w:r>
      <w:r w:rsidRPr="009E67BE">
        <w:rPr>
          <w:rFonts w:asciiTheme="minorHAnsi" w:hAnsiTheme="minorHAnsi"/>
          <w:bCs/>
          <w:iCs/>
          <w:sz w:val="18"/>
          <w:szCs w:val="18"/>
        </w:rPr>
        <w:t>, quest'ultimi circoscritti ai soli funzionari coinvolti a qualsiasi titolo nella procedura dell'appalto;</w:t>
      </w:r>
      <w:bookmarkEnd w:id="36"/>
    </w:p>
    <w:p w:rsidR="00107BAE" w:rsidRPr="00F71CBD" w:rsidRDefault="00107BAE" w:rsidP="00107BAE">
      <w:pPr>
        <w:numPr>
          <w:ilvl w:val="0"/>
          <w:numId w:val="3"/>
        </w:numPr>
        <w:autoSpaceDE w:val="0"/>
        <w:autoSpaceDN w:val="0"/>
        <w:adjustRightInd w:val="0"/>
        <w:spacing w:before="180" w:after="120" w:line="240" w:lineRule="auto"/>
        <w:ind w:left="425" w:hanging="567"/>
        <w:rPr>
          <w:rFonts w:asciiTheme="minorHAnsi" w:hAnsiTheme="minorHAnsi"/>
          <w:sz w:val="18"/>
          <w:szCs w:val="18"/>
        </w:rPr>
      </w:pPr>
      <w:bookmarkStart w:id="37" w:name="_Hlk532826542"/>
      <w:r w:rsidRPr="004A0138">
        <w:rPr>
          <w:rFonts w:asciiTheme="minorHAnsi" w:hAnsiTheme="minorHAnsi" w:cs="Tahoma"/>
          <w:i/>
          <w:sz w:val="16"/>
          <w:szCs w:val="18"/>
          <w:highlight w:val="yellow"/>
        </w:rPr>
        <w:t xml:space="preserve">(NB: </w:t>
      </w:r>
      <w:r w:rsidRPr="00D127D7">
        <w:rPr>
          <w:rFonts w:asciiTheme="minorHAnsi" w:hAnsiTheme="minorHAnsi" w:cs="Tahoma"/>
          <w:b/>
          <w:i/>
          <w:sz w:val="16"/>
          <w:szCs w:val="18"/>
          <w:highlight w:val="yellow"/>
        </w:rPr>
        <w:t>nel solo caso di sottoscrizione da parte di un procuratore</w:t>
      </w:r>
      <w:r>
        <w:rPr>
          <w:rFonts w:asciiTheme="minorHAnsi" w:hAnsiTheme="minorHAnsi" w:cs="Tahoma"/>
          <w:i/>
          <w:sz w:val="16"/>
          <w:szCs w:val="18"/>
          <w:highlight w:val="yellow"/>
        </w:rPr>
        <w:t xml:space="preserve"> di un legale rappresentante</w:t>
      </w:r>
      <w:r w:rsidRPr="004A0138">
        <w:rPr>
          <w:rFonts w:asciiTheme="minorHAnsi" w:hAnsiTheme="minorHAnsi" w:cs="Tahoma"/>
          <w:i/>
          <w:sz w:val="16"/>
          <w:szCs w:val="16"/>
          <w:highlight w:val="yellow"/>
        </w:rPr>
        <w:t xml:space="preserve">, </w:t>
      </w:r>
      <w:r w:rsidRPr="004A0138">
        <w:rPr>
          <w:rFonts w:asciiTheme="minorHAnsi" w:hAnsiTheme="minorHAnsi" w:cs="Tahoma"/>
          <w:i/>
          <w:sz w:val="16"/>
          <w:szCs w:val="18"/>
          <w:highlight w:val="yellow"/>
        </w:rPr>
        <w:t>SPUNTARE, possibilmente barrando con una “</w:t>
      </w:r>
      <w:r w:rsidRPr="004A0138">
        <w:rPr>
          <w:rFonts w:asciiTheme="minorHAnsi" w:hAnsiTheme="minorHAnsi" w:cs="Tahoma"/>
          <w:b/>
          <w:i/>
          <w:sz w:val="16"/>
          <w:szCs w:val="18"/>
          <w:highlight w:val="yellow"/>
        </w:rPr>
        <w:t>X</w:t>
      </w:r>
      <w:r w:rsidRPr="004A0138">
        <w:rPr>
          <w:rFonts w:asciiTheme="minorHAnsi" w:hAnsiTheme="minorHAnsi" w:cs="Tahoma"/>
          <w:i/>
          <w:sz w:val="16"/>
          <w:szCs w:val="18"/>
          <w:highlight w:val="yellow"/>
        </w:rPr>
        <w:t>”, l</w:t>
      </w:r>
      <w:r>
        <w:rPr>
          <w:rFonts w:asciiTheme="minorHAnsi" w:hAnsiTheme="minorHAnsi" w:cs="Tahoma"/>
          <w:i/>
          <w:sz w:val="16"/>
          <w:szCs w:val="18"/>
          <w:highlight w:val="yellow"/>
        </w:rPr>
        <w:t>e sole caselle pertinenti</w:t>
      </w:r>
      <w:r w:rsidRPr="004A0138">
        <w:rPr>
          <w:rFonts w:asciiTheme="minorHAnsi" w:hAnsiTheme="minorHAnsi" w:cs="Tahoma"/>
          <w:i/>
          <w:sz w:val="16"/>
          <w:szCs w:val="18"/>
          <w:highlight w:val="yellow"/>
        </w:rPr>
        <w:t xml:space="preserve"> </w:t>
      </w:r>
      <w:r w:rsidRPr="001D7433">
        <w:rPr>
          <w:rFonts w:asciiTheme="minorHAnsi" w:hAnsiTheme="minorHAnsi" w:cs="Tahoma"/>
          <w:b/>
          <w:color w:val="0000FF"/>
          <w:sz w:val="28"/>
          <w:highlight w:val="lightGray"/>
          <w:shd w:val="clear" w:color="auto" w:fill="D9D9D9" w:themeFill="background1" w:themeFillShade="D9"/>
        </w:rPr>
        <w:sym w:font="Wingdings 2" w:char="F0A3"/>
      </w:r>
      <w:r w:rsidRPr="004A0138">
        <w:rPr>
          <w:rFonts w:asciiTheme="minorHAnsi" w:hAnsiTheme="minorHAnsi" w:cs="Tahoma"/>
          <w:color w:val="0000FF"/>
          <w:sz w:val="16"/>
          <w:szCs w:val="18"/>
          <w:highlight w:val="yellow"/>
        </w:rPr>
        <w:t xml:space="preserve"> </w:t>
      </w:r>
      <w:r>
        <w:rPr>
          <w:rFonts w:asciiTheme="minorHAnsi" w:hAnsiTheme="minorHAnsi" w:cs="Tahoma"/>
          <w:i/>
          <w:sz w:val="16"/>
          <w:szCs w:val="18"/>
          <w:highlight w:val="yellow"/>
        </w:rPr>
        <w:t>sotto riportate</w:t>
      </w:r>
      <w:r w:rsidRPr="004A0138">
        <w:rPr>
          <w:rFonts w:asciiTheme="minorHAnsi" w:hAnsiTheme="minorHAnsi" w:cs="Tahoma"/>
          <w:i/>
          <w:sz w:val="16"/>
          <w:szCs w:val="18"/>
          <w:highlight w:val="yellow"/>
        </w:rPr>
        <w:t xml:space="preserve"> </w:t>
      </w:r>
      <w:r>
        <w:rPr>
          <w:rFonts w:asciiTheme="minorHAnsi" w:hAnsiTheme="minorHAnsi" w:cs="Tahoma"/>
          <w:i/>
          <w:sz w:val="16"/>
          <w:szCs w:val="16"/>
          <w:highlight w:val="yellow"/>
        </w:rPr>
        <w:t>per dichiarare quanto previsto, e</w:t>
      </w:r>
      <w:r w:rsidRPr="004A0138">
        <w:rPr>
          <w:rFonts w:asciiTheme="minorHAnsi" w:hAnsiTheme="minorHAnsi" w:cs="Tahoma"/>
          <w:i/>
          <w:color w:val="000000"/>
          <w:sz w:val="16"/>
          <w:szCs w:val="16"/>
          <w:highlight w:val="yellow"/>
        </w:rPr>
        <w:t xml:space="preserve"> </w:t>
      </w:r>
      <w:r>
        <w:rPr>
          <w:rFonts w:asciiTheme="minorHAnsi" w:hAnsiTheme="minorHAnsi" w:cs="Tahoma"/>
          <w:i/>
          <w:color w:val="000000"/>
          <w:sz w:val="16"/>
          <w:szCs w:val="16"/>
          <w:highlight w:val="yellow"/>
        </w:rPr>
        <w:t>allegare quanto dichiarato</w:t>
      </w:r>
      <w:r w:rsidRPr="004A0138">
        <w:rPr>
          <w:rFonts w:asciiTheme="minorHAnsi" w:hAnsiTheme="minorHAnsi" w:cs="Tahoma"/>
          <w:i/>
          <w:sz w:val="16"/>
          <w:szCs w:val="16"/>
          <w:highlight w:val="yellow"/>
        </w:rPr>
        <w:t>)</w:t>
      </w:r>
      <w:bookmarkEnd w:id="37"/>
    </w:p>
    <w:bookmarkStart w:id="38" w:name="_Hlk532826557"/>
    <w:p w:rsidR="00107BAE" w:rsidRDefault="00647953" w:rsidP="00107BAE">
      <w:pPr>
        <w:autoSpaceDE w:val="0"/>
        <w:autoSpaceDN w:val="0"/>
        <w:adjustRightInd w:val="0"/>
        <w:spacing w:before="0" w:line="240" w:lineRule="auto"/>
        <w:ind w:left="425" w:hanging="567"/>
        <w:rPr>
          <w:rFonts w:asciiTheme="minorHAnsi" w:hAnsiTheme="minorHAnsi" w:cs="Tahoma"/>
          <w:sz w:val="18"/>
          <w:szCs w:val="18"/>
        </w:rPr>
      </w:pPr>
      <w:sdt>
        <w:sdtPr>
          <w:rPr>
            <w:rFonts w:asciiTheme="minorHAnsi" w:hAnsiTheme="minorHAnsi" w:cs="Tahoma"/>
            <w:b/>
            <w:color w:val="0000FF"/>
            <w:sz w:val="32"/>
            <w:highlight w:val="lightGray"/>
          </w:rPr>
          <w:id w:val="-1485857097"/>
        </w:sdtPr>
        <w:sdtEndPr/>
        <w:sdtContent>
          <w:r w:rsidR="00107BAE" w:rsidRPr="00A2745E">
            <w:rPr>
              <w:rFonts w:asciiTheme="minorHAnsi" w:hAnsiTheme="minorHAnsi" w:cs="Tahoma"/>
              <w:b/>
              <w:color w:val="0000FF"/>
              <w:sz w:val="32"/>
              <w:highlight w:val="lightGray"/>
            </w:rPr>
            <w:sym w:font="Wingdings 2" w:char="F0A3"/>
          </w:r>
        </w:sdtContent>
      </w:sdt>
      <w:r w:rsidR="00107BAE" w:rsidRPr="00F83763">
        <w:rPr>
          <w:rFonts w:ascii="Tahoma" w:hAnsi="Tahoma" w:cs="Tahoma"/>
          <w:sz w:val="20"/>
          <w:szCs w:val="32"/>
        </w:rPr>
        <w:tab/>
      </w:r>
      <w:r w:rsidR="00107BAE" w:rsidRPr="007E3D67">
        <w:rPr>
          <w:rFonts w:asciiTheme="minorHAnsi" w:hAnsiTheme="minorHAnsi" w:cs="Garamond"/>
          <w:bCs/>
          <w:color w:val="000000"/>
          <w:sz w:val="18"/>
          <w:szCs w:val="18"/>
        </w:rPr>
        <w:t>di</w:t>
      </w:r>
      <w:r w:rsidR="00107BAE">
        <w:rPr>
          <w:rFonts w:asciiTheme="minorHAnsi" w:hAnsiTheme="minorHAnsi" w:cs="Garamond"/>
          <w:bCs/>
          <w:color w:val="000000"/>
          <w:sz w:val="18"/>
          <w:szCs w:val="18"/>
        </w:rPr>
        <w:t xml:space="preserve"> </w:t>
      </w:r>
      <w:r w:rsidR="00107BAE" w:rsidRPr="004839AD">
        <w:rPr>
          <w:rFonts w:asciiTheme="minorHAnsi" w:hAnsiTheme="minorHAnsi" w:cs="Garamond"/>
          <w:b/>
          <w:bCs/>
          <w:color w:val="000000" w:themeColor="text1"/>
          <w:sz w:val="20"/>
          <w:szCs w:val="18"/>
          <w:u w:val="double"/>
        </w:rPr>
        <w:t>ALLEGA</w:t>
      </w:r>
      <w:r w:rsidR="00107BAE">
        <w:rPr>
          <w:rFonts w:asciiTheme="minorHAnsi" w:hAnsiTheme="minorHAnsi" w:cs="Garamond"/>
          <w:b/>
          <w:bCs/>
          <w:color w:val="000000" w:themeColor="text1"/>
          <w:sz w:val="20"/>
          <w:szCs w:val="18"/>
          <w:u w:val="double"/>
        </w:rPr>
        <w:t>RE</w:t>
      </w:r>
      <w:r w:rsidR="00107BAE">
        <w:rPr>
          <w:rFonts w:asciiTheme="minorHAnsi" w:hAnsiTheme="minorHAnsi" w:cs="Garamond"/>
          <w:bCs/>
          <w:color w:val="000000" w:themeColor="text1"/>
          <w:sz w:val="18"/>
          <w:szCs w:val="18"/>
        </w:rPr>
        <w:t>:</w:t>
      </w:r>
    </w:p>
    <w:p w:rsidR="00107BAE" w:rsidRDefault="00647953" w:rsidP="00107BAE">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572239875"/>
        </w:sdtPr>
        <w:sdtEndPr/>
        <w:sdtContent>
          <w:r w:rsidR="00107BAE">
            <w:rPr>
              <w:rFonts w:asciiTheme="minorHAnsi" w:hAnsiTheme="minorHAnsi" w:cs="Tahoma"/>
              <w:b/>
              <w:color w:val="0000FF"/>
              <w:sz w:val="28"/>
              <w:highlight w:val="lightGray"/>
            </w:rPr>
            <w:sym w:font="Wingdings 2" w:char="F0A3"/>
          </w:r>
        </w:sdtContent>
      </w:sdt>
      <w:r w:rsidR="00107BAE">
        <w:rPr>
          <w:rFonts w:asciiTheme="minorHAnsi" w:hAnsiTheme="minorHAnsi" w:cs="Garamond"/>
          <w:bCs/>
          <w:color w:val="000000" w:themeColor="text1"/>
          <w:sz w:val="18"/>
          <w:szCs w:val="18"/>
        </w:rPr>
        <w:tab/>
      </w:r>
      <w:r w:rsidR="00107BAE" w:rsidRPr="0013140B">
        <w:rPr>
          <w:rFonts w:asciiTheme="minorHAnsi" w:hAnsiTheme="minorHAnsi" w:cs="Garamond"/>
          <w:bCs/>
          <w:color w:val="000000" w:themeColor="text1"/>
          <w:sz w:val="18"/>
          <w:szCs w:val="18"/>
        </w:rPr>
        <w:t>il file della procura sottoscritto digitalmente dal notaio,</w:t>
      </w:r>
    </w:p>
    <w:p w:rsidR="00107BAE" w:rsidRDefault="00647953" w:rsidP="00107BAE">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522902694"/>
        </w:sdtPr>
        <w:sdtEndPr/>
        <w:sdtContent>
          <w:r w:rsidR="00107BAE">
            <w:rPr>
              <w:rFonts w:asciiTheme="minorHAnsi" w:hAnsiTheme="minorHAnsi" w:cs="Tahoma"/>
              <w:b/>
              <w:color w:val="0000FF"/>
              <w:sz w:val="28"/>
              <w:highlight w:val="lightGray"/>
            </w:rPr>
            <w:sym w:font="Wingdings 2" w:char="F0A3"/>
          </w:r>
        </w:sdtContent>
      </w:sdt>
      <w:r w:rsidR="00107BAE">
        <w:rPr>
          <w:rFonts w:asciiTheme="minorHAnsi" w:hAnsiTheme="minorHAnsi" w:cs="Garamond"/>
          <w:bCs/>
          <w:color w:val="000000" w:themeColor="text1"/>
          <w:sz w:val="18"/>
          <w:szCs w:val="18"/>
        </w:rPr>
        <w:tab/>
        <w:t xml:space="preserve">oppure </w:t>
      </w:r>
      <w:r w:rsidR="00107BAE" w:rsidRPr="0013140B">
        <w:rPr>
          <w:rFonts w:asciiTheme="minorHAnsi" w:hAnsiTheme="minorHAnsi" w:cs="Garamond"/>
          <w:bCs/>
          <w:color w:val="000000" w:themeColor="text1"/>
          <w:sz w:val="18"/>
          <w:szCs w:val="18"/>
        </w:rPr>
        <w:t>copia autentica o copia conforme, ai sensi rispettivamente degli artt. 18 e 19 del d.p.r. 445/2000, solo se con firma digitale,</w:t>
      </w:r>
    </w:p>
    <w:p w:rsidR="00107BAE" w:rsidRDefault="00647953" w:rsidP="00107BAE">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689569092"/>
        </w:sdtPr>
        <w:sdtEndPr/>
        <w:sdtContent>
          <w:r w:rsidR="00107BAE">
            <w:rPr>
              <w:rFonts w:asciiTheme="minorHAnsi" w:hAnsiTheme="minorHAnsi" w:cs="Tahoma"/>
              <w:b/>
              <w:color w:val="0000FF"/>
              <w:sz w:val="28"/>
              <w:highlight w:val="lightGray"/>
            </w:rPr>
            <w:sym w:font="Wingdings 2" w:char="F0A3"/>
          </w:r>
        </w:sdtContent>
      </w:sdt>
      <w:r w:rsidR="00107BAE">
        <w:rPr>
          <w:rFonts w:asciiTheme="minorHAnsi" w:hAnsiTheme="minorHAnsi" w:cs="Garamond"/>
          <w:bCs/>
          <w:color w:val="000000" w:themeColor="text1"/>
          <w:sz w:val="18"/>
          <w:szCs w:val="18"/>
        </w:rPr>
        <w:tab/>
        <w:t xml:space="preserve">oppure </w:t>
      </w:r>
      <w:r w:rsidR="00107BAE" w:rsidRPr="0013140B">
        <w:rPr>
          <w:rFonts w:asciiTheme="minorHAnsi" w:hAnsiTheme="minorHAnsi" w:cs="Garamond"/>
          <w:bCs/>
          <w:color w:val="000000" w:themeColor="text1"/>
          <w:sz w:val="18"/>
          <w:szCs w:val="18"/>
        </w:rPr>
        <w:t>originale o copia autentica o copia conforme, ai sensi rispettivamente degli artt. 18 e 19 del d.p.r. 445/2000, solo se con firma digitale, di altro documento equipollente dal quale si evincano chiaramente poteri e limiti della procura,</w:t>
      </w:r>
    </w:p>
    <w:p w:rsidR="00107BAE" w:rsidRDefault="00647953" w:rsidP="00107BAE">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637329603"/>
        </w:sdtPr>
        <w:sdtEndPr/>
        <w:sdtContent>
          <w:r w:rsidR="00107BAE">
            <w:rPr>
              <w:rFonts w:asciiTheme="minorHAnsi" w:hAnsiTheme="minorHAnsi" w:cs="Tahoma"/>
              <w:b/>
              <w:color w:val="0000FF"/>
              <w:sz w:val="28"/>
              <w:highlight w:val="lightGray"/>
            </w:rPr>
            <w:sym w:font="Wingdings 2" w:char="F0A3"/>
          </w:r>
        </w:sdtContent>
      </w:sdt>
      <w:r w:rsidR="00107BAE">
        <w:rPr>
          <w:rFonts w:asciiTheme="minorHAnsi" w:hAnsiTheme="minorHAnsi" w:cs="Garamond"/>
          <w:bCs/>
          <w:color w:val="000000" w:themeColor="text1"/>
          <w:sz w:val="18"/>
          <w:szCs w:val="18"/>
        </w:rPr>
        <w:tab/>
      </w:r>
      <w:r w:rsidR="00107BAE" w:rsidRPr="0013140B">
        <w:rPr>
          <w:rFonts w:asciiTheme="minorHAnsi" w:hAnsiTheme="minorHAnsi" w:cs="Garamond"/>
          <w:bCs/>
          <w:color w:val="000000" w:themeColor="text1"/>
          <w:sz w:val="18"/>
          <w:szCs w:val="18"/>
        </w:rPr>
        <w:t>oppure dichiarazione sottoscritta digitalmente dal procuratore con la quale indica gli estremi della procura; resta fermo che, in caso di aggiudicazione, il concorrente dovrà comprovare quanto dichiarato</w:t>
      </w:r>
      <w:r w:rsidR="00107BAE">
        <w:rPr>
          <w:rFonts w:asciiTheme="minorHAnsi" w:hAnsiTheme="minorHAnsi" w:cs="Garamond"/>
          <w:bCs/>
          <w:color w:val="000000" w:themeColor="text1"/>
          <w:sz w:val="18"/>
          <w:szCs w:val="18"/>
        </w:rPr>
        <w:t>;</w:t>
      </w:r>
    </w:p>
    <w:bookmarkEnd w:id="38"/>
    <w:p w:rsidR="007161E1" w:rsidRPr="004066F9" w:rsidRDefault="007161E1" w:rsidP="007161E1">
      <w:pPr>
        <w:numPr>
          <w:ilvl w:val="0"/>
          <w:numId w:val="3"/>
        </w:numPr>
        <w:autoSpaceDE w:val="0"/>
        <w:autoSpaceDN w:val="0"/>
        <w:adjustRightInd w:val="0"/>
        <w:spacing w:before="180" w:after="60" w:line="240" w:lineRule="auto"/>
        <w:ind w:left="425" w:hanging="567"/>
        <w:rPr>
          <w:rFonts w:asciiTheme="minorHAnsi" w:hAnsiTheme="minorHAnsi"/>
          <w:sz w:val="18"/>
          <w:szCs w:val="18"/>
        </w:rPr>
      </w:pPr>
      <w:r>
        <w:rPr>
          <w:rFonts w:asciiTheme="minorHAnsi" w:hAnsiTheme="minorHAnsi" w:cs="Arial"/>
          <w:iCs/>
          <w:sz w:val="18"/>
          <w:szCs w:val="18"/>
        </w:rPr>
        <w:t>di precisare</w:t>
      </w:r>
      <w:r w:rsidR="00B52B90">
        <w:rPr>
          <w:rFonts w:asciiTheme="minorHAnsi" w:hAnsiTheme="minorHAnsi" w:cs="Arial"/>
          <w:iCs/>
          <w:sz w:val="18"/>
          <w:szCs w:val="18"/>
        </w:rPr>
        <w:t xml:space="preserve">, </w:t>
      </w:r>
      <w:r>
        <w:rPr>
          <w:rFonts w:asciiTheme="minorHAnsi" w:hAnsiTheme="minorHAnsi" w:cs="Arial"/>
          <w:iCs/>
          <w:sz w:val="18"/>
          <w:szCs w:val="18"/>
        </w:rPr>
        <w:t>facoltativamente e aggiuntivamente, quanto segue:</w:t>
      </w:r>
    </w:p>
    <w:tbl>
      <w:tblPr>
        <w:tblW w:w="9497" w:type="dxa"/>
        <w:tblInd w:w="426" w:type="dxa"/>
        <w:tblBorders>
          <w:bottom w:val="single" w:sz="4" w:space="0" w:color="auto"/>
        </w:tblBorders>
        <w:tblLook w:val="01E0" w:firstRow="1" w:lastRow="1" w:firstColumn="1" w:lastColumn="1" w:noHBand="0" w:noVBand="0"/>
      </w:tblPr>
      <w:tblGrid>
        <w:gridCol w:w="9497"/>
      </w:tblGrid>
      <w:tr w:rsidR="007161E1" w:rsidRPr="00A92481" w:rsidTr="007161E1">
        <w:trPr>
          <w:trHeight w:val="397"/>
        </w:trPr>
        <w:tc>
          <w:tcPr>
            <w:tcW w:w="9497" w:type="dxa"/>
            <w:tcBorders>
              <w:bottom w:val="single" w:sz="4" w:space="0" w:color="auto"/>
            </w:tcBorders>
            <w:vAlign w:val="bottom"/>
          </w:tcPr>
          <w:p w:rsidR="007161E1" w:rsidRPr="00A92481" w:rsidRDefault="007322ED" w:rsidP="00D30F3E">
            <w:pPr>
              <w:pStyle w:val="sche3"/>
              <w:widowControl/>
              <w:ind w:left="-57"/>
              <w:jc w:val="left"/>
              <w:rPr>
                <w:rFonts w:asciiTheme="minorHAnsi" w:hAnsiTheme="minorHAnsi" w:cs="Tahoma"/>
                <w:sz w:val="18"/>
                <w:szCs w:val="18"/>
                <w:highlight w:val="lightGray"/>
                <w:lang w:val="it-IT"/>
              </w:rPr>
            </w:pPr>
            <w:r w:rsidRPr="00A92481">
              <w:rPr>
                <w:rFonts w:asciiTheme="minorHAnsi" w:hAnsiTheme="minorHAnsi" w:cs="Tahoma"/>
                <w:color w:val="000000"/>
                <w:sz w:val="18"/>
                <w:szCs w:val="18"/>
                <w:highlight w:val="lightGray"/>
              </w:rPr>
              <w:fldChar w:fldCharType="begin">
                <w:ffData>
                  <w:name w:val="Testo89"/>
                  <w:enabled/>
                  <w:calcOnExit w:val="0"/>
                  <w:textInput/>
                </w:ffData>
              </w:fldChar>
            </w:r>
            <w:r w:rsidR="007161E1" w:rsidRPr="00A92481">
              <w:rPr>
                <w:rFonts w:asciiTheme="minorHAnsi" w:hAnsiTheme="minorHAnsi" w:cs="Tahoma"/>
                <w:color w:val="000000"/>
                <w:sz w:val="18"/>
                <w:szCs w:val="18"/>
                <w:highlight w:val="lightGray"/>
              </w:rPr>
              <w:instrText xml:space="preserve"> FORMTEXT </w:instrText>
            </w:r>
            <w:r w:rsidRPr="00A92481">
              <w:rPr>
                <w:rFonts w:asciiTheme="minorHAnsi" w:hAnsiTheme="minorHAnsi" w:cs="Tahoma"/>
                <w:color w:val="000000"/>
                <w:sz w:val="18"/>
                <w:szCs w:val="18"/>
                <w:highlight w:val="lightGray"/>
              </w:rPr>
            </w:r>
            <w:r w:rsidRPr="00A92481">
              <w:rPr>
                <w:rFonts w:asciiTheme="minorHAnsi" w:hAnsiTheme="minorHAnsi" w:cs="Tahoma"/>
                <w:color w:val="000000"/>
                <w:sz w:val="18"/>
                <w:szCs w:val="18"/>
                <w:highlight w:val="lightGray"/>
              </w:rPr>
              <w:fldChar w:fldCharType="separate"/>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Pr="00A92481">
              <w:rPr>
                <w:rFonts w:asciiTheme="minorHAnsi" w:hAnsiTheme="minorHAnsi" w:cs="Tahoma"/>
                <w:color w:val="000000"/>
                <w:sz w:val="18"/>
                <w:szCs w:val="18"/>
                <w:highlight w:val="lightGray"/>
              </w:rPr>
              <w:fldChar w:fldCharType="end"/>
            </w:r>
          </w:p>
        </w:tc>
      </w:tr>
      <w:tr w:rsidR="007161E1" w:rsidRPr="00A92481" w:rsidTr="007161E1">
        <w:trPr>
          <w:trHeight w:val="397"/>
        </w:trPr>
        <w:tc>
          <w:tcPr>
            <w:tcW w:w="9497" w:type="dxa"/>
            <w:tcBorders>
              <w:top w:val="single" w:sz="4" w:space="0" w:color="auto"/>
              <w:bottom w:val="single" w:sz="4" w:space="0" w:color="auto"/>
            </w:tcBorders>
            <w:vAlign w:val="bottom"/>
          </w:tcPr>
          <w:p w:rsidR="007161E1" w:rsidRPr="00A92481" w:rsidRDefault="007322ED" w:rsidP="00D30F3E">
            <w:pPr>
              <w:pStyle w:val="sche3"/>
              <w:widowControl/>
              <w:ind w:left="-57"/>
              <w:jc w:val="left"/>
              <w:rPr>
                <w:rFonts w:asciiTheme="minorHAnsi" w:hAnsiTheme="minorHAnsi" w:cs="Tahoma"/>
                <w:sz w:val="18"/>
                <w:szCs w:val="18"/>
                <w:highlight w:val="lightGray"/>
                <w:lang w:val="it-IT"/>
              </w:rPr>
            </w:pPr>
            <w:r w:rsidRPr="00A92481">
              <w:rPr>
                <w:rFonts w:asciiTheme="minorHAnsi" w:hAnsiTheme="minorHAnsi" w:cs="Tahoma"/>
                <w:color w:val="000000"/>
                <w:sz w:val="18"/>
                <w:szCs w:val="18"/>
                <w:highlight w:val="lightGray"/>
              </w:rPr>
              <w:fldChar w:fldCharType="begin">
                <w:ffData>
                  <w:name w:val="Testo89"/>
                  <w:enabled/>
                  <w:calcOnExit w:val="0"/>
                  <w:textInput/>
                </w:ffData>
              </w:fldChar>
            </w:r>
            <w:r w:rsidR="007161E1" w:rsidRPr="00A92481">
              <w:rPr>
                <w:rFonts w:asciiTheme="minorHAnsi" w:hAnsiTheme="minorHAnsi" w:cs="Tahoma"/>
                <w:color w:val="000000"/>
                <w:sz w:val="18"/>
                <w:szCs w:val="18"/>
                <w:highlight w:val="lightGray"/>
              </w:rPr>
              <w:instrText xml:space="preserve"> FORMTEXT </w:instrText>
            </w:r>
            <w:r w:rsidRPr="00A92481">
              <w:rPr>
                <w:rFonts w:asciiTheme="minorHAnsi" w:hAnsiTheme="minorHAnsi" w:cs="Tahoma"/>
                <w:color w:val="000000"/>
                <w:sz w:val="18"/>
                <w:szCs w:val="18"/>
                <w:highlight w:val="lightGray"/>
              </w:rPr>
            </w:r>
            <w:r w:rsidRPr="00A92481">
              <w:rPr>
                <w:rFonts w:asciiTheme="minorHAnsi" w:hAnsiTheme="minorHAnsi" w:cs="Tahoma"/>
                <w:color w:val="000000"/>
                <w:sz w:val="18"/>
                <w:szCs w:val="18"/>
                <w:highlight w:val="lightGray"/>
              </w:rPr>
              <w:fldChar w:fldCharType="separate"/>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Pr="00A92481">
              <w:rPr>
                <w:rFonts w:asciiTheme="minorHAnsi" w:hAnsiTheme="minorHAnsi" w:cs="Tahoma"/>
                <w:color w:val="000000"/>
                <w:sz w:val="18"/>
                <w:szCs w:val="18"/>
                <w:highlight w:val="lightGray"/>
              </w:rPr>
              <w:fldChar w:fldCharType="end"/>
            </w:r>
          </w:p>
        </w:tc>
      </w:tr>
      <w:tr w:rsidR="007161E1" w:rsidRPr="00A92481" w:rsidTr="007161E1">
        <w:trPr>
          <w:trHeight w:val="397"/>
        </w:trPr>
        <w:tc>
          <w:tcPr>
            <w:tcW w:w="9497" w:type="dxa"/>
            <w:tcBorders>
              <w:top w:val="single" w:sz="4" w:space="0" w:color="auto"/>
              <w:bottom w:val="single" w:sz="4" w:space="0" w:color="auto"/>
            </w:tcBorders>
            <w:vAlign w:val="bottom"/>
          </w:tcPr>
          <w:p w:rsidR="007161E1" w:rsidRPr="00A92481" w:rsidRDefault="007322ED" w:rsidP="00D30F3E">
            <w:pPr>
              <w:pStyle w:val="sche3"/>
              <w:widowControl/>
              <w:ind w:left="-57"/>
              <w:jc w:val="left"/>
              <w:rPr>
                <w:rFonts w:asciiTheme="minorHAnsi" w:hAnsiTheme="minorHAnsi" w:cs="Tahoma"/>
                <w:sz w:val="18"/>
                <w:szCs w:val="18"/>
                <w:highlight w:val="lightGray"/>
                <w:lang w:val="it-IT"/>
              </w:rPr>
            </w:pPr>
            <w:r w:rsidRPr="00A92481">
              <w:rPr>
                <w:rFonts w:asciiTheme="minorHAnsi" w:hAnsiTheme="minorHAnsi" w:cs="Tahoma"/>
                <w:color w:val="000000"/>
                <w:sz w:val="18"/>
                <w:szCs w:val="18"/>
                <w:highlight w:val="lightGray"/>
              </w:rPr>
              <w:fldChar w:fldCharType="begin">
                <w:ffData>
                  <w:name w:val="Testo89"/>
                  <w:enabled/>
                  <w:calcOnExit w:val="0"/>
                  <w:textInput/>
                </w:ffData>
              </w:fldChar>
            </w:r>
            <w:r w:rsidR="007161E1" w:rsidRPr="00A92481">
              <w:rPr>
                <w:rFonts w:asciiTheme="minorHAnsi" w:hAnsiTheme="minorHAnsi" w:cs="Tahoma"/>
                <w:color w:val="000000"/>
                <w:sz w:val="18"/>
                <w:szCs w:val="18"/>
                <w:highlight w:val="lightGray"/>
              </w:rPr>
              <w:instrText xml:space="preserve"> FORMTEXT </w:instrText>
            </w:r>
            <w:r w:rsidRPr="00A92481">
              <w:rPr>
                <w:rFonts w:asciiTheme="minorHAnsi" w:hAnsiTheme="minorHAnsi" w:cs="Tahoma"/>
                <w:color w:val="000000"/>
                <w:sz w:val="18"/>
                <w:szCs w:val="18"/>
                <w:highlight w:val="lightGray"/>
              </w:rPr>
            </w:r>
            <w:r w:rsidRPr="00A92481">
              <w:rPr>
                <w:rFonts w:asciiTheme="minorHAnsi" w:hAnsiTheme="minorHAnsi" w:cs="Tahoma"/>
                <w:color w:val="000000"/>
                <w:sz w:val="18"/>
                <w:szCs w:val="18"/>
                <w:highlight w:val="lightGray"/>
              </w:rPr>
              <w:fldChar w:fldCharType="separate"/>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007161E1" w:rsidRPr="00A92481">
              <w:rPr>
                <w:rFonts w:asciiTheme="minorHAnsi" w:hAnsiTheme="minorHAnsi" w:cs="Tahoma"/>
                <w:noProof/>
                <w:color w:val="000000"/>
                <w:sz w:val="18"/>
                <w:szCs w:val="18"/>
                <w:highlight w:val="lightGray"/>
              </w:rPr>
              <w:t> </w:t>
            </w:r>
            <w:r w:rsidRPr="00A92481">
              <w:rPr>
                <w:rFonts w:asciiTheme="minorHAnsi" w:hAnsiTheme="minorHAnsi" w:cs="Tahoma"/>
                <w:color w:val="000000"/>
                <w:sz w:val="18"/>
                <w:szCs w:val="18"/>
                <w:highlight w:val="lightGray"/>
              </w:rPr>
              <w:fldChar w:fldCharType="end"/>
            </w:r>
          </w:p>
        </w:tc>
      </w:tr>
      <w:tr w:rsidR="00BA4F4E" w:rsidRPr="00A92481" w:rsidTr="007161E1">
        <w:trPr>
          <w:trHeight w:val="397"/>
        </w:trPr>
        <w:tc>
          <w:tcPr>
            <w:tcW w:w="9497" w:type="dxa"/>
            <w:tcBorders>
              <w:top w:val="single" w:sz="4" w:space="0" w:color="auto"/>
              <w:bottom w:val="single" w:sz="4" w:space="0" w:color="auto"/>
            </w:tcBorders>
            <w:vAlign w:val="bottom"/>
          </w:tcPr>
          <w:p w:rsidR="00BA4F4E" w:rsidRPr="00A92481" w:rsidRDefault="007322ED" w:rsidP="00D30F3E">
            <w:pPr>
              <w:pStyle w:val="sche3"/>
              <w:widowControl/>
              <w:ind w:left="-57"/>
              <w:jc w:val="left"/>
              <w:rPr>
                <w:rFonts w:asciiTheme="minorHAnsi" w:hAnsiTheme="minorHAnsi" w:cs="Tahoma"/>
                <w:color w:val="000000"/>
                <w:sz w:val="18"/>
                <w:szCs w:val="18"/>
                <w:highlight w:val="lightGray"/>
              </w:rPr>
            </w:pPr>
            <w:r w:rsidRPr="00A92481">
              <w:rPr>
                <w:rFonts w:asciiTheme="minorHAnsi" w:hAnsiTheme="minorHAnsi" w:cs="Tahoma"/>
                <w:color w:val="000000"/>
                <w:sz w:val="18"/>
                <w:szCs w:val="18"/>
                <w:highlight w:val="lightGray"/>
              </w:rPr>
              <w:fldChar w:fldCharType="begin">
                <w:ffData>
                  <w:name w:val="Testo89"/>
                  <w:enabled/>
                  <w:calcOnExit w:val="0"/>
                  <w:textInput/>
                </w:ffData>
              </w:fldChar>
            </w:r>
            <w:r w:rsidR="00BA4F4E" w:rsidRPr="00A92481">
              <w:rPr>
                <w:rFonts w:asciiTheme="minorHAnsi" w:hAnsiTheme="minorHAnsi" w:cs="Tahoma"/>
                <w:color w:val="000000"/>
                <w:sz w:val="18"/>
                <w:szCs w:val="18"/>
                <w:highlight w:val="lightGray"/>
              </w:rPr>
              <w:instrText xml:space="preserve"> FORMTEXT </w:instrText>
            </w:r>
            <w:r w:rsidRPr="00A92481">
              <w:rPr>
                <w:rFonts w:asciiTheme="minorHAnsi" w:hAnsiTheme="minorHAnsi" w:cs="Tahoma"/>
                <w:color w:val="000000"/>
                <w:sz w:val="18"/>
                <w:szCs w:val="18"/>
                <w:highlight w:val="lightGray"/>
              </w:rPr>
            </w:r>
            <w:r w:rsidRPr="00A92481">
              <w:rPr>
                <w:rFonts w:asciiTheme="minorHAnsi" w:hAnsiTheme="minorHAnsi" w:cs="Tahoma"/>
                <w:color w:val="000000"/>
                <w:sz w:val="18"/>
                <w:szCs w:val="18"/>
                <w:highlight w:val="lightGray"/>
              </w:rPr>
              <w:fldChar w:fldCharType="separate"/>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Pr="00A92481">
              <w:rPr>
                <w:rFonts w:asciiTheme="minorHAnsi" w:hAnsiTheme="minorHAnsi" w:cs="Tahoma"/>
                <w:color w:val="000000"/>
                <w:sz w:val="18"/>
                <w:szCs w:val="18"/>
                <w:highlight w:val="lightGray"/>
              </w:rPr>
              <w:fldChar w:fldCharType="end"/>
            </w:r>
          </w:p>
        </w:tc>
      </w:tr>
    </w:tbl>
    <w:p w:rsidR="007161E1" w:rsidRPr="00A87C47" w:rsidRDefault="007161E1" w:rsidP="0098159E">
      <w:pPr>
        <w:widowControl w:val="0"/>
        <w:spacing w:before="0" w:after="240" w:line="240" w:lineRule="auto"/>
        <w:ind w:left="567" w:firstLine="0"/>
        <w:rPr>
          <w:rFonts w:ascii="Tahoma" w:hAnsi="Tahoma" w:cs="Tahoma"/>
          <w:color w:val="000000"/>
          <w:sz w:val="16"/>
          <w:szCs w:val="18"/>
        </w:rPr>
      </w:pPr>
    </w:p>
    <w:tbl>
      <w:tblPr>
        <w:tblW w:w="9497" w:type="dxa"/>
        <w:tblCellSpacing w:w="20" w:type="dxa"/>
        <w:tblInd w:w="447"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497"/>
      </w:tblGrid>
      <w:tr w:rsidR="0098159E" w:rsidRPr="00430826" w:rsidTr="00D30F3E">
        <w:trPr>
          <w:trHeight w:val="397"/>
          <w:tblCellSpacing w:w="20" w:type="dxa"/>
        </w:trPr>
        <w:tc>
          <w:tcPr>
            <w:tcW w:w="941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98159E" w:rsidRPr="005B1B10" w:rsidRDefault="0098159E" w:rsidP="009E67BE">
            <w:pPr>
              <w:pStyle w:val="sche3"/>
              <w:spacing w:before="120" w:after="120"/>
              <w:jc w:val="center"/>
              <w:rPr>
                <w:rFonts w:asciiTheme="minorHAnsi" w:hAnsiTheme="minorHAnsi" w:cs="Garamond"/>
                <w:bCs/>
                <w:color w:val="000000" w:themeColor="text1"/>
                <w:szCs w:val="22"/>
                <w:vertAlign w:val="superscript"/>
                <w:lang w:val="it-IT"/>
              </w:rPr>
            </w:pPr>
            <w:r w:rsidRPr="005B1B10">
              <w:rPr>
                <w:rFonts w:asciiTheme="minorHAnsi" w:hAnsiTheme="minorHAnsi" w:cs="Tahoma"/>
                <w:b/>
                <w:color w:val="000000" w:themeColor="text1"/>
                <w:sz w:val="24"/>
                <w:lang w:val="it-IT"/>
              </w:rPr>
              <w:t>SEZ. B</w:t>
            </w:r>
            <w:r w:rsidRPr="005B1B10">
              <w:rPr>
                <w:rFonts w:asciiTheme="minorHAnsi" w:hAnsiTheme="minorHAnsi" w:cs="Tahoma"/>
                <w:b/>
                <w:color w:val="000000" w:themeColor="text1"/>
                <w:szCs w:val="16"/>
                <w:lang w:val="it-IT"/>
              </w:rPr>
              <w:t xml:space="preserve">: ulteriori </w:t>
            </w:r>
            <w:r w:rsidRPr="005B1B10">
              <w:rPr>
                <w:rFonts w:asciiTheme="minorHAnsi" w:hAnsiTheme="minorHAnsi" w:cs="Garamond"/>
                <w:b/>
                <w:bCs/>
                <w:color w:val="000000" w:themeColor="text1"/>
                <w:szCs w:val="22"/>
                <w:lang w:val="it-IT"/>
              </w:rPr>
              <w:t>dichiarazioni</w:t>
            </w:r>
            <w:r>
              <w:rPr>
                <w:rFonts w:asciiTheme="minorHAnsi" w:hAnsiTheme="minorHAnsi" w:cs="Garamond"/>
                <w:b/>
                <w:bCs/>
                <w:color w:val="000000" w:themeColor="text1"/>
                <w:szCs w:val="22"/>
                <w:lang w:val="it-IT"/>
              </w:rPr>
              <w:t xml:space="preserve">, </w:t>
            </w:r>
            <w:r w:rsidR="009E67BE">
              <w:rPr>
                <w:rFonts w:asciiTheme="minorHAnsi" w:hAnsiTheme="minorHAnsi" w:cs="Garamond"/>
                <w:b/>
                <w:bCs/>
                <w:color w:val="000000" w:themeColor="text1"/>
                <w:szCs w:val="22"/>
                <w:lang w:val="it-IT"/>
              </w:rPr>
              <w:t>da rendersi da parte di tutti gli operatori economici</w:t>
            </w:r>
          </w:p>
        </w:tc>
      </w:tr>
    </w:tbl>
    <w:p w:rsidR="0098159E" w:rsidRPr="00B13C5D" w:rsidRDefault="0098159E" w:rsidP="0098159E">
      <w:pPr>
        <w:spacing w:before="0" w:after="60" w:line="240" w:lineRule="auto"/>
        <w:ind w:left="567" w:firstLine="0"/>
        <w:rPr>
          <w:rFonts w:ascii="Tahoma" w:hAnsi="Tahoma" w:cs="Tahoma"/>
          <w:color w:val="000000" w:themeColor="text1"/>
          <w:sz w:val="16"/>
          <w:szCs w:val="18"/>
        </w:rPr>
      </w:pPr>
    </w:p>
    <w:p w:rsidR="00893FFC" w:rsidRPr="00503D3D" w:rsidRDefault="00893FFC" w:rsidP="00893FFC">
      <w:pPr>
        <w:pStyle w:val="Paragrafoelenco"/>
        <w:numPr>
          <w:ilvl w:val="0"/>
          <w:numId w:val="37"/>
        </w:numPr>
        <w:autoSpaceDE w:val="0"/>
        <w:autoSpaceDN w:val="0"/>
        <w:adjustRightInd w:val="0"/>
        <w:spacing w:before="0" w:line="240" w:lineRule="auto"/>
        <w:ind w:left="425" w:hanging="567"/>
        <w:contextualSpacing w:val="0"/>
        <w:rPr>
          <w:rFonts w:asciiTheme="minorHAnsi" w:hAnsiTheme="minorHAnsi"/>
          <w:sz w:val="18"/>
          <w:szCs w:val="18"/>
        </w:rPr>
      </w:pPr>
      <w:r w:rsidRPr="00503D3D">
        <w:rPr>
          <w:rFonts w:ascii="Calibri" w:hAnsi="Calibri" w:cs="Garamond"/>
          <w:color w:val="000000"/>
          <w:sz w:val="18"/>
          <w:szCs w:val="18"/>
          <w:lang w:eastAsia="en-US"/>
        </w:rPr>
        <w:t xml:space="preserve">di </w:t>
      </w:r>
      <w:r w:rsidRPr="00503D3D">
        <w:rPr>
          <w:rFonts w:asciiTheme="minorHAnsi" w:hAnsiTheme="minorHAnsi" w:cs="Garamond"/>
          <w:b/>
          <w:bCs/>
          <w:color w:val="000000" w:themeColor="text1"/>
          <w:sz w:val="20"/>
          <w:szCs w:val="18"/>
          <w:u w:val="double"/>
        </w:rPr>
        <w:t>ALLEGARE</w:t>
      </w:r>
      <w:r w:rsidRPr="00503D3D">
        <w:rPr>
          <w:rFonts w:asciiTheme="minorHAnsi" w:hAnsiTheme="minorHAnsi" w:cs="Garamond"/>
          <w:bCs/>
          <w:color w:val="000000" w:themeColor="text1"/>
          <w:sz w:val="20"/>
          <w:szCs w:val="18"/>
        </w:rPr>
        <w:t xml:space="preserve"> </w:t>
      </w:r>
      <w:r w:rsidRPr="00503D3D">
        <w:rPr>
          <w:rFonts w:asciiTheme="minorHAnsi" w:hAnsiTheme="minorHAnsi" w:cs="Garamond"/>
          <w:bCs/>
          <w:color w:val="000000" w:themeColor="text1"/>
          <w:sz w:val="18"/>
          <w:szCs w:val="18"/>
        </w:rPr>
        <w:t xml:space="preserve">il </w:t>
      </w:r>
      <w:r w:rsidRPr="00503D3D">
        <w:rPr>
          <w:rFonts w:asciiTheme="minorHAnsi" w:hAnsiTheme="minorHAnsi"/>
          <w:sz w:val="18"/>
          <w:szCs w:val="18"/>
        </w:rPr>
        <w:t>PASSOE</w:t>
      </w:r>
      <w:bookmarkStart w:id="39" w:name="_Hlk532989125"/>
      <w:r w:rsidR="00810413" w:rsidRPr="00503D3D">
        <w:rPr>
          <w:rFonts w:asciiTheme="minorHAnsi" w:hAnsiTheme="minorHAnsi"/>
          <w:sz w:val="18"/>
          <w:szCs w:val="18"/>
        </w:rPr>
        <w:t>, sottoscritto digitalmente,</w:t>
      </w:r>
      <w:r w:rsidRPr="00503D3D">
        <w:rPr>
          <w:rFonts w:asciiTheme="minorHAnsi" w:hAnsiTheme="minorHAnsi"/>
          <w:sz w:val="18"/>
          <w:szCs w:val="18"/>
        </w:rPr>
        <w:t xml:space="preserve"> </w:t>
      </w:r>
      <w:bookmarkEnd w:id="39"/>
      <w:r w:rsidRPr="00503D3D">
        <w:rPr>
          <w:rFonts w:asciiTheme="minorHAnsi" w:hAnsiTheme="minorHAnsi"/>
          <w:sz w:val="18"/>
          <w:szCs w:val="18"/>
        </w:rPr>
        <w:t xml:space="preserve">di cui all’art. 2, comma 3 lett. b) della </w:t>
      </w:r>
      <w:r w:rsidRPr="00503D3D">
        <w:rPr>
          <w:rFonts w:asciiTheme="minorHAnsi" w:hAnsiTheme="minorHAnsi" w:cs="Calibri"/>
          <w:sz w:val="18"/>
          <w:szCs w:val="18"/>
        </w:rPr>
        <w:t>delibera ANAC n. 157/2016</w:t>
      </w:r>
      <w:r w:rsidRPr="00503D3D">
        <w:rPr>
          <w:rFonts w:asciiTheme="minorHAnsi" w:hAnsiTheme="minorHAnsi"/>
          <w:sz w:val="18"/>
          <w:szCs w:val="18"/>
        </w:rPr>
        <w:t>;</w:t>
      </w:r>
    </w:p>
    <w:p w:rsidR="00E245EC" w:rsidRPr="009E67BE" w:rsidRDefault="00E245EC" w:rsidP="00E245EC">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r w:rsidRPr="00503D3D">
        <w:rPr>
          <w:rFonts w:asciiTheme="minorHAnsi" w:hAnsiTheme="minorHAnsi" w:cs="Arial"/>
          <w:iCs/>
          <w:sz w:val="18"/>
          <w:szCs w:val="18"/>
        </w:rPr>
        <w:t xml:space="preserve">di adempiere, in caso di aggiudicazione, agli obblighi di </w:t>
      </w:r>
      <w:r w:rsidRPr="00503D3D">
        <w:rPr>
          <w:rFonts w:asciiTheme="minorHAnsi" w:hAnsiTheme="minorHAnsi" w:cs="Arial"/>
          <w:b/>
          <w:iCs/>
          <w:sz w:val="18"/>
          <w:szCs w:val="18"/>
        </w:rPr>
        <w:t>tracciabilità</w:t>
      </w:r>
      <w:r w:rsidRPr="00503D3D">
        <w:rPr>
          <w:rFonts w:asciiTheme="minorHAnsi" w:hAnsiTheme="minorHAnsi" w:cs="Arial"/>
          <w:iCs/>
          <w:sz w:val="18"/>
          <w:szCs w:val="18"/>
        </w:rPr>
        <w:t xml:space="preserve"> dei flussi finanziari ai sensi della Legge 13 agosto 2010</w:t>
      </w:r>
      <w:r w:rsidRPr="00E264BE">
        <w:rPr>
          <w:rFonts w:asciiTheme="minorHAnsi" w:hAnsiTheme="minorHAnsi" w:cs="Arial"/>
          <w:iCs/>
          <w:sz w:val="18"/>
          <w:szCs w:val="18"/>
        </w:rPr>
        <w:t xml:space="preserve"> n. 136</w:t>
      </w:r>
      <w:r>
        <w:rPr>
          <w:rFonts w:asciiTheme="minorHAnsi" w:hAnsiTheme="minorHAnsi" w:cs="Arial"/>
          <w:iCs/>
          <w:sz w:val="18"/>
          <w:szCs w:val="18"/>
        </w:rPr>
        <w:t>;</w:t>
      </w:r>
    </w:p>
    <w:p w:rsidR="009727F2" w:rsidRPr="009E67BE" w:rsidRDefault="009727F2" w:rsidP="009727F2">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40" w:name="_Hlk532826869"/>
      <w:r w:rsidRPr="00112815">
        <w:rPr>
          <w:rFonts w:asciiTheme="minorHAnsi" w:hAnsiTheme="minorHAnsi"/>
          <w:color w:val="000000" w:themeColor="text1"/>
          <w:sz w:val="18"/>
          <w:szCs w:val="18"/>
        </w:rPr>
        <w:t xml:space="preserve">di </w:t>
      </w:r>
      <w:r w:rsidRPr="00503D3D">
        <w:rPr>
          <w:rFonts w:asciiTheme="minorHAnsi" w:hAnsiTheme="minorHAnsi"/>
          <w:color w:val="000000" w:themeColor="text1"/>
          <w:sz w:val="18"/>
          <w:szCs w:val="18"/>
        </w:rPr>
        <w:t xml:space="preserve">essere a conoscenza delle prescrizioni, dei requisiti di ammissibilità e dei motivi di esclusione previsti dalla legge e di impegnarsi a fornire, </w:t>
      </w:r>
      <w:r w:rsidRPr="00503D3D">
        <w:rPr>
          <w:rFonts w:asciiTheme="minorHAnsi" w:hAnsiTheme="minorHAnsi"/>
          <w:color w:val="000000" w:themeColor="text1"/>
          <w:sz w:val="18"/>
          <w:szCs w:val="18"/>
          <w:u w:val="single"/>
        </w:rPr>
        <w:t>entro il termine perentorio di 10 giorni</w:t>
      </w:r>
      <w:r w:rsidRPr="00503D3D">
        <w:rPr>
          <w:rFonts w:asciiTheme="minorHAnsi" w:hAnsiTheme="minorHAnsi"/>
          <w:color w:val="000000" w:themeColor="text1"/>
          <w:sz w:val="18"/>
          <w:szCs w:val="18"/>
        </w:rPr>
        <w:t>, la documentazione che verrà</w:t>
      </w:r>
      <w:r w:rsidRPr="00112815">
        <w:rPr>
          <w:rFonts w:asciiTheme="minorHAnsi" w:hAnsiTheme="minorHAnsi"/>
          <w:color w:val="000000" w:themeColor="text1"/>
          <w:sz w:val="18"/>
          <w:szCs w:val="18"/>
        </w:rPr>
        <w:t xml:space="preserve"> richiesta a comprova del possesso dei requisiti necessari per assumere appalti pubblici e come tali dichiarati eventualmente anche a titolo di Offerta tecnica, nonché, entro il medesimo termine, la documentazione necessaria per procedere alla stipulazione del contratto;</w:t>
      </w:r>
      <w:bookmarkEnd w:id="40"/>
    </w:p>
    <w:p w:rsidR="009727F2" w:rsidRPr="00947AD2" w:rsidRDefault="009727F2" w:rsidP="009727F2">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41" w:name="_Hlk532826888"/>
      <w:r w:rsidRPr="00E264BE">
        <w:rPr>
          <w:rFonts w:asciiTheme="minorHAnsi" w:hAnsiTheme="minorHAnsi" w:cs="Arial"/>
          <w:iCs/>
          <w:sz w:val="18"/>
          <w:szCs w:val="18"/>
        </w:rPr>
        <w:t>di essere a c</w:t>
      </w:r>
      <w:r>
        <w:rPr>
          <w:rFonts w:asciiTheme="minorHAnsi" w:hAnsiTheme="minorHAnsi" w:cs="Arial"/>
          <w:iCs/>
          <w:sz w:val="18"/>
          <w:szCs w:val="18"/>
        </w:rPr>
        <w:t xml:space="preserve">onoscenza che la Stazione appaltante </w:t>
      </w:r>
      <w:r w:rsidRPr="00E264BE">
        <w:rPr>
          <w:rFonts w:asciiTheme="minorHAnsi" w:hAnsiTheme="minorHAnsi" w:cs="Arial"/>
          <w:iCs/>
          <w:sz w:val="18"/>
          <w:szCs w:val="18"/>
        </w:rPr>
        <w:t>si riserva di procedere d’ufficio a verifiche anche a campione</w:t>
      </w:r>
      <w:r>
        <w:rPr>
          <w:rFonts w:asciiTheme="minorHAnsi" w:hAnsiTheme="minorHAnsi" w:cs="Arial"/>
          <w:iCs/>
          <w:sz w:val="18"/>
          <w:szCs w:val="18"/>
        </w:rPr>
        <w:t xml:space="preserve"> in ordine alla veridicità delle dichiarazioni e della documentazione presentata in sede di gara;</w:t>
      </w:r>
      <w:bookmarkEnd w:id="41"/>
    </w:p>
    <w:p w:rsidR="0098159E" w:rsidRPr="009E67BE" w:rsidRDefault="009E67BE" w:rsidP="0098159E">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42" w:name="_Hlk532826909"/>
      <w:r w:rsidRPr="000C4160">
        <w:rPr>
          <w:rFonts w:asciiTheme="minorHAnsi" w:hAnsiTheme="minorHAnsi"/>
          <w:color w:val="000000" w:themeColor="text1"/>
          <w:sz w:val="18"/>
          <w:szCs w:val="18"/>
        </w:rPr>
        <w:t xml:space="preserve">di accettare il </w:t>
      </w:r>
      <w:r w:rsidRPr="00B36CF8">
        <w:rPr>
          <w:rFonts w:asciiTheme="minorHAnsi" w:hAnsiTheme="minorHAnsi"/>
          <w:b/>
          <w:color w:val="000000" w:themeColor="text1"/>
          <w:sz w:val="18"/>
          <w:szCs w:val="18"/>
        </w:rPr>
        <w:t>patto di integrità</w:t>
      </w:r>
      <w:r w:rsidRPr="000C4160">
        <w:rPr>
          <w:rFonts w:asciiTheme="minorHAnsi" w:hAnsiTheme="minorHAnsi"/>
          <w:color w:val="000000" w:themeColor="text1"/>
          <w:sz w:val="18"/>
          <w:szCs w:val="18"/>
        </w:rPr>
        <w:t xml:space="preserve"> approvato con delibera del Consiglio di Amministrazione dell’Università 18 dicembre 2015 (cfr.: </w:t>
      </w:r>
      <w:r w:rsidRPr="009A24BD">
        <w:rPr>
          <w:rFonts w:asciiTheme="minorHAnsi" w:hAnsiTheme="minorHAnsi"/>
          <w:color w:val="000000" w:themeColor="text1"/>
          <w:sz w:val="18"/>
          <w:szCs w:val="18"/>
        </w:rPr>
        <w:t>allegato “</w:t>
      </w:r>
      <w:r w:rsidR="00ED304F" w:rsidRPr="009A24BD">
        <w:rPr>
          <w:rFonts w:asciiTheme="minorHAnsi" w:hAnsiTheme="minorHAnsi"/>
          <w:color w:val="000000" w:themeColor="text1"/>
          <w:sz w:val="18"/>
          <w:szCs w:val="18"/>
        </w:rPr>
        <w:t>6</w:t>
      </w:r>
      <w:r w:rsidRPr="009A24BD">
        <w:rPr>
          <w:rFonts w:asciiTheme="minorHAnsi" w:hAnsiTheme="minorHAnsi"/>
          <w:color w:val="000000" w:themeColor="text1"/>
          <w:sz w:val="18"/>
          <w:szCs w:val="18"/>
        </w:rPr>
        <w:t>” alla documentazione</w:t>
      </w:r>
      <w:r w:rsidRPr="000C4160">
        <w:rPr>
          <w:rFonts w:asciiTheme="minorHAnsi" w:hAnsiTheme="minorHAnsi"/>
          <w:color w:val="000000" w:themeColor="text1"/>
          <w:sz w:val="18"/>
          <w:szCs w:val="18"/>
        </w:rPr>
        <w:t xml:space="preserve"> di gara) art. 1, comma 17, della l. 190/2012; e di </w:t>
      </w:r>
      <w:r w:rsidRPr="000C4160">
        <w:rPr>
          <w:rFonts w:asciiTheme="minorHAnsi" w:hAnsiTheme="minorHAnsi"/>
          <w:b/>
          <w:color w:val="000000" w:themeColor="text1"/>
          <w:sz w:val="20"/>
          <w:szCs w:val="18"/>
          <w:u w:val="double"/>
        </w:rPr>
        <w:t>ALLEGARLO</w:t>
      </w:r>
      <w:r w:rsidRPr="000C4160">
        <w:rPr>
          <w:rFonts w:asciiTheme="minorHAnsi" w:hAnsiTheme="minorHAnsi"/>
          <w:color w:val="000000" w:themeColor="text1"/>
          <w:sz w:val="18"/>
          <w:szCs w:val="18"/>
        </w:rPr>
        <w:t xml:space="preserve">, debitamente compilato e sottoscritto </w:t>
      </w:r>
      <w:r w:rsidR="00145A9B">
        <w:rPr>
          <w:rFonts w:asciiTheme="minorHAnsi" w:hAnsiTheme="minorHAnsi"/>
          <w:color w:val="000000" w:themeColor="text1"/>
          <w:sz w:val="18"/>
          <w:szCs w:val="18"/>
        </w:rPr>
        <w:t xml:space="preserve">digitalmente </w:t>
      </w:r>
      <w:r w:rsidRPr="000C4160">
        <w:rPr>
          <w:rFonts w:asciiTheme="minorHAnsi" w:hAnsiTheme="minorHAnsi"/>
          <w:color w:val="000000" w:themeColor="text1"/>
          <w:sz w:val="18"/>
          <w:szCs w:val="18"/>
        </w:rPr>
        <w:t xml:space="preserve">per accettazione </w:t>
      </w:r>
      <w:r w:rsidRPr="000C4160">
        <w:rPr>
          <w:rFonts w:asciiTheme="minorHAnsi" w:hAnsiTheme="minorHAnsi"/>
          <w:i/>
          <w:color w:val="000000" w:themeColor="text1"/>
          <w:sz w:val="16"/>
          <w:szCs w:val="18"/>
          <w:highlight w:val="yellow"/>
        </w:rPr>
        <w:t>(NB: è possibile allegare un unico documento sottoscritto da tutti i soggetti)</w:t>
      </w:r>
      <w:r w:rsidRPr="000C4160">
        <w:rPr>
          <w:rFonts w:asciiTheme="minorHAnsi" w:hAnsiTheme="minorHAnsi"/>
          <w:color w:val="000000" w:themeColor="text1"/>
          <w:sz w:val="18"/>
          <w:szCs w:val="18"/>
        </w:rPr>
        <w:t>;</w:t>
      </w:r>
      <w:bookmarkEnd w:id="42"/>
    </w:p>
    <w:p w:rsidR="009E67BE" w:rsidRPr="009E67BE" w:rsidRDefault="009E67BE" w:rsidP="0098159E">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43" w:name="_Hlk532826925"/>
      <w:r w:rsidRPr="00112815">
        <w:rPr>
          <w:rFonts w:asciiTheme="minorHAnsi" w:hAnsiTheme="minorHAnsi"/>
          <w:sz w:val="18"/>
          <w:szCs w:val="24"/>
        </w:rPr>
        <w:t xml:space="preserve">di essere edotto degli obblighi derivanti dal </w:t>
      </w:r>
      <w:r w:rsidRPr="00B36CF8">
        <w:rPr>
          <w:rFonts w:asciiTheme="minorHAnsi" w:hAnsiTheme="minorHAnsi"/>
          <w:b/>
          <w:sz w:val="18"/>
          <w:szCs w:val="24"/>
        </w:rPr>
        <w:t>Codice di comportamento</w:t>
      </w:r>
      <w:r w:rsidRPr="00112815">
        <w:rPr>
          <w:rFonts w:asciiTheme="minorHAnsi" w:hAnsiTheme="minorHAnsi"/>
          <w:sz w:val="18"/>
          <w:szCs w:val="24"/>
        </w:rPr>
        <w:t xml:space="preserve"> adottato </w:t>
      </w:r>
      <w:r>
        <w:rPr>
          <w:rFonts w:asciiTheme="minorHAnsi" w:hAnsiTheme="minorHAnsi"/>
          <w:sz w:val="18"/>
          <w:szCs w:val="24"/>
        </w:rPr>
        <w:t>dall’Università degli Studi di Trieste</w:t>
      </w:r>
      <w:r w:rsidRPr="00112815">
        <w:rPr>
          <w:rFonts w:asciiTheme="minorHAnsi" w:hAnsiTheme="minorHAnsi"/>
          <w:sz w:val="18"/>
          <w:szCs w:val="24"/>
        </w:rPr>
        <w:t xml:space="preserve"> con Decreto Rettorale n. 530/2014 di data 21/05/2014 e si impegna, in caso di aggiudicazione, ad osservare e a far osservare ai propri dipendenti e collaboratori, per quanto applicabile, il suddetto codice, pena la risoluzione del contratto;</w:t>
      </w:r>
      <w:bookmarkEnd w:id="43"/>
    </w:p>
    <w:p w:rsidR="00B36CF8" w:rsidRPr="00B36CF8" w:rsidRDefault="00B36CF8" w:rsidP="0063652F">
      <w:pPr>
        <w:pStyle w:val="Paragrafoelenco"/>
        <w:numPr>
          <w:ilvl w:val="0"/>
          <w:numId w:val="37"/>
        </w:numPr>
        <w:autoSpaceDE w:val="0"/>
        <w:autoSpaceDN w:val="0"/>
        <w:adjustRightInd w:val="0"/>
        <w:spacing w:before="180" w:after="120" w:line="240" w:lineRule="auto"/>
        <w:ind w:left="425" w:hanging="567"/>
        <w:contextualSpacing w:val="0"/>
        <w:rPr>
          <w:rFonts w:asciiTheme="minorHAnsi" w:hAnsiTheme="minorHAnsi"/>
          <w:sz w:val="18"/>
          <w:szCs w:val="18"/>
        </w:rPr>
      </w:pPr>
      <w:bookmarkStart w:id="44" w:name="_Hlk532827017"/>
      <w:r w:rsidRPr="00B36CF8">
        <w:rPr>
          <w:rFonts w:asciiTheme="minorHAnsi" w:hAnsiTheme="minorHAnsi" w:cs="Tahoma"/>
          <w:color w:val="000000" w:themeColor="text1"/>
          <w:sz w:val="18"/>
          <w:szCs w:val="18"/>
        </w:rPr>
        <w:t>di indicare</w:t>
      </w:r>
      <w:r w:rsidRPr="00B36CF8">
        <w:rPr>
          <w:rFonts w:asciiTheme="minorHAnsi" w:hAnsiTheme="minorHAnsi" w:cs="Garamond"/>
          <w:color w:val="000000" w:themeColor="text1"/>
          <w:sz w:val="18"/>
          <w:szCs w:val="18"/>
          <w:lang w:eastAsia="en-US"/>
        </w:rPr>
        <w:t xml:space="preserve"> l'Ufficio a cui rivolgersi </w:t>
      </w:r>
      <w:r w:rsidRPr="00B36CF8">
        <w:rPr>
          <w:rFonts w:asciiTheme="minorHAnsi" w:hAnsiTheme="minorHAnsi" w:cs="Garamond"/>
          <w:sz w:val="18"/>
          <w:szCs w:val="18"/>
          <w:lang w:eastAsia="en-US"/>
        </w:rPr>
        <w:t>ai fini della verifica</w:t>
      </w:r>
      <w:r w:rsidRPr="00B36CF8">
        <w:rPr>
          <w:rFonts w:asciiTheme="minorHAnsi" w:hAnsiTheme="minorHAnsi" w:cs="Tahoma"/>
          <w:color w:val="000000" w:themeColor="text1"/>
          <w:sz w:val="18"/>
          <w:szCs w:val="18"/>
        </w:rPr>
        <w:t xml:space="preserve"> del rispetto, ovvero della non </w:t>
      </w:r>
      <w:r w:rsidRPr="00B36CF8">
        <w:rPr>
          <w:rFonts w:asciiTheme="minorHAnsi" w:hAnsiTheme="minorHAnsi" w:cs="Garamond"/>
          <w:sz w:val="18"/>
          <w:szCs w:val="18"/>
          <w:lang w:eastAsia="en-US"/>
        </w:rPr>
        <w:t>assoggettabilità, degli obblighi derivanti dalla L. 68/99 relativa al diritto al lavoro dei disabili:</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3152"/>
        <w:gridCol w:w="1603"/>
        <w:gridCol w:w="3140"/>
      </w:tblGrid>
      <w:tr w:rsidR="00B36CF8" w:rsidRPr="00852602" w:rsidTr="00D30F3E">
        <w:tc>
          <w:tcPr>
            <w:tcW w:w="2377" w:type="dxa"/>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bookmarkStart w:id="45" w:name="_Hlk532827031"/>
            <w:bookmarkEnd w:id="44"/>
            <w:r w:rsidRPr="002C460C">
              <w:rPr>
                <w:rFonts w:ascii="Calibri" w:hAnsi="Calibri"/>
                <w:sz w:val="18"/>
                <w:szCs w:val="22"/>
                <w:lang w:eastAsia="en-US"/>
              </w:rPr>
              <w:t>Ufficio</w:t>
            </w:r>
          </w:p>
        </w:tc>
        <w:tc>
          <w:tcPr>
            <w:tcW w:w="3152" w:type="dxa"/>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r w:rsidRPr="002C460C">
              <w:rPr>
                <w:rFonts w:ascii="Calibri" w:hAnsi="Calibri"/>
                <w:sz w:val="18"/>
                <w:szCs w:val="22"/>
                <w:lang w:eastAsia="en-US"/>
              </w:rPr>
              <w:t>indirizzo</w:t>
            </w:r>
          </w:p>
        </w:tc>
        <w:tc>
          <w:tcPr>
            <w:tcW w:w="1603" w:type="dxa"/>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r w:rsidRPr="002C460C">
              <w:rPr>
                <w:rFonts w:ascii="Calibri" w:hAnsi="Calibri"/>
                <w:sz w:val="18"/>
                <w:szCs w:val="22"/>
                <w:lang w:eastAsia="en-US"/>
              </w:rPr>
              <w:t>CAP</w:t>
            </w:r>
          </w:p>
        </w:tc>
        <w:tc>
          <w:tcPr>
            <w:tcW w:w="3140" w:type="dxa"/>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r w:rsidRPr="002C460C">
              <w:rPr>
                <w:rFonts w:ascii="Calibri" w:hAnsi="Calibri"/>
                <w:sz w:val="18"/>
                <w:szCs w:val="22"/>
                <w:lang w:eastAsia="en-US"/>
              </w:rPr>
              <w:t>Città</w:t>
            </w:r>
          </w:p>
        </w:tc>
      </w:tr>
      <w:tr w:rsidR="00B36CF8" w:rsidRPr="00852602" w:rsidTr="00D30F3E">
        <w:trPr>
          <w:trHeight w:val="340"/>
        </w:trPr>
        <w:tc>
          <w:tcPr>
            <w:tcW w:w="2377" w:type="dxa"/>
            <w:tcBorders>
              <w:bottom w:val="single" w:sz="4" w:space="0" w:color="auto"/>
            </w:tcBorders>
            <w:shd w:val="clear" w:color="auto" w:fill="auto"/>
            <w:vAlign w:val="bottom"/>
          </w:tcPr>
          <w:p w:rsidR="00B36CF8" w:rsidRPr="002C460C" w:rsidRDefault="007322ED" w:rsidP="00D30F3E">
            <w:pPr>
              <w:autoSpaceDE w:val="0"/>
              <w:autoSpaceDN w:val="0"/>
              <w:adjustRightInd w:val="0"/>
              <w:spacing w:before="40" w:after="20" w:line="240" w:lineRule="auto"/>
              <w:ind w:firstLine="0"/>
              <w:jc w:val="left"/>
              <w:rPr>
                <w:rFonts w:ascii="Arial Narrow" w:hAnsi="Arial Narrow"/>
                <w:sz w:val="18"/>
                <w:szCs w:val="18"/>
                <w:lang w:eastAsia="en-US"/>
              </w:rPr>
            </w:pPr>
            <w:r w:rsidRPr="002C460C">
              <w:rPr>
                <w:rFonts w:ascii="Arial Narrow" w:hAnsi="Arial Narrow" w:cs="Tahoma"/>
                <w:color w:val="000000"/>
                <w:sz w:val="18"/>
                <w:szCs w:val="18"/>
                <w:highlight w:val="lightGray"/>
              </w:rPr>
              <w:fldChar w:fldCharType="begin">
                <w:ffData>
                  <w:name w:val="Testo89"/>
                  <w:enabled/>
                  <w:calcOnExit w:val="0"/>
                  <w:textInput/>
                </w:ffData>
              </w:fldChar>
            </w:r>
            <w:r w:rsidR="00B36CF8" w:rsidRPr="002C460C">
              <w:rPr>
                <w:rFonts w:ascii="Arial Narrow" w:hAnsi="Arial Narrow" w:cs="Tahoma"/>
                <w:color w:val="000000"/>
                <w:sz w:val="18"/>
                <w:szCs w:val="18"/>
                <w:highlight w:val="lightGray"/>
              </w:rPr>
              <w:instrText xml:space="preserve"> FORMTEXT </w:instrText>
            </w:r>
            <w:r w:rsidRPr="002C460C">
              <w:rPr>
                <w:rFonts w:ascii="Arial Narrow" w:hAnsi="Arial Narrow" w:cs="Tahoma"/>
                <w:color w:val="000000"/>
                <w:sz w:val="18"/>
                <w:szCs w:val="18"/>
                <w:highlight w:val="lightGray"/>
              </w:rPr>
            </w:r>
            <w:r w:rsidRPr="002C460C">
              <w:rPr>
                <w:rFonts w:ascii="Arial Narrow" w:hAnsi="Arial Narrow" w:cs="Tahoma"/>
                <w:color w:val="000000"/>
                <w:sz w:val="18"/>
                <w:szCs w:val="18"/>
                <w:highlight w:val="lightGray"/>
              </w:rPr>
              <w:fldChar w:fldCharType="separate"/>
            </w:r>
            <w:r w:rsidR="00B36CF8" w:rsidRPr="002C460C">
              <w:rPr>
                <w:rFonts w:ascii="Arial Narrow" w:hAnsi="Arial Narrow" w:cs="Tahoma"/>
                <w:noProof/>
                <w:color w:val="000000"/>
                <w:sz w:val="18"/>
                <w:szCs w:val="18"/>
                <w:highlight w:val="lightGray"/>
              </w:rPr>
              <w:t> </w:t>
            </w:r>
            <w:r w:rsidR="00B36CF8" w:rsidRPr="002C460C">
              <w:rPr>
                <w:rFonts w:ascii="Arial Narrow" w:hAnsi="Arial Narrow" w:cs="Tahoma"/>
                <w:noProof/>
                <w:color w:val="000000"/>
                <w:sz w:val="18"/>
                <w:szCs w:val="18"/>
                <w:highlight w:val="lightGray"/>
              </w:rPr>
              <w:t> </w:t>
            </w:r>
            <w:r w:rsidR="00B36CF8" w:rsidRPr="002C460C">
              <w:rPr>
                <w:rFonts w:ascii="Arial Narrow" w:hAnsi="Arial Narrow" w:cs="Tahoma"/>
                <w:noProof/>
                <w:color w:val="000000"/>
                <w:sz w:val="18"/>
                <w:szCs w:val="18"/>
                <w:highlight w:val="lightGray"/>
              </w:rPr>
              <w:t> </w:t>
            </w:r>
            <w:r w:rsidR="00B36CF8" w:rsidRPr="002C460C">
              <w:rPr>
                <w:rFonts w:ascii="Arial Narrow" w:hAnsi="Arial Narrow" w:cs="Tahoma"/>
                <w:noProof/>
                <w:color w:val="000000"/>
                <w:sz w:val="18"/>
                <w:szCs w:val="18"/>
                <w:highlight w:val="lightGray"/>
              </w:rPr>
              <w:t> </w:t>
            </w:r>
            <w:r w:rsidR="00B36CF8" w:rsidRPr="002C460C">
              <w:rPr>
                <w:rFonts w:ascii="Arial Narrow" w:hAnsi="Arial Narrow" w:cs="Tahoma"/>
                <w:noProof/>
                <w:color w:val="000000"/>
                <w:sz w:val="18"/>
                <w:szCs w:val="18"/>
                <w:highlight w:val="lightGray"/>
              </w:rPr>
              <w:t> </w:t>
            </w:r>
            <w:r w:rsidRPr="002C460C">
              <w:rPr>
                <w:rFonts w:ascii="Arial Narrow" w:hAnsi="Arial Narrow" w:cs="Tahoma"/>
                <w:color w:val="000000"/>
                <w:sz w:val="18"/>
                <w:szCs w:val="18"/>
                <w:highlight w:val="lightGray"/>
              </w:rPr>
              <w:fldChar w:fldCharType="end"/>
            </w:r>
          </w:p>
        </w:tc>
        <w:tc>
          <w:tcPr>
            <w:tcW w:w="3152" w:type="dxa"/>
            <w:tcBorders>
              <w:bottom w:val="single" w:sz="4" w:space="0" w:color="auto"/>
            </w:tcBorders>
            <w:shd w:val="clear" w:color="auto" w:fill="auto"/>
            <w:vAlign w:val="bottom"/>
          </w:tcPr>
          <w:p w:rsidR="00B36CF8" w:rsidRPr="002C460C" w:rsidRDefault="007322ED" w:rsidP="00D30F3E">
            <w:pPr>
              <w:autoSpaceDE w:val="0"/>
              <w:autoSpaceDN w:val="0"/>
              <w:adjustRightInd w:val="0"/>
              <w:spacing w:before="40" w:after="20" w:line="240" w:lineRule="auto"/>
              <w:ind w:firstLine="0"/>
              <w:jc w:val="left"/>
              <w:rPr>
                <w:rFonts w:ascii="Arial Narrow" w:hAnsi="Arial Narrow"/>
                <w:sz w:val="18"/>
                <w:szCs w:val="18"/>
                <w:lang w:eastAsia="en-US"/>
              </w:rPr>
            </w:pPr>
            <w:r w:rsidRPr="002C460C">
              <w:rPr>
                <w:rFonts w:ascii="Arial Narrow" w:hAnsi="Arial Narrow" w:cs="Tahoma"/>
                <w:color w:val="000000"/>
                <w:sz w:val="18"/>
                <w:szCs w:val="18"/>
                <w:highlight w:val="lightGray"/>
                <w:lang w:val="en-US" w:eastAsia="en-US"/>
              </w:rPr>
              <w:fldChar w:fldCharType="begin">
                <w:ffData>
                  <w:name w:val="Testo89"/>
                  <w:enabled/>
                  <w:calcOnExit w:val="0"/>
                  <w:textInput/>
                </w:ffData>
              </w:fldChar>
            </w:r>
            <w:r w:rsidR="00B36CF8" w:rsidRPr="002C460C">
              <w:rPr>
                <w:rFonts w:ascii="Arial Narrow" w:hAnsi="Arial Narrow" w:cs="Tahoma"/>
                <w:color w:val="000000"/>
                <w:sz w:val="18"/>
                <w:szCs w:val="18"/>
                <w:highlight w:val="lightGray"/>
                <w:lang w:val="en-US" w:eastAsia="en-US"/>
              </w:rPr>
              <w:instrText xml:space="preserve"> FORMTEXT </w:instrText>
            </w:r>
            <w:r w:rsidRPr="002C460C">
              <w:rPr>
                <w:rFonts w:ascii="Arial Narrow" w:hAnsi="Arial Narrow" w:cs="Tahoma"/>
                <w:color w:val="000000"/>
                <w:sz w:val="18"/>
                <w:szCs w:val="18"/>
                <w:highlight w:val="lightGray"/>
                <w:lang w:val="en-US" w:eastAsia="en-US"/>
              </w:rPr>
            </w:r>
            <w:r w:rsidRPr="002C460C">
              <w:rPr>
                <w:rFonts w:ascii="Arial Narrow" w:hAnsi="Arial Narrow" w:cs="Tahoma"/>
                <w:color w:val="000000"/>
                <w:sz w:val="18"/>
                <w:szCs w:val="18"/>
                <w:highlight w:val="lightGray"/>
                <w:lang w:val="en-US" w:eastAsia="en-US"/>
              </w:rPr>
              <w:fldChar w:fldCharType="separate"/>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Pr="002C460C">
              <w:rPr>
                <w:rFonts w:ascii="Arial Narrow" w:hAnsi="Arial Narrow" w:cs="Tahoma"/>
                <w:color w:val="000000"/>
                <w:sz w:val="18"/>
                <w:szCs w:val="18"/>
                <w:highlight w:val="lightGray"/>
                <w:lang w:val="en-US" w:eastAsia="en-US"/>
              </w:rPr>
              <w:fldChar w:fldCharType="end"/>
            </w:r>
          </w:p>
        </w:tc>
        <w:tc>
          <w:tcPr>
            <w:tcW w:w="1603" w:type="dxa"/>
            <w:tcBorders>
              <w:bottom w:val="single" w:sz="4" w:space="0" w:color="auto"/>
            </w:tcBorders>
            <w:shd w:val="clear" w:color="auto" w:fill="auto"/>
            <w:vAlign w:val="bottom"/>
          </w:tcPr>
          <w:p w:rsidR="00B36CF8" w:rsidRPr="00852602" w:rsidRDefault="007322ED" w:rsidP="00D30F3E">
            <w:pPr>
              <w:autoSpaceDE w:val="0"/>
              <w:autoSpaceDN w:val="0"/>
              <w:adjustRightInd w:val="0"/>
              <w:spacing w:before="40" w:after="20" w:line="240" w:lineRule="auto"/>
              <w:ind w:firstLine="0"/>
              <w:jc w:val="left"/>
              <w:rPr>
                <w:rFonts w:asciiTheme="minorHAnsi" w:hAnsiTheme="minorHAnsi"/>
                <w:sz w:val="18"/>
                <w:szCs w:val="18"/>
                <w:lang w:eastAsia="en-US"/>
              </w:rPr>
            </w:pPr>
            <w:r w:rsidRPr="00852602">
              <w:rPr>
                <w:rFonts w:asciiTheme="minorHAnsi" w:hAnsiTheme="minorHAnsi" w:cs="Tahoma"/>
                <w:color w:val="000000"/>
                <w:sz w:val="18"/>
                <w:szCs w:val="18"/>
                <w:highlight w:val="lightGray"/>
                <w:lang w:val="en-US" w:eastAsia="en-US"/>
              </w:rPr>
              <w:fldChar w:fldCharType="begin">
                <w:ffData>
                  <w:name w:val="Testo89"/>
                  <w:enabled/>
                  <w:calcOnExit w:val="0"/>
                  <w:textInput/>
                </w:ffData>
              </w:fldChar>
            </w:r>
            <w:r w:rsidR="00B36CF8" w:rsidRPr="00852602">
              <w:rPr>
                <w:rFonts w:asciiTheme="minorHAnsi" w:hAnsiTheme="minorHAnsi" w:cs="Tahoma"/>
                <w:color w:val="000000"/>
                <w:sz w:val="18"/>
                <w:szCs w:val="18"/>
                <w:highlight w:val="lightGray"/>
                <w:lang w:val="en-US" w:eastAsia="en-US"/>
              </w:rPr>
              <w:instrText xml:space="preserve"> FORMTEXT </w:instrText>
            </w:r>
            <w:r w:rsidRPr="00852602">
              <w:rPr>
                <w:rFonts w:asciiTheme="minorHAnsi" w:hAnsiTheme="minorHAnsi" w:cs="Tahoma"/>
                <w:color w:val="000000"/>
                <w:sz w:val="18"/>
                <w:szCs w:val="18"/>
                <w:highlight w:val="lightGray"/>
                <w:lang w:val="en-US" w:eastAsia="en-US"/>
              </w:rPr>
            </w:r>
            <w:r w:rsidRPr="00852602">
              <w:rPr>
                <w:rFonts w:asciiTheme="minorHAnsi" w:hAnsiTheme="minorHAnsi" w:cs="Tahoma"/>
                <w:color w:val="000000"/>
                <w:sz w:val="18"/>
                <w:szCs w:val="18"/>
                <w:highlight w:val="lightGray"/>
                <w:lang w:val="en-US" w:eastAsia="en-US"/>
              </w:rPr>
              <w:fldChar w:fldCharType="separate"/>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Pr="00852602">
              <w:rPr>
                <w:rFonts w:asciiTheme="minorHAnsi" w:hAnsiTheme="minorHAnsi" w:cs="Tahoma"/>
                <w:color w:val="000000"/>
                <w:sz w:val="18"/>
                <w:szCs w:val="18"/>
                <w:highlight w:val="lightGray"/>
                <w:lang w:val="en-US" w:eastAsia="en-US"/>
              </w:rPr>
              <w:fldChar w:fldCharType="end"/>
            </w:r>
          </w:p>
        </w:tc>
        <w:tc>
          <w:tcPr>
            <w:tcW w:w="3140" w:type="dxa"/>
            <w:tcBorders>
              <w:bottom w:val="single" w:sz="4" w:space="0" w:color="auto"/>
            </w:tcBorders>
            <w:shd w:val="clear" w:color="auto" w:fill="auto"/>
            <w:vAlign w:val="bottom"/>
          </w:tcPr>
          <w:p w:rsidR="00B36CF8" w:rsidRPr="002C460C" w:rsidRDefault="007322ED" w:rsidP="00D30F3E">
            <w:pPr>
              <w:autoSpaceDE w:val="0"/>
              <w:autoSpaceDN w:val="0"/>
              <w:adjustRightInd w:val="0"/>
              <w:spacing w:before="40" w:after="20" w:line="240" w:lineRule="auto"/>
              <w:ind w:firstLine="0"/>
              <w:jc w:val="left"/>
              <w:rPr>
                <w:rFonts w:ascii="Arial Narrow" w:hAnsi="Arial Narrow"/>
                <w:sz w:val="18"/>
                <w:szCs w:val="18"/>
                <w:lang w:eastAsia="en-US"/>
              </w:rPr>
            </w:pPr>
            <w:r w:rsidRPr="002C460C">
              <w:rPr>
                <w:rFonts w:ascii="Arial Narrow" w:hAnsi="Arial Narrow" w:cs="Tahoma"/>
                <w:color w:val="000000"/>
                <w:sz w:val="18"/>
                <w:szCs w:val="18"/>
                <w:highlight w:val="lightGray"/>
                <w:lang w:val="en-US" w:eastAsia="en-US"/>
              </w:rPr>
              <w:fldChar w:fldCharType="begin">
                <w:ffData>
                  <w:name w:val="Testo89"/>
                  <w:enabled/>
                  <w:calcOnExit w:val="0"/>
                  <w:textInput/>
                </w:ffData>
              </w:fldChar>
            </w:r>
            <w:r w:rsidR="00B36CF8" w:rsidRPr="002C460C">
              <w:rPr>
                <w:rFonts w:ascii="Arial Narrow" w:hAnsi="Arial Narrow" w:cs="Tahoma"/>
                <w:color w:val="000000"/>
                <w:sz w:val="18"/>
                <w:szCs w:val="18"/>
                <w:highlight w:val="lightGray"/>
                <w:lang w:val="en-US" w:eastAsia="en-US"/>
              </w:rPr>
              <w:instrText xml:space="preserve"> FORMTEXT </w:instrText>
            </w:r>
            <w:r w:rsidRPr="002C460C">
              <w:rPr>
                <w:rFonts w:ascii="Arial Narrow" w:hAnsi="Arial Narrow" w:cs="Tahoma"/>
                <w:color w:val="000000"/>
                <w:sz w:val="18"/>
                <w:szCs w:val="18"/>
                <w:highlight w:val="lightGray"/>
                <w:lang w:val="en-US" w:eastAsia="en-US"/>
              </w:rPr>
            </w:r>
            <w:r w:rsidRPr="002C460C">
              <w:rPr>
                <w:rFonts w:ascii="Arial Narrow" w:hAnsi="Arial Narrow" w:cs="Tahoma"/>
                <w:color w:val="000000"/>
                <w:sz w:val="18"/>
                <w:szCs w:val="18"/>
                <w:highlight w:val="lightGray"/>
                <w:lang w:val="en-US" w:eastAsia="en-US"/>
              </w:rPr>
              <w:fldChar w:fldCharType="separate"/>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Pr="002C460C">
              <w:rPr>
                <w:rFonts w:ascii="Arial Narrow" w:hAnsi="Arial Narrow" w:cs="Tahoma"/>
                <w:color w:val="000000"/>
                <w:sz w:val="18"/>
                <w:szCs w:val="18"/>
                <w:highlight w:val="lightGray"/>
                <w:lang w:val="en-US" w:eastAsia="en-US"/>
              </w:rPr>
              <w:fldChar w:fldCharType="end"/>
            </w:r>
          </w:p>
        </w:tc>
      </w:tr>
      <w:tr w:rsidR="00B36CF8" w:rsidRPr="00852602" w:rsidTr="00D30F3E">
        <w:tc>
          <w:tcPr>
            <w:tcW w:w="2377" w:type="dxa"/>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r w:rsidRPr="002C460C">
              <w:rPr>
                <w:rFonts w:ascii="Calibri" w:hAnsi="Calibri"/>
                <w:sz w:val="18"/>
                <w:szCs w:val="22"/>
                <w:lang w:eastAsia="en-US"/>
              </w:rPr>
              <w:t>Tel.</w:t>
            </w:r>
          </w:p>
        </w:tc>
        <w:tc>
          <w:tcPr>
            <w:tcW w:w="3152" w:type="dxa"/>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r w:rsidRPr="002C460C">
              <w:rPr>
                <w:rFonts w:ascii="Calibri" w:hAnsi="Calibri"/>
                <w:sz w:val="18"/>
                <w:szCs w:val="22"/>
                <w:lang w:eastAsia="en-US"/>
              </w:rPr>
              <w:t>PEC</w:t>
            </w:r>
          </w:p>
        </w:tc>
        <w:tc>
          <w:tcPr>
            <w:tcW w:w="4743" w:type="dxa"/>
            <w:gridSpan w:val="2"/>
            <w:shd w:val="clear" w:color="auto" w:fill="D9D9D9"/>
          </w:tcPr>
          <w:p w:rsidR="00B36CF8" w:rsidRPr="002C460C" w:rsidRDefault="00B36CF8" w:rsidP="00D30F3E">
            <w:pPr>
              <w:autoSpaceDE w:val="0"/>
              <w:autoSpaceDN w:val="0"/>
              <w:adjustRightInd w:val="0"/>
              <w:spacing w:before="40" w:after="40" w:line="240" w:lineRule="auto"/>
              <w:ind w:firstLine="0"/>
              <w:jc w:val="center"/>
              <w:rPr>
                <w:rFonts w:ascii="Calibri" w:hAnsi="Calibri"/>
                <w:sz w:val="18"/>
                <w:szCs w:val="22"/>
                <w:lang w:eastAsia="en-US"/>
              </w:rPr>
            </w:pPr>
            <w:r w:rsidRPr="002C460C">
              <w:rPr>
                <w:rFonts w:ascii="Calibri" w:hAnsi="Calibri"/>
                <w:sz w:val="18"/>
                <w:szCs w:val="22"/>
                <w:lang w:eastAsia="en-US"/>
              </w:rPr>
              <w:t>NOTE</w:t>
            </w:r>
          </w:p>
        </w:tc>
      </w:tr>
      <w:tr w:rsidR="00B36CF8" w:rsidRPr="00852602" w:rsidTr="00D30F3E">
        <w:trPr>
          <w:trHeight w:val="340"/>
        </w:trPr>
        <w:tc>
          <w:tcPr>
            <w:tcW w:w="2377" w:type="dxa"/>
            <w:shd w:val="clear" w:color="auto" w:fill="auto"/>
            <w:vAlign w:val="bottom"/>
          </w:tcPr>
          <w:p w:rsidR="00B36CF8" w:rsidRPr="00852602" w:rsidRDefault="007322ED" w:rsidP="00D30F3E">
            <w:pPr>
              <w:autoSpaceDE w:val="0"/>
              <w:autoSpaceDN w:val="0"/>
              <w:adjustRightInd w:val="0"/>
              <w:spacing w:before="40" w:after="20" w:line="240" w:lineRule="auto"/>
              <w:ind w:firstLine="0"/>
              <w:jc w:val="left"/>
              <w:rPr>
                <w:rFonts w:asciiTheme="minorHAnsi" w:hAnsiTheme="minorHAnsi"/>
                <w:sz w:val="18"/>
                <w:szCs w:val="18"/>
                <w:lang w:eastAsia="en-US"/>
              </w:rPr>
            </w:pPr>
            <w:r w:rsidRPr="00852602">
              <w:rPr>
                <w:rFonts w:asciiTheme="minorHAnsi" w:hAnsiTheme="minorHAnsi" w:cs="Tahoma"/>
                <w:color w:val="000000"/>
                <w:sz w:val="18"/>
                <w:szCs w:val="18"/>
                <w:highlight w:val="lightGray"/>
                <w:lang w:val="en-US" w:eastAsia="en-US"/>
              </w:rPr>
              <w:fldChar w:fldCharType="begin">
                <w:ffData>
                  <w:name w:val="Testo89"/>
                  <w:enabled/>
                  <w:calcOnExit w:val="0"/>
                  <w:textInput/>
                </w:ffData>
              </w:fldChar>
            </w:r>
            <w:r w:rsidR="00B36CF8" w:rsidRPr="00852602">
              <w:rPr>
                <w:rFonts w:asciiTheme="minorHAnsi" w:hAnsiTheme="minorHAnsi" w:cs="Tahoma"/>
                <w:color w:val="000000"/>
                <w:sz w:val="18"/>
                <w:szCs w:val="18"/>
                <w:highlight w:val="lightGray"/>
                <w:lang w:val="en-US" w:eastAsia="en-US"/>
              </w:rPr>
              <w:instrText xml:space="preserve"> FORMTEXT </w:instrText>
            </w:r>
            <w:r w:rsidRPr="00852602">
              <w:rPr>
                <w:rFonts w:asciiTheme="minorHAnsi" w:hAnsiTheme="minorHAnsi" w:cs="Tahoma"/>
                <w:color w:val="000000"/>
                <w:sz w:val="18"/>
                <w:szCs w:val="18"/>
                <w:highlight w:val="lightGray"/>
                <w:lang w:val="en-US" w:eastAsia="en-US"/>
              </w:rPr>
            </w:r>
            <w:r w:rsidRPr="00852602">
              <w:rPr>
                <w:rFonts w:asciiTheme="minorHAnsi" w:hAnsiTheme="minorHAnsi" w:cs="Tahoma"/>
                <w:color w:val="000000"/>
                <w:sz w:val="18"/>
                <w:szCs w:val="18"/>
                <w:highlight w:val="lightGray"/>
                <w:lang w:val="en-US" w:eastAsia="en-US"/>
              </w:rPr>
              <w:fldChar w:fldCharType="separate"/>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Pr="00852602">
              <w:rPr>
                <w:rFonts w:asciiTheme="minorHAnsi" w:hAnsiTheme="minorHAnsi" w:cs="Tahoma"/>
                <w:color w:val="000000"/>
                <w:sz w:val="18"/>
                <w:szCs w:val="18"/>
                <w:highlight w:val="lightGray"/>
                <w:lang w:val="en-US" w:eastAsia="en-US"/>
              </w:rPr>
              <w:fldChar w:fldCharType="end"/>
            </w:r>
          </w:p>
        </w:tc>
        <w:tc>
          <w:tcPr>
            <w:tcW w:w="3152" w:type="dxa"/>
            <w:shd w:val="clear" w:color="auto" w:fill="auto"/>
            <w:vAlign w:val="bottom"/>
          </w:tcPr>
          <w:p w:rsidR="00B36CF8" w:rsidRPr="00852602" w:rsidRDefault="007322ED" w:rsidP="00D30F3E">
            <w:pPr>
              <w:autoSpaceDE w:val="0"/>
              <w:autoSpaceDN w:val="0"/>
              <w:adjustRightInd w:val="0"/>
              <w:spacing w:before="40" w:after="20" w:line="240" w:lineRule="auto"/>
              <w:ind w:firstLine="0"/>
              <w:jc w:val="left"/>
              <w:rPr>
                <w:rFonts w:asciiTheme="minorHAnsi" w:hAnsiTheme="minorHAnsi"/>
                <w:sz w:val="18"/>
                <w:szCs w:val="18"/>
                <w:lang w:eastAsia="en-US"/>
              </w:rPr>
            </w:pPr>
            <w:r w:rsidRPr="00852602">
              <w:rPr>
                <w:rFonts w:asciiTheme="minorHAnsi" w:hAnsiTheme="minorHAnsi" w:cs="Tahoma"/>
                <w:color w:val="000000"/>
                <w:sz w:val="18"/>
                <w:szCs w:val="18"/>
                <w:highlight w:val="lightGray"/>
                <w:lang w:val="en-US" w:eastAsia="en-US"/>
              </w:rPr>
              <w:fldChar w:fldCharType="begin">
                <w:ffData>
                  <w:name w:val="Testo89"/>
                  <w:enabled/>
                  <w:calcOnExit w:val="0"/>
                  <w:textInput/>
                </w:ffData>
              </w:fldChar>
            </w:r>
            <w:r w:rsidR="00B36CF8" w:rsidRPr="00852602">
              <w:rPr>
                <w:rFonts w:asciiTheme="minorHAnsi" w:hAnsiTheme="minorHAnsi" w:cs="Tahoma"/>
                <w:color w:val="000000"/>
                <w:sz w:val="18"/>
                <w:szCs w:val="18"/>
                <w:highlight w:val="lightGray"/>
                <w:lang w:val="en-US" w:eastAsia="en-US"/>
              </w:rPr>
              <w:instrText xml:space="preserve"> FORMTEXT </w:instrText>
            </w:r>
            <w:r w:rsidRPr="00852602">
              <w:rPr>
                <w:rFonts w:asciiTheme="minorHAnsi" w:hAnsiTheme="minorHAnsi" w:cs="Tahoma"/>
                <w:color w:val="000000"/>
                <w:sz w:val="18"/>
                <w:szCs w:val="18"/>
                <w:highlight w:val="lightGray"/>
                <w:lang w:val="en-US" w:eastAsia="en-US"/>
              </w:rPr>
            </w:r>
            <w:r w:rsidRPr="00852602">
              <w:rPr>
                <w:rFonts w:asciiTheme="minorHAnsi" w:hAnsiTheme="minorHAnsi" w:cs="Tahoma"/>
                <w:color w:val="000000"/>
                <w:sz w:val="18"/>
                <w:szCs w:val="18"/>
                <w:highlight w:val="lightGray"/>
                <w:lang w:val="en-US" w:eastAsia="en-US"/>
              </w:rPr>
              <w:fldChar w:fldCharType="separate"/>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00B36CF8" w:rsidRPr="00852602">
              <w:rPr>
                <w:rFonts w:asciiTheme="minorHAnsi" w:hAnsiTheme="minorHAnsi" w:cs="Tahoma"/>
                <w:noProof/>
                <w:color w:val="000000"/>
                <w:sz w:val="18"/>
                <w:szCs w:val="18"/>
                <w:highlight w:val="lightGray"/>
                <w:lang w:val="en-US" w:eastAsia="en-US"/>
              </w:rPr>
              <w:t> </w:t>
            </w:r>
            <w:r w:rsidRPr="00852602">
              <w:rPr>
                <w:rFonts w:asciiTheme="minorHAnsi" w:hAnsiTheme="minorHAnsi" w:cs="Tahoma"/>
                <w:color w:val="000000"/>
                <w:sz w:val="18"/>
                <w:szCs w:val="18"/>
                <w:highlight w:val="lightGray"/>
                <w:lang w:val="en-US" w:eastAsia="en-US"/>
              </w:rPr>
              <w:fldChar w:fldCharType="end"/>
            </w:r>
          </w:p>
        </w:tc>
        <w:tc>
          <w:tcPr>
            <w:tcW w:w="4743" w:type="dxa"/>
            <w:gridSpan w:val="2"/>
            <w:shd w:val="clear" w:color="auto" w:fill="auto"/>
            <w:vAlign w:val="bottom"/>
          </w:tcPr>
          <w:p w:rsidR="00B36CF8" w:rsidRPr="002C460C" w:rsidRDefault="007322ED" w:rsidP="00D30F3E">
            <w:pPr>
              <w:autoSpaceDE w:val="0"/>
              <w:autoSpaceDN w:val="0"/>
              <w:adjustRightInd w:val="0"/>
              <w:spacing w:before="40" w:after="20" w:line="240" w:lineRule="auto"/>
              <w:ind w:firstLine="0"/>
              <w:jc w:val="left"/>
              <w:rPr>
                <w:rFonts w:ascii="Arial Narrow" w:hAnsi="Arial Narrow"/>
                <w:sz w:val="18"/>
                <w:szCs w:val="18"/>
                <w:lang w:eastAsia="en-US"/>
              </w:rPr>
            </w:pPr>
            <w:r w:rsidRPr="002C460C">
              <w:rPr>
                <w:rFonts w:ascii="Arial Narrow" w:hAnsi="Arial Narrow" w:cs="Tahoma"/>
                <w:color w:val="000000"/>
                <w:sz w:val="18"/>
                <w:szCs w:val="18"/>
                <w:highlight w:val="lightGray"/>
                <w:lang w:val="en-US" w:eastAsia="en-US"/>
              </w:rPr>
              <w:fldChar w:fldCharType="begin">
                <w:ffData>
                  <w:name w:val="Testo89"/>
                  <w:enabled/>
                  <w:calcOnExit w:val="0"/>
                  <w:textInput/>
                </w:ffData>
              </w:fldChar>
            </w:r>
            <w:r w:rsidR="00B36CF8" w:rsidRPr="002C460C">
              <w:rPr>
                <w:rFonts w:ascii="Arial Narrow" w:hAnsi="Arial Narrow" w:cs="Tahoma"/>
                <w:color w:val="000000"/>
                <w:sz w:val="18"/>
                <w:szCs w:val="18"/>
                <w:highlight w:val="lightGray"/>
                <w:lang w:val="en-US" w:eastAsia="en-US"/>
              </w:rPr>
              <w:instrText xml:space="preserve"> FORMTEXT </w:instrText>
            </w:r>
            <w:r w:rsidRPr="002C460C">
              <w:rPr>
                <w:rFonts w:ascii="Arial Narrow" w:hAnsi="Arial Narrow" w:cs="Tahoma"/>
                <w:color w:val="000000"/>
                <w:sz w:val="18"/>
                <w:szCs w:val="18"/>
                <w:highlight w:val="lightGray"/>
                <w:lang w:val="en-US" w:eastAsia="en-US"/>
              </w:rPr>
            </w:r>
            <w:r w:rsidRPr="002C460C">
              <w:rPr>
                <w:rFonts w:ascii="Arial Narrow" w:hAnsi="Arial Narrow" w:cs="Tahoma"/>
                <w:color w:val="000000"/>
                <w:sz w:val="18"/>
                <w:szCs w:val="18"/>
                <w:highlight w:val="lightGray"/>
                <w:lang w:val="en-US" w:eastAsia="en-US"/>
              </w:rPr>
              <w:fldChar w:fldCharType="separate"/>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00B36CF8" w:rsidRPr="002C460C">
              <w:rPr>
                <w:rFonts w:ascii="Arial Narrow" w:hAnsi="Arial Narrow" w:cs="Tahoma"/>
                <w:noProof/>
                <w:color w:val="000000"/>
                <w:sz w:val="18"/>
                <w:szCs w:val="18"/>
                <w:highlight w:val="lightGray"/>
                <w:lang w:val="en-US" w:eastAsia="en-US"/>
              </w:rPr>
              <w:t> </w:t>
            </w:r>
            <w:r w:rsidRPr="002C460C">
              <w:rPr>
                <w:rFonts w:ascii="Arial Narrow" w:hAnsi="Arial Narrow" w:cs="Tahoma"/>
                <w:color w:val="000000"/>
                <w:sz w:val="18"/>
                <w:szCs w:val="18"/>
                <w:highlight w:val="lightGray"/>
                <w:lang w:val="en-US" w:eastAsia="en-US"/>
              </w:rPr>
              <w:fldChar w:fldCharType="end"/>
            </w:r>
          </w:p>
        </w:tc>
      </w:tr>
    </w:tbl>
    <w:p w:rsidR="00B36CF8" w:rsidRPr="00B36CF8" w:rsidRDefault="00B36CF8" w:rsidP="00B36CF8">
      <w:pPr>
        <w:pStyle w:val="Paragrafoelenco"/>
        <w:numPr>
          <w:ilvl w:val="0"/>
          <w:numId w:val="37"/>
        </w:numPr>
        <w:autoSpaceDE w:val="0"/>
        <w:autoSpaceDN w:val="0"/>
        <w:adjustRightInd w:val="0"/>
        <w:spacing w:before="180" w:after="60" w:line="240" w:lineRule="auto"/>
        <w:ind w:left="426" w:hanging="568"/>
        <w:rPr>
          <w:rFonts w:asciiTheme="minorHAnsi" w:hAnsiTheme="minorHAnsi"/>
          <w:sz w:val="18"/>
          <w:szCs w:val="18"/>
        </w:rPr>
      </w:pPr>
      <w:bookmarkStart w:id="46" w:name="_Hlk532827355"/>
      <w:bookmarkEnd w:id="45"/>
      <w:r w:rsidRPr="00B36CF8">
        <w:rPr>
          <w:rFonts w:asciiTheme="minorHAnsi" w:hAnsiTheme="minorHAnsi"/>
          <w:color w:val="000000" w:themeColor="text1"/>
          <w:sz w:val="18"/>
          <w:szCs w:val="18"/>
        </w:rPr>
        <w:t>che il Contratto Collettivo Nazionale di Lavoro che verrà applicato ai dipendenti/prestatori d’opera/soci utilizzati per tutta la durata del contratto in questione, è:</w:t>
      </w:r>
      <w:bookmarkStart w:id="47" w:name="_Hlk532827370"/>
      <w:bookmarkEnd w:id="46"/>
    </w:p>
    <w:tbl>
      <w:tblPr>
        <w:tblW w:w="9497" w:type="dxa"/>
        <w:tblInd w:w="426" w:type="dxa"/>
        <w:tblBorders>
          <w:bottom w:val="single" w:sz="4" w:space="0" w:color="auto"/>
        </w:tblBorders>
        <w:tblLook w:val="01E0" w:firstRow="1" w:lastRow="1" w:firstColumn="1" w:lastColumn="1" w:noHBand="0" w:noVBand="0"/>
      </w:tblPr>
      <w:tblGrid>
        <w:gridCol w:w="9497"/>
      </w:tblGrid>
      <w:tr w:rsidR="00B36CF8" w:rsidRPr="00720E04" w:rsidTr="00B36CF8">
        <w:trPr>
          <w:trHeight w:val="397"/>
        </w:trPr>
        <w:tc>
          <w:tcPr>
            <w:tcW w:w="9497" w:type="dxa"/>
            <w:vAlign w:val="bottom"/>
          </w:tcPr>
          <w:bookmarkStart w:id="48" w:name="_Hlk532827361"/>
          <w:p w:rsidR="00B36CF8" w:rsidRPr="00720E04" w:rsidRDefault="007322ED" w:rsidP="00D30F3E">
            <w:pPr>
              <w:autoSpaceDE w:val="0"/>
              <w:autoSpaceDN w:val="0"/>
              <w:adjustRightInd w:val="0"/>
              <w:spacing w:before="0" w:line="240" w:lineRule="auto"/>
              <w:ind w:firstLine="0"/>
              <w:jc w:val="left"/>
              <w:rPr>
                <w:rFonts w:asciiTheme="minorHAnsi" w:hAnsiTheme="minorHAnsi" w:cs="Tahoma"/>
                <w:color w:val="000000" w:themeColor="text1"/>
                <w:sz w:val="18"/>
                <w:szCs w:val="18"/>
              </w:rPr>
            </w:pPr>
            <w:r w:rsidRPr="00720E04">
              <w:rPr>
                <w:rFonts w:asciiTheme="minorHAnsi" w:hAnsiTheme="minorHAnsi" w:cs="Tahoma"/>
                <w:color w:val="000000"/>
                <w:sz w:val="18"/>
                <w:szCs w:val="18"/>
                <w:highlight w:val="lightGray"/>
              </w:rPr>
              <w:fldChar w:fldCharType="begin">
                <w:ffData>
                  <w:name w:val="Testo89"/>
                  <w:enabled/>
                  <w:calcOnExit w:val="0"/>
                  <w:textInput/>
                </w:ffData>
              </w:fldChar>
            </w:r>
            <w:r w:rsidR="00B36CF8" w:rsidRPr="00720E04">
              <w:rPr>
                <w:rFonts w:asciiTheme="minorHAnsi" w:hAnsiTheme="minorHAnsi" w:cs="Tahoma"/>
                <w:color w:val="000000"/>
                <w:sz w:val="18"/>
                <w:szCs w:val="18"/>
                <w:highlight w:val="lightGray"/>
              </w:rPr>
              <w:instrText xml:space="preserve"> FORMTEXT </w:instrText>
            </w:r>
            <w:r w:rsidRPr="00720E04">
              <w:rPr>
                <w:rFonts w:asciiTheme="minorHAnsi" w:hAnsiTheme="minorHAnsi" w:cs="Tahoma"/>
                <w:color w:val="000000"/>
                <w:sz w:val="18"/>
                <w:szCs w:val="18"/>
                <w:highlight w:val="lightGray"/>
              </w:rPr>
            </w:r>
            <w:r w:rsidRPr="00720E04">
              <w:rPr>
                <w:rFonts w:asciiTheme="minorHAnsi" w:hAnsiTheme="minorHAnsi" w:cs="Tahoma"/>
                <w:color w:val="000000"/>
                <w:sz w:val="18"/>
                <w:szCs w:val="18"/>
                <w:highlight w:val="lightGray"/>
              </w:rPr>
              <w:fldChar w:fldCharType="separate"/>
            </w:r>
            <w:r w:rsidR="00B36CF8" w:rsidRPr="00720E04">
              <w:rPr>
                <w:rFonts w:asciiTheme="minorHAnsi" w:hAnsiTheme="minorHAnsi" w:cs="Tahoma"/>
                <w:noProof/>
                <w:color w:val="000000"/>
                <w:sz w:val="18"/>
                <w:szCs w:val="18"/>
                <w:highlight w:val="lightGray"/>
              </w:rPr>
              <w:t> </w:t>
            </w:r>
            <w:r w:rsidR="00B36CF8" w:rsidRPr="00720E04">
              <w:rPr>
                <w:rFonts w:asciiTheme="minorHAnsi" w:hAnsiTheme="minorHAnsi" w:cs="Tahoma"/>
                <w:noProof/>
                <w:color w:val="000000"/>
                <w:sz w:val="18"/>
                <w:szCs w:val="18"/>
                <w:highlight w:val="lightGray"/>
              </w:rPr>
              <w:t> </w:t>
            </w:r>
            <w:r w:rsidR="00B36CF8" w:rsidRPr="00720E04">
              <w:rPr>
                <w:rFonts w:asciiTheme="minorHAnsi" w:hAnsiTheme="minorHAnsi" w:cs="Tahoma"/>
                <w:noProof/>
                <w:color w:val="000000"/>
                <w:sz w:val="18"/>
                <w:szCs w:val="18"/>
                <w:highlight w:val="lightGray"/>
              </w:rPr>
              <w:t> </w:t>
            </w:r>
            <w:r w:rsidR="00B36CF8" w:rsidRPr="00720E04">
              <w:rPr>
                <w:rFonts w:asciiTheme="minorHAnsi" w:hAnsiTheme="minorHAnsi" w:cs="Tahoma"/>
                <w:noProof/>
                <w:color w:val="000000"/>
                <w:sz w:val="18"/>
                <w:szCs w:val="18"/>
                <w:highlight w:val="lightGray"/>
              </w:rPr>
              <w:t> </w:t>
            </w:r>
            <w:r w:rsidR="00B36CF8" w:rsidRPr="00720E04">
              <w:rPr>
                <w:rFonts w:asciiTheme="minorHAnsi" w:hAnsiTheme="minorHAnsi" w:cs="Tahoma"/>
                <w:noProof/>
                <w:color w:val="000000"/>
                <w:sz w:val="18"/>
                <w:szCs w:val="18"/>
                <w:highlight w:val="lightGray"/>
              </w:rPr>
              <w:t> </w:t>
            </w:r>
            <w:r w:rsidRPr="00720E04">
              <w:rPr>
                <w:rFonts w:asciiTheme="minorHAnsi" w:hAnsiTheme="minorHAnsi" w:cs="Tahoma"/>
                <w:color w:val="000000"/>
                <w:sz w:val="18"/>
                <w:szCs w:val="18"/>
                <w:highlight w:val="lightGray"/>
              </w:rPr>
              <w:fldChar w:fldCharType="end"/>
            </w:r>
          </w:p>
        </w:tc>
      </w:tr>
    </w:tbl>
    <w:bookmarkEnd w:id="48"/>
    <w:bookmarkEnd w:id="47"/>
    <w:p w:rsidR="00973452" w:rsidRPr="008005EC" w:rsidRDefault="00973452" w:rsidP="00973452">
      <w:pPr>
        <w:numPr>
          <w:ilvl w:val="0"/>
          <w:numId w:val="37"/>
        </w:numPr>
        <w:autoSpaceDE w:val="0"/>
        <w:autoSpaceDN w:val="0"/>
        <w:adjustRightInd w:val="0"/>
        <w:spacing w:before="180" w:after="120" w:line="240" w:lineRule="auto"/>
        <w:ind w:left="426" w:hanging="568"/>
        <w:rPr>
          <w:rFonts w:asciiTheme="minorHAnsi" w:hAnsiTheme="minorHAnsi"/>
          <w:i/>
          <w:sz w:val="16"/>
          <w:szCs w:val="16"/>
        </w:rPr>
      </w:pPr>
      <w:r w:rsidRPr="008005EC">
        <w:rPr>
          <w:rFonts w:asciiTheme="minorHAnsi" w:hAnsiTheme="minorHAnsi"/>
          <w:i/>
          <w:sz w:val="16"/>
          <w:szCs w:val="16"/>
          <w:highlight w:val="yellow"/>
        </w:rPr>
        <w:t>(</w:t>
      </w:r>
      <w:bookmarkStart w:id="49" w:name="_Hlk532827384"/>
      <w:r w:rsidRPr="008005EC">
        <w:rPr>
          <w:rFonts w:asciiTheme="minorHAnsi" w:hAnsiTheme="minorHAnsi"/>
          <w:i/>
          <w:sz w:val="16"/>
          <w:szCs w:val="16"/>
          <w:highlight w:val="yellow"/>
        </w:rPr>
        <w:t xml:space="preserve">NB: </w:t>
      </w:r>
      <w:r w:rsidRPr="00D127D7">
        <w:rPr>
          <w:rFonts w:asciiTheme="minorHAnsi" w:hAnsiTheme="minorHAnsi"/>
          <w:b/>
          <w:i/>
          <w:sz w:val="16"/>
          <w:szCs w:val="16"/>
          <w:highlight w:val="yellow"/>
        </w:rPr>
        <w:t xml:space="preserve">nel solo caso di </w:t>
      </w:r>
      <w:r w:rsidRPr="00D127D7">
        <w:rPr>
          <w:rFonts w:asciiTheme="minorHAnsi" w:hAnsiTheme="minorHAnsi" w:cs="Calibri"/>
          <w:b/>
          <w:i/>
          <w:sz w:val="16"/>
          <w:szCs w:val="16"/>
          <w:highlight w:val="yellow"/>
        </w:rPr>
        <w:t>operatori economici non residenti e privi di stabile organizzazione in Italia</w:t>
      </w:r>
      <w:r w:rsidRPr="008005EC">
        <w:rPr>
          <w:rFonts w:asciiTheme="minorHAnsi" w:hAnsiTheme="minorHAnsi" w:cs="Calibri"/>
          <w:i/>
          <w:sz w:val="16"/>
          <w:szCs w:val="16"/>
          <w:highlight w:val="yellow"/>
        </w:rPr>
        <w:t>)</w:t>
      </w:r>
      <w:bookmarkEnd w:id="49"/>
    </w:p>
    <w:bookmarkStart w:id="50" w:name="_Hlk532827392"/>
    <w:p w:rsidR="00973452" w:rsidRPr="008005EC" w:rsidRDefault="00647953" w:rsidP="00A529BC">
      <w:pPr>
        <w:autoSpaceDE w:val="0"/>
        <w:autoSpaceDN w:val="0"/>
        <w:adjustRightInd w:val="0"/>
        <w:spacing w:before="120" w:after="120" w:line="240" w:lineRule="auto"/>
        <w:ind w:left="425" w:hanging="567"/>
        <w:rPr>
          <w:rFonts w:asciiTheme="minorHAnsi" w:hAnsiTheme="minorHAnsi"/>
          <w:sz w:val="16"/>
          <w:szCs w:val="18"/>
        </w:rPr>
      </w:pPr>
      <w:sdt>
        <w:sdtPr>
          <w:rPr>
            <w:rFonts w:asciiTheme="minorHAnsi" w:hAnsiTheme="minorHAnsi" w:cs="Tahoma"/>
            <w:b/>
            <w:color w:val="0000FF"/>
            <w:sz w:val="32"/>
            <w:highlight w:val="lightGray"/>
          </w:rPr>
          <w:id w:val="1226101740"/>
        </w:sdtPr>
        <w:sdtEndPr/>
        <w:sdtContent>
          <w:r w:rsidR="00973452">
            <w:rPr>
              <w:rFonts w:asciiTheme="minorHAnsi" w:hAnsiTheme="minorHAnsi" w:cs="Tahoma"/>
              <w:b/>
              <w:color w:val="0000FF"/>
              <w:sz w:val="32"/>
              <w:highlight w:val="lightGray"/>
            </w:rPr>
            <w:sym w:font="Wingdings 2" w:char="F0A3"/>
          </w:r>
        </w:sdtContent>
      </w:sdt>
      <w:r w:rsidR="00973452" w:rsidRPr="00F83763">
        <w:rPr>
          <w:rFonts w:ascii="Tahoma" w:hAnsi="Tahoma" w:cs="Tahoma"/>
          <w:sz w:val="20"/>
          <w:szCs w:val="32"/>
        </w:rPr>
        <w:tab/>
      </w:r>
      <w:r w:rsidR="00973452" w:rsidRPr="008005EC">
        <w:rPr>
          <w:rFonts w:asciiTheme="minorHAnsi" w:hAnsiTheme="minorHAnsi" w:cs="Calibri"/>
          <w:sz w:val="18"/>
          <w:szCs w:val="24"/>
        </w:rPr>
        <w:t xml:space="preserve">si impegna ad </w:t>
      </w:r>
      <w:r w:rsidR="00973452" w:rsidRPr="008005EC">
        <w:rPr>
          <w:rFonts w:asciiTheme="minorHAnsi" w:hAnsiTheme="minorHAnsi" w:cs="Arial"/>
          <w:sz w:val="18"/>
          <w:szCs w:val="24"/>
        </w:rPr>
        <w:t>uniformarsi, in caso di aggiudicazione, alla disciplina di cui agli articoli 17, comma 2, e 53, comma 3 del d.p.r. 633/1972 e a comunicare alla stazione appaltante la nomina del proprio rappresentante fiscale, nelle forme di legge;</w:t>
      </w:r>
    </w:p>
    <w:p w:rsidR="009727F2" w:rsidRPr="004F0ACE" w:rsidRDefault="009727F2" w:rsidP="000B6C57">
      <w:pPr>
        <w:numPr>
          <w:ilvl w:val="0"/>
          <w:numId w:val="37"/>
        </w:numPr>
        <w:autoSpaceDE w:val="0"/>
        <w:autoSpaceDN w:val="0"/>
        <w:adjustRightInd w:val="0"/>
        <w:spacing w:before="180" w:after="120" w:line="240" w:lineRule="auto"/>
        <w:ind w:left="425" w:hanging="567"/>
        <w:rPr>
          <w:rFonts w:asciiTheme="minorHAnsi" w:hAnsiTheme="minorHAnsi"/>
          <w:sz w:val="18"/>
          <w:szCs w:val="18"/>
        </w:rPr>
      </w:pPr>
      <w:bookmarkStart w:id="51" w:name="_Hlk532832266"/>
      <w:bookmarkEnd w:id="50"/>
      <w:r w:rsidRPr="00701CB7">
        <w:rPr>
          <w:rFonts w:asciiTheme="minorHAnsi" w:hAnsiTheme="minorHAnsi" w:cs="Tahoma"/>
          <w:i/>
          <w:sz w:val="16"/>
          <w:szCs w:val="18"/>
          <w:highlight w:val="yellow"/>
        </w:rPr>
        <w:t>(NB: fra le 2 dichiarazioni in alternativa più sotto disponibili, SPUNTARE, possibilmente barrando con una “</w:t>
      </w:r>
      <w:r w:rsidRPr="00701CB7">
        <w:rPr>
          <w:rFonts w:asciiTheme="minorHAnsi" w:hAnsiTheme="minorHAnsi" w:cs="Tahoma"/>
          <w:b/>
          <w:i/>
          <w:sz w:val="16"/>
          <w:szCs w:val="18"/>
          <w:highlight w:val="yellow"/>
        </w:rPr>
        <w:t>X</w:t>
      </w:r>
      <w:r w:rsidRPr="00701CB7">
        <w:rPr>
          <w:rFonts w:asciiTheme="minorHAnsi" w:hAnsiTheme="minorHAnsi" w:cs="Tahoma"/>
          <w:i/>
          <w:sz w:val="16"/>
          <w:szCs w:val="18"/>
          <w:highlight w:val="yellow"/>
        </w:rPr>
        <w:t xml:space="preserve">”, la sola casella </w:t>
      </w:r>
      <w:r w:rsidRPr="00701CB7">
        <w:rPr>
          <w:rFonts w:asciiTheme="minorHAnsi" w:hAnsiTheme="minorHAnsi" w:cs="Tahoma"/>
          <w:b/>
          <w:color w:val="0000FF"/>
          <w:sz w:val="28"/>
          <w:highlight w:val="lightGray"/>
          <w:shd w:val="clear" w:color="auto" w:fill="D9D9D9" w:themeFill="background1" w:themeFillShade="D9"/>
        </w:rPr>
        <w:sym w:font="Wingdings 2" w:char="F0A3"/>
      </w:r>
      <w:r w:rsidRPr="00701CB7">
        <w:rPr>
          <w:rFonts w:asciiTheme="minorHAnsi" w:hAnsiTheme="minorHAnsi" w:cs="Tahoma"/>
          <w:color w:val="0000FF"/>
          <w:sz w:val="16"/>
          <w:szCs w:val="18"/>
          <w:highlight w:val="yellow"/>
        </w:rPr>
        <w:t xml:space="preserve"> </w:t>
      </w:r>
      <w:r w:rsidRPr="00701CB7">
        <w:rPr>
          <w:rFonts w:asciiTheme="minorHAnsi" w:hAnsiTheme="minorHAnsi" w:cs="Tahoma"/>
          <w:i/>
          <w:sz w:val="16"/>
          <w:szCs w:val="18"/>
          <w:highlight w:val="yellow"/>
        </w:rPr>
        <w:t>relativa alla specifica ed esclusiva dichiarazione che si vuole rendere, nonché eventualmente COMPILARE i campi pertinenti con la propria dichiarazione)</w:t>
      </w:r>
      <w:bookmarkEnd w:id="51"/>
    </w:p>
    <w:p w:rsidR="00C75836" w:rsidRDefault="009727F2" w:rsidP="000B6C57">
      <w:pPr>
        <w:autoSpaceDE w:val="0"/>
        <w:autoSpaceDN w:val="0"/>
        <w:adjustRightInd w:val="0"/>
        <w:spacing w:before="0" w:line="240" w:lineRule="auto"/>
        <w:ind w:left="425" w:firstLine="0"/>
        <w:rPr>
          <w:rFonts w:ascii="Calibri" w:hAnsi="Calibri" w:cs="Garamond"/>
          <w:color w:val="000000"/>
          <w:sz w:val="18"/>
          <w:szCs w:val="18"/>
          <w:lang w:eastAsia="en-US"/>
        </w:rPr>
      </w:pPr>
      <w:r w:rsidRPr="0000344E">
        <w:rPr>
          <w:rFonts w:ascii="Calibri" w:hAnsi="Calibri" w:cs="Garamond"/>
          <w:color w:val="000000"/>
          <w:sz w:val="18"/>
          <w:szCs w:val="18"/>
          <w:lang w:eastAsia="en-US"/>
        </w:rPr>
        <w:t xml:space="preserve">qualora un partecipante alla gara eserciti la </w:t>
      </w:r>
      <w:r w:rsidR="00C75836">
        <w:rPr>
          <w:rFonts w:ascii="Calibri" w:hAnsi="Calibri" w:cs="Garamond"/>
          <w:color w:val="000000"/>
          <w:sz w:val="18"/>
          <w:szCs w:val="18"/>
          <w:lang w:eastAsia="en-US"/>
        </w:rPr>
        <w:t>facoltà di "accesso agli atti",</w:t>
      </w:r>
    </w:p>
    <w:bookmarkStart w:id="52" w:name="_Hlk532832294"/>
    <w:p w:rsidR="009727F2" w:rsidRPr="00BE29EB" w:rsidRDefault="00647953" w:rsidP="00C146AF">
      <w:pPr>
        <w:autoSpaceDE w:val="0"/>
        <w:autoSpaceDN w:val="0"/>
        <w:adjustRightInd w:val="0"/>
        <w:spacing w:before="0" w:line="240" w:lineRule="auto"/>
        <w:ind w:left="425" w:hanging="567"/>
        <w:rPr>
          <w:rFonts w:asciiTheme="minorHAnsi" w:hAnsiTheme="minorHAnsi"/>
          <w:sz w:val="18"/>
          <w:szCs w:val="18"/>
        </w:rPr>
      </w:pPr>
      <w:sdt>
        <w:sdtPr>
          <w:rPr>
            <w:rFonts w:asciiTheme="minorHAnsi" w:hAnsiTheme="minorHAnsi" w:cs="Tahoma"/>
            <w:b/>
            <w:color w:val="0000FF"/>
            <w:sz w:val="32"/>
            <w:highlight w:val="lightGray"/>
          </w:rPr>
          <w:id w:val="-41374023"/>
        </w:sdtPr>
        <w:sdtEndPr/>
        <w:sdtContent>
          <w:r w:rsidR="00C75836">
            <w:rPr>
              <w:rFonts w:asciiTheme="minorHAnsi" w:hAnsiTheme="minorHAnsi" w:cs="Tahoma"/>
              <w:b/>
              <w:color w:val="0000FF"/>
              <w:sz w:val="32"/>
              <w:highlight w:val="lightGray"/>
            </w:rPr>
            <w:sym w:font="Wingdings 2" w:char="F0A3"/>
          </w:r>
        </w:sdtContent>
      </w:sdt>
      <w:r w:rsidR="00C75836" w:rsidRPr="00F83763">
        <w:rPr>
          <w:rFonts w:ascii="Tahoma" w:hAnsi="Tahoma" w:cs="Tahoma"/>
          <w:sz w:val="20"/>
          <w:szCs w:val="32"/>
        </w:rPr>
        <w:tab/>
      </w:r>
      <w:r w:rsidR="009727F2">
        <w:rPr>
          <w:rFonts w:ascii="Calibri" w:hAnsi="Calibri" w:cs="Garamond"/>
          <w:color w:val="000000"/>
          <w:sz w:val="18"/>
          <w:szCs w:val="18"/>
          <w:lang w:eastAsia="en-US"/>
        </w:rPr>
        <w:t>di autorizzare</w:t>
      </w:r>
      <w:r w:rsidR="009727F2" w:rsidRPr="0000344E">
        <w:rPr>
          <w:rFonts w:ascii="Calibri" w:hAnsi="Calibri" w:cs="Garamond"/>
          <w:color w:val="000000"/>
          <w:sz w:val="18"/>
          <w:szCs w:val="18"/>
          <w:lang w:eastAsia="en-US"/>
        </w:rPr>
        <w:t xml:space="preserve"> </w:t>
      </w:r>
      <w:r w:rsidR="009727F2">
        <w:rPr>
          <w:rFonts w:ascii="Calibri" w:hAnsi="Calibri" w:cs="Garamond"/>
          <w:color w:val="000000"/>
          <w:sz w:val="18"/>
          <w:szCs w:val="18"/>
          <w:lang w:eastAsia="en-US"/>
        </w:rPr>
        <w:t>l’Università degli Studi di Trieste</w:t>
      </w:r>
      <w:r w:rsidR="009727F2" w:rsidRPr="0000344E">
        <w:rPr>
          <w:rFonts w:ascii="Calibri" w:hAnsi="Calibri" w:cs="Garamond"/>
          <w:color w:val="000000"/>
          <w:sz w:val="18"/>
          <w:szCs w:val="18"/>
          <w:lang w:eastAsia="en-US"/>
        </w:rPr>
        <w:t xml:space="preserve"> a rilasciare copia di tutta la documentazione presentata per la partecipazione </w:t>
      </w:r>
      <w:r w:rsidR="009727F2" w:rsidRPr="00BE29EB">
        <w:rPr>
          <w:rFonts w:asciiTheme="minorHAnsi" w:hAnsiTheme="minorHAnsi" w:cs="Garamond"/>
          <w:color w:val="000000"/>
          <w:sz w:val="18"/>
          <w:szCs w:val="18"/>
          <w:lang w:eastAsia="en-US"/>
        </w:rPr>
        <w:t xml:space="preserve">alla gara, </w:t>
      </w:r>
      <w:r w:rsidR="009727F2" w:rsidRPr="00BE29EB">
        <w:rPr>
          <w:rFonts w:asciiTheme="minorHAnsi" w:hAnsiTheme="minorHAnsi" w:cs="Tahoma"/>
          <w:sz w:val="18"/>
          <w:szCs w:val="18"/>
        </w:rPr>
        <w:t>o ancora da presentare per la stipula del contratto</w:t>
      </w:r>
      <w:r w:rsidR="009727F2">
        <w:rPr>
          <w:rFonts w:asciiTheme="minorHAnsi" w:hAnsiTheme="minorHAnsi" w:cs="Tahoma"/>
          <w:sz w:val="18"/>
          <w:szCs w:val="18"/>
        </w:rPr>
        <w:t>,</w:t>
      </w:r>
    </w:p>
    <w:bookmarkEnd w:id="52"/>
    <w:p w:rsidR="009727F2" w:rsidRPr="00A1479E" w:rsidRDefault="00647953" w:rsidP="00810413">
      <w:pPr>
        <w:widowControl w:val="0"/>
        <w:autoSpaceDE w:val="0"/>
        <w:autoSpaceDN w:val="0"/>
        <w:adjustRightInd w:val="0"/>
        <w:spacing w:before="120" w:after="40" w:line="240" w:lineRule="auto"/>
        <w:ind w:left="425" w:hanging="567"/>
        <w:rPr>
          <w:rFonts w:asciiTheme="minorHAnsi" w:hAnsiTheme="minorHAnsi" w:cs="Tahoma"/>
          <w:sz w:val="20"/>
          <w:szCs w:val="18"/>
        </w:rPr>
      </w:pPr>
      <w:sdt>
        <w:sdtPr>
          <w:rPr>
            <w:rFonts w:asciiTheme="minorHAnsi" w:hAnsiTheme="minorHAnsi" w:cs="Tahoma"/>
            <w:b/>
            <w:color w:val="0000FF"/>
            <w:sz w:val="32"/>
            <w:highlight w:val="lightGray"/>
          </w:rPr>
          <w:id w:val="1642153889"/>
        </w:sdtPr>
        <w:sdtEndPr/>
        <w:sdtContent>
          <w:r w:rsidR="00A2745E" w:rsidRPr="00A2745E">
            <w:rPr>
              <w:rFonts w:asciiTheme="minorHAnsi" w:hAnsiTheme="minorHAnsi" w:cs="Tahoma"/>
              <w:b/>
              <w:color w:val="0000FF"/>
              <w:sz w:val="32"/>
              <w:highlight w:val="lightGray"/>
            </w:rPr>
            <w:sym w:font="Wingdings 2" w:char="F0A3"/>
          </w:r>
        </w:sdtContent>
      </w:sdt>
      <w:r w:rsidR="009727F2" w:rsidRPr="00F83763">
        <w:rPr>
          <w:rFonts w:ascii="Tahoma" w:hAnsi="Tahoma" w:cs="Tahoma"/>
          <w:sz w:val="20"/>
          <w:szCs w:val="32"/>
        </w:rPr>
        <w:tab/>
      </w:r>
      <w:r w:rsidR="009727F2" w:rsidRPr="00A1479E">
        <w:rPr>
          <w:rFonts w:asciiTheme="minorHAnsi" w:hAnsiTheme="minorHAnsi" w:cs="Tahoma"/>
          <w:color w:val="000000"/>
          <w:sz w:val="18"/>
        </w:rPr>
        <w:t xml:space="preserve">di </w:t>
      </w:r>
      <w:r w:rsidR="009727F2" w:rsidRPr="000B6C57">
        <w:rPr>
          <w:rFonts w:asciiTheme="minorHAnsi" w:hAnsiTheme="minorHAnsi" w:cs="Tahoma"/>
          <w:b/>
          <w:color w:val="000000"/>
          <w:sz w:val="18"/>
        </w:rPr>
        <w:t>non</w:t>
      </w:r>
      <w:r w:rsidR="009727F2" w:rsidRPr="00A1479E">
        <w:rPr>
          <w:rFonts w:asciiTheme="minorHAnsi" w:hAnsiTheme="minorHAnsi" w:cs="Tahoma"/>
          <w:color w:val="000000"/>
          <w:sz w:val="18"/>
        </w:rPr>
        <w:t xml:space="preserve"> </w:t>
      </w:r>
      <w:r w:rsidR="009727F2">
        <w:rPr>
          <w:rFonts w:asciiTheme="minorHAnsi" w:hAnsiTheme="minorHAnsi" w:cs="Tahoma"/>
          <w:color w:val="000000"/>
          <w:sz w:val="18"/>
        </w:rPr>
        <w:t>consentire</w:t>
      </w:r>
      <w:r w:rsidR="009727F2" w:rsidRPr="00A1479E">
        <w:rPr>
          <w:rFonts w:asciiTheme="minorHAnsi" w:hAnsiTheme="minorHAnsi" w:cs="Tahoma"/>
          <w:color w:val="000000"/>
          <w:sz w:val="18"/>
        </w:rPr>
        <w:t xml:space="preserve"> l’accesso agli atti inerenti alle parti relative ai requisiti speciali, oppure all’offerta tecnica, oppure alle giustificazioni dei prezzi eventualmente chieste in sede di verifica delle offerte anomale, in quanto coperte dai seguenti segreti tecnici o </w:t>
      </w:r>
      <w:r w:rsidR="009727F2" w:rsidRPr="00A1479E">
        <w:rPr>
          <w:rFonts w:asciiTheme="minorHAnsi" w:hAnsiTheme="minorHAnsi" w:cs="Tahoma"/>
          <w:sz w:val="18"/>
        </w:rPr>
        <w:t>commerciali</w:t>
      </w:r>
      <w:r w:rsidR="009727F2">
        <w:rPr>
          <w:rFonts w:asciiTheme="minorHAnsi" w:hAnsiTheme="minorHAnsi" w:cs="Tahoma"/>
          <w:sz w:val="18"/>
        </w:rPr>
        <w:t>, know-how etc.</w:t>
      </w:r>
      <w:r w:rsidR="009727F2" w:rsidRPr="00A1479E">
        <w:rPr>
          <w:rFonts w:asciiTheme="minorHAnsi" w:hAnsiTheme="minorHAnsi" w:cs="Tahoma"/>
          <w:sz w:val="16"/>
          <w:vertAlign w:val="superscript"/>
        </w:rPr>
        <w:t xml:space="preserve"> </w:t>
      </w:r>
      <w:r w:rsidR="009727F2" w:rsidRPr="00A1479E">
        <w:rPr>
          <w:rStyle w:val="Rimandonotaapidipagina"/>
          <w:rFonts w:asciiTheme="minorHAnsi" w:hAnsiTheme="minorHAnsi" w:cs="Tahoma"/>
          <w:b/>
          <w:sz w:val="20"/>
        </w:rPr>
        <w:footnoteReference w:id="9"/>
      </w:r>
      <w:r w:rsidR="009727F2" w:rsidRPr="00A1479E">
        <w:rPr>
          <w:rFonts w:asciiTheme="minorHAnsi" w:hAnsiTheme="minorHAnsi" w:cs="Tahoma"/>
          <w:sz w:val="18"/>
        </w:rPr>
        <w:t>; parti che pertanto dovrebbero essere sottratte ad ogni forma di divulgazione</w:t>
      </w:r>
      <w:r w:rsidR="00D73D39">
        <w:rPr>
          <w:rFonts w:asciiTheme="minorHAnsi" w:hAnsiTheme="minorHAnsi" w:cs="Tahoma"/>
          <w:sz w:val="18"/>
        </w:rPr>
        <w:t>:</w:t>
      </w:r>
    </w:p>
    <w:tbl>
      <w:tblPr>
        <w:tblW w:w="9497" w:type="dxa"/>
        <w:tblInd w:w="426" w:type="dxa"/>
        <w:tblBorders>
          <w:bottom w:val="single" w:sz="4" w:space="0" w:color="auto"/>
        </w:tblBorders>
        <w:tblLook w:val="01E0" w:firstRow="1" w:lastRow="1" w:firstColumn="1" w:lastColumn="1" w:noHBand="0" w:noVBand="0"/>
      </w:tblPr>
      <w:tblGrid>
        <w:gridCol w:w="9497"/>
      </w:tblGrid>
      <w:tr w:rsidR="009727F2" w:rsidRPr="00BA4F4E" w:rsidTr="00BA4F4E">
        <w:trPr>
          <w:trHeight w:val="397"/>
        </w:trPr>
        <w:tc>
          <w:tcPr>
            <w:tcW w:w="9497" w:type="dxa"/>
            <w:tcBorders>
              <w:bottom w:val="single" w:sz="4" w:space="0" w:color="auto"/>
            </w:tcBorders>
            <w:shd w:val="clear" w:color="auto" w:fill="auto"/>
            <w:vAlign w:val="bottom"/>
          </w:tcPr>
          <w:p w:rsidR="009727F2" w:rsidRPr="00BA4F4E" w:rsidRDefault="007322ED" w:rsidP="00D30F3E">
            <w:pPr>
              <w:pStyle w:val="sche3"/>
              <w:widowControl/>
              <w:ind w:left="-57"/>
              <w:jc w:val="left"/>
              <w:rPr>
                <w:rFonts w:asciiTheme="minorHAnsi" w:hAnsiTheme="minorHAnsi" w:cs="Tahoma"/>
                <w:sz w:val="18"/>
                <w:szCs w:val="18"/>
                <w:lang w:val="it-IT"/>
              </w:rPr>
            </w:pPr>
            <w:r w:rsidRPr="00BA4F4E">
              <w:rPr>
                <w:rFonts w:asciiTheme="minorHAnsi" w:hAnsiTheme="minorHAnsi" w:cs="Tahoma"/>
                <w:color w:val="000000"/>
                <w:sz w:val="18"/>
                <w:szCs w:val="18"/>
              </w:rPr>
              <w:fldChar w:fldCharType="begin">
                <w:ffData>
                  <w:name w:val="Testo89"/>
                  <w:enabled/>
                  <w:calcOnExit w:val="0"/>
                  <w:textInput/>
                </w:ffData>
              </w:fldChar>
            </w:r>
            <w:r w:rsidR="009727F2" w:rsidRPr="00BA4F4E">
              <w:rPr>
                <w:rFonts w:asciiTheme="minorHAnsi" w:hAnsiTheme="minorHAnsi" w:cs="Tahoma"/>
                <w:color w:val="000000"/>
                <w:sz w:val="18"/>
                <w:szCs w:val="18"/>
              </w:rPr>
              <w:instrText xml:space="preserve"> FORMTEXT </w:instrText>
            </w:r>
            <w:r w:rsidRPr="00BA4F4E">
              <w:rPr>
                <w:rFonts w:asciiTheme="minorHAnsi" w:hAnsiTheme="minorHAnsi" w:cs="Tahoma"/>
                <w:color w:val="000000"/>
                <w:sz w:val="18"/>
                <w:szCs w:val="18"/>
              </w:rPr>
            </w:r>
            <w:r w:rsidRPr="00BA4F4E">
              <w:rPr>
                <w:rFonts w:asciiTheme="minorHAnsi" w:hAnsiTheme="minorHAnsi" w:cs="Tahoma"/>
                <w:color w:val="000000"/>
                <w:sz w:val="18"/>
                <w:szCs w:val="18"/>
              </w:rPr>
              <w:fldChar w:fldCharType="separate"/>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Pr="00BA4F4E">
              <w:rPr>
                <w:rFonts w:asciiTheme="minorHAnsi" w:hAnsiTheme="minorHAnsi" w:cs="Tahoma"/>
                <w:color w:val="000000"/>
                <w:sz w:val="18"/>
                <w:szCs w:val="18"/>
              </w:rPr>
              <w:fldChar w:fldCharType="end"/>
            </w:r>
          </w:p>
        </w:tc>
      </w:tr>
      <w:tr w:rsidR="009727F2" w:rsidRPr="00BA4F4E" w:rsidTr="00BA4F4E">
        <w:trPr>
          <w:trHeight w:val="397"/>
        </w:trPr>
        <w:tc>
          <w:tcPr>
            <w:tcW w:w="9497" w:type="dxa"/>
            <w:tcBorders>
              <w:top w:val="single" w:sz="4" w:space="0" w:color="auto"/>
              <w:bottom w:val="single" w:sz="4" w:space="0" w:color="auto"/>
            </w:tcBorders>
            <w:shd w:val="clear" w:color="auto" w:fill="auto"/>
            <w:vAlign w:val="bottom"/>
          </w:tcPr>
          <w:p w:rsidR="009727F2" w:rsidRPr="00BA4F4E" w:rsidRDefault="007322ED" w:rsidP="00D30F3E">
            <w:pPr>
              <w:pStyle w:val="sche3"/>
              <w:widowControl/>
              <w:ind w:left="-57"/>
              <w:jc w:val="left"/>
              <w:rPr>
                <w:rFonts w:asciiTheme="minorHAnsi" w:hAnsiTheme="minorHAnsi" w:cs="Tahoma"/>
                <w:sz w:val="18"/>
                <w:szCs w:val="18"/>
                <w:lang w:val="it-IT"/>
              </w:rPr>
            </w:pPr>
            <w:r w:rsidRPr="00BA4F4E">
              <w:rPr>
                <w:rFonts w:asciiTheme="minorHAnsi" w:hAnsiTheme="minorHAnsi" w:cs="Tahoma"/>
                <w:color w:val="000000"/>
                <w:sz w:val="18"/>
                <w:szCs w:val="18"/>
              </w:rPr>
              <w:fldChar w:fldCharType="begin">
                <w:ffData>
                  <w:name w:val="Testo89"/>
                  <w:enabled/>
                  <w:calcOnExit w:val="0"/>
                  <w:textInput/>
                </w:ffData>
              </w:fldChar>
            </w:r>
            <w:r w:rsidR="009727F2" w:rsidRPr="00BA4F4E">
              <w:rPr>
                <w:rFonts w:asciiTheme="minorHAnsi" w:hAnsiTheme="minorHAnsi" w:cs="Tahoma"/>
                <w:color w:val="000000"/>
                <w:sz w:val="18"/>
                <w:szCs w:val="18"/>
              </w:rPr>
              <w:instrText xml:space="preserve"> FORMTEXT </w:instrText>
            </w:r>
            <w:r w:rsidRPr="00BA4F4E">
              <w:rPr>
                <w:rFonts w:asciiTheme="minorHAnsi" w:hAnsiTheme="minorHAnsi" w:cs="Tahoma"/>
                <w:color w:val="000000"/>
                <w:sz w:val="18"/>
                <w:szCs w:val="18"/>
              </w:rPr>
            </w:r>
            <w:r w:rsidRPr="00BA4F4E">
              <w:rPr>
                <w:rFonts w:asciiTheme="minorHAnsi" w:hAnsiTheme="minorHAnsi" w:cs="Tahoma"/>
                <w:color w:val="000000"/>
                <w:sz w:val="18"/>
                <w:szCs w:val="18"/>
              </w:rPr>
              <w:fldChar w:fldCharType="separate"/>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Pr="00BA4F4E">
              <w:rPr>
                <w:rFonts w:asciiTheme="minorHAnsi" w:hAnsiTheme="minorHAnsi" w:cs="Tahoma"/>
                <w:color w:val="000000"/>
                <w:sz w:val="18"/>
                <w:szCs w:val="18"/>
              </w:rPr>
              <w:fldChar w:fldCharType="end"/>
            </w:r>
          </w:p>
        </w:tc>
      </w:tr>
      <w:tr w:rsidR="009727F2" w:rsidRPr="00A92481" w:rsidTr="00BA4F4E">
        <w:trPr>
          <w:trHeight w:val="397"/>
        </w:trPr>
        <w:tc>
          <w:tcPr>
            <w:tcW w:w="9497" w:type="dxa"/>
            <w:tcBorders>
              <w:top w:val="single" w:sz="4" w:space="0" w:color="auto"/>
              <w:bottom w:val="single" w:sz="4" w:space="0" w:color="auto"/>
            </w:tcBorders>
            <w:shd w:val="clear" w:color="auto" w:fill="auto"/>
            <w:vAlign w:val="bottom"/>
          </w:tcPr>
          <w:p w:rsidR="009727F2" w:rsidRPr="00BA4F4E" w:rsidRDefault="007322ED" w:rsidP="00D30F3E">
            <w:pPr>
              <w:pStyle w:val="sche3"/>
              <w:widowControl/>
              <w:ind w:left="-57"/>
              <w:jc w:val="left"/>
              <w:rPr>
                <w:rFonts w:asciiTheme="minorHAnsi" w:hAnsiTheme="minorHAnsi" w:cs="Tahoma"/>
                <w:sz w:val="18"/>
                <w:szCs w:val="18"/>
                <w:lang w:val="it-IT"/>
              </w:rPr>
            </w:pPr>
            <w:r w:rsidRPr="00BA4F4E">
              <w:rPr>
                <w:rFonts w:asciiTheme="minorHAnsi" w:hAnsiTheme="minorHAnsi" w:cs="Tahoma"/>
                <w:color w:val="000000"/>
                <w:sz w:val="18"/>
                <w:szCs w:val="18"/>
              </w:rPr>
              <w:fldChar w:fldCharType="begin">
                <w:ffData>
                  <w:name w:val="Testo89"/>
                  <w:enabled/>
                  <w:calcOnExit w:val="0"/>
                  <w:textInput/>
                </w:ffData>
              </w:fldChar>
            </w:r>
            <w:r w:rsidR="009727F2" w:rsidRPr="00BA4F4E">
              <w:rPr>
                <w:rFonts w:asciiTheme="minorHAnsi" w:hAnsiTheme="minorHAnsi" w:cs="Tahoma"/>
                <w:color w:val="000000"/>
                <w:sz w:val="18"/>
                <w:szCs w:val="18"/>
              </w:rPr>
              <w:instrText xml:space="preserve"> FORMTEXT </w:instrText>
            </w:r>
            <w:r w:rsidRPr="00BA4F4E">
              <w:rPr>
                <w:rFonts w:asciiTheme="minorHAnsi" w:hAnsiTheme="minorHAnsi" w:cs="Tahoma"/>
                <w:color w:val="000000"/>
                <w:sz w:val="18"/>
                <w:szCs w:val="18"/>
              </w:rPr>
            </w:r>
            <w:r w:rsidRPr="00BA4F4E">
              <w:rPr>
                <w:rFonts w:asciiTheme="minorHAnsi" w:hAnsiTheme="minorHAnsi" w:cs="Tahoma"/>
                <w:color w:val="000000"/>
                <w:sz w:val="18"/>
                <w:szCs w:val="18"/>
              </w:rPr>
              <w:fldChar w:fldCharType="separate"/>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009727F2" w:rsidRPr="00BA4F4E">
              <w:rPr>
                <w:rFonts w:asciiTheme="minorHAnsi" w:hAnsiTheme="minorHAnsi" w:cs="Tahoma"/>
                <w:noProof/>
                <w:color w:val="000000"/>
                <w:sz w:val="18"/>
                <w:szCs w:val="18"/>
              </w:rPr>
              <w:t> </w:t>
            </w:r>
            <w:r w:rsidRPr="00BA4F4E">
              <w:rPr>
                <w:rFonts w:asciiTheme="minorHAnsi" w:hAnsiTheme="minorHAnsi" w:cs="Tahoma"/>
                <w:color w:val="000000"/>
                <w:sz w:val="18"/>
                <w:szCs w:val="18"/>
              </w:rPr>
              <w:fldChar w:fldCharType="end"/>
            </w:r>
          </w:p>
        </w:tc>
      </w:tr>
      <w:tr w:rsidR="00BA4F4E" w:rsidRPr="00A92481" w:rsidTr="00BA4F4E">
        <w:trPr>
          <w:trHeight w:val="397"/>
        </w:trPr>
        <w:tc>
          <w:tcPr>
            <w:tcW w:w="9497" w:type="dxa"/>
            <w:tcBorders>
              <w:top w:val="single" w:sz="4" w:space="0" w:color="auto"/>
              <w:bottom w:val="single" w:sz="4" w:space="0" w:color="auto"/>
            </w:tcBorders>
            <w:shd w:val="clear" w:color="auto" w:fill="auto"/>
            <w:vAlign w:val="bottom"/>
          </w:tcPr>
          <w:p w:rsidR="00BA4F4E" w:rsidRPr="00BA4F4E" w:rsidRDefault="007322ED" w:rsidP="00D30F3E">
            <w:pPr>
              <w:pStyle w:val="sche3"/>
              <w:widowControl/>
              <w:ind w:left="-57"/>
              <w:jc w:val="left"/>
              <w:rPr>
                <w:rFonts w:asciiTheme="minorHAnsi" w:hAnsiTheme="minorHAnsi" w:cs="Tahoma"/>
                <w:color w:val="000000"/>
                <w:sz w:val="18"/>
                <w:szCs w:val="18"/>
              </w:rPr>
            </w:pPr>
            <w:r w:rsidRPr="00A92481">
              <w:rPr>
                <w:rFonts w:asciiTheme="minorHAnsi" w:hAnsiTheme="minorHAnsi" w:cs="Tahoma"/>
                <w:color w:val="000000"/>
                <w:sz w:val="18"/>
                <w:szCs w:val="18"/>
                <w:highlight w:val="lightGray"/>
              </w:rPr>
              <w:fldChar w:fldCharType="begin">
                <w:ffData>
                  <w:name w:val="Testo89"/>
                  <w:enabled/>
                  <w:calcOnExit w:val="0"/>
                  <w:textInput/>
                </w:ffData>
              </w:fldChar>
            </w:r>
            <w:r w:rsidR="00BA4F4E" w:rsidRPr="00A92481">
              <w:rPr>
                <w:rFonts w:asciiTheme="minorHAnsi" w:hAnsiTheme="minorHAnsi" w:cs="Tahoma"/>
                <w:color w:val="000000"/>
                <w:sz w:val="18"/>
                <w:szCs w:val="18"/>
                <w:highlight w:val="lightGray"/>
              </w:rPr>
              <w:instrText xml:space="preserve"> FORMTEXT </w:instrText>
            </w:r>
            <w:r w:rsidRPr="00A92481">
              <w:rPr>
                <w:rFonts w:asciiTheme="minorHAnsi" w:hAnsiTheme="minorHAnsi" w:cs="Tahoma"/>
                <w:color w:val="000000"/>
                <w:sz w:val="18"/>
                <w:szCs w:val="18"/>
                <w:highlight w:val="lightGray"/>
              </w:rPr>
            </w:r>
            <w:r w:rsidRPr="00A92481">
              <w:rPr>
                <w:rFonts w:asciiTheme="minorHAnsi" w:hAnsiTheme="minorHAnsi" w:cs="Tahoma"/>
                <w:color w:val="000000"/>
                <w:sz w:val="18"/>
                <w:szCs w:val="18"/>
                <w:highlight w:val="lightGray"/>
              </w:rPr>
              <w:fldChar w:fldCharType="separate"/>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00BA4F4E" w:rsidRPr="00A92481">
              <w:rPr>
                <w:rFonts w:asciiTheme="minorHAnsi" w:hAnsiTheme="minorHAnsi" w:cs="Tahoma"/>
                <w:noProof/>
                <w:color w:val="000000"/>
                <w:sz w:val="18"/>
                <w:szCs w:val="18"/>
                <w:highlight w:val="lightGray"/>
              </w:rPr>
              <w:t> </w:t>
            </w:r>
            <w:r w:rsidRPr="00A92481">
              <w:rPr>
                <w:rFonts w:asciiTheme="minorHAnsi" w:hAnsiTheme="minorHAnsi" w:cs="Tahoma"/>
                <w:color w:val="000000"/>
                <w:sz w:val="18"/>
                <w:szCs w:val="18"/>
                <w:highlight w:val="lightGray"/>
              </w:rPr>
              <w:fldChar w:fldCharType="end"/>
            </w:r>
          </w:p>
        </w:tc>
      </w:tr>
    </w:tbl>
    <w:p w:rsidR="00B36CF8" w:rsidRPr="00503D3D" w:rsidRDefault="00B36CF8" w:rsidP="00B36CF8">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53" w:name="_Hlk532997260"/>
      <w:r w:rsidRPr="00503D3D">
        <w:rPr>
          <w:rFonts w:asciiTheme="minorHAnsi" w:hAnsiTheme="minorHAnsi" w:cs="Arial"/>
          <w:color w:val="000000" w:themeColor="text1"/>
          <w:sz w:val="18"/>
          <w:szCs w:val="18"/>
        </w:rPr>
        <w:t>avendone presa piena conoscenza, di accettare, senza condizione o riserva alcuna, tutte le norme e disposizioni contenute nella documentazione di gara in oggetto</w:t>
      </w:r>
      <w:r w:rsidR="00662EED" w:rsidRPr="00503D3D">
        <w:rPr>
          <w:rFonts w:asciiTheme="minorHAnsi" w:hAnsiTheme="minorHAnsi" w:cs="Arial"/>
          <w:color w:val="000000" w:themeColor="text1"/>
          <w:sz w:val="18"/>
          <w:szCs w:val="18"/>
        </w:rPr>
        <w:t xml:space="preserve"> con particolare riguardo al Capitolato Speciale d'Appalto</w:t>
      </w:r>
      <w:r w:rsidRPr="00503D3D">
        <w:rPr>
          <w:rFonts w:asciiTheme="minorHAnsi" w:hAnsiTheme="minorHAnsi" w:cs="Arial"/>
          <w:color w:val="000000" w:themeColor="text1"/>
          <w:sz w:val="18"/>
          <w:szCs w:val="18"/>
        </w:rPr>
        <w:t>;</w:t>
      </w:r>
      <w:bookmarkEnd w:id="53"/>
    </w:p>
    <w:p w:rsidR="0063652F" w:rsidRPr="0063652F" w:rsidRDefault="0063652F" w:rsidP="0063652F">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54" w:name="_Hlk532827441"/>
      <w:r w:rsidRPr="0063652F">
        <w:rPr>
          <w:rFonts w:asciiTheme="minorHAnsi" w:hAnsiTheme="minorHAnsi" w:cs="Arial"/>
          <w:sz w:val="18"/>
          <w:szCs w:val="18"/>
          <w:lang w:eastAsia="en-US"/>
        </w:rPr>
        <w:t xml:space="preserve">di essere consapevole che </w:t>
      </w:r>
      <w:r>
        <w:rPr>
          <w:rFonts w:asciiTheme="minorHAnsi" w:hAnsiTheme="minorHAnsi" w:cs="Arial"/>
          <w:sz w:val="18"/>
          <w:szCs w:val="18"/>
          <w:lang w:eastAsia="en-US"/>
        </w:rPr>
        <w:t>l’Università degli Studi di Trieste</w:t>
      </w:r>
      <w:r w:rsidRPr="0063652F">
        <w:rPr>
          <w:rFonts w:asciiTheme="minorHAnsi" w:hAnsiTheme="minorHAnsi" w:cs="Arial"/>
          <w:sz w:val="18"/>
          <w:szCs w:val="18"/>
          <w:lang w:eastAsia="en-US"/>
        </w:rPr>
        <w:t xml:space="preserve">, in ottemperanza alle prescrizioni di cui al </w:t>
      </w:r>
      <w:hyperlink r:id="rId11" w:history="1">
        <w:r w:rsidRPr="00C75836">
          <w:rPr>
            <w:rStyle w:val="Collegamentoipertestuale"/>
            <w:rFonts w:asciiTheme="minorHAnsi" w:hAnsiTheme="minorHAnsi" w:cs="Arial"/>
            <w:sz w:val="18"/>
            <w:szCs w:val="18"/>
            <w:lang w:eastAsia="en-US"/>
          </w:rPr>
          <w:t>D.Lgs. n. 33/2013</w:t>
        </w:r>
      </w:hyperlink>
      <w:r w:rsidRPr="0063652F">
        <w:rPr>
          <w:rFonts w:asciiTheme="minorHAnsi" w:hAnsiTheme="minorHAnsi" w:cs="Arial"/>
          <w:sz w:val="18"/>
          <w:szCs w:val="18"/>
          <w:lang w:eastAsia="en-US"/>
        </w:rPr>
        <w:t xml:space="preserve"> in materia di obblighi di pubblicazione concernenti i provvedimenti amministrativi, pubblica sul proprio sito web, in</w:t>
      </w:r>
      <w:r w:rsidR="00947AD2">
        <w:rPr>
          <w:rFonts w:asciiTheme="minorHAnsi" w:hAnsiTheme="minorHAnsi" w:cs="Arial"/>
          <w:sz w:val="18"/>
          <w:szCs w:val="18"/>
          <w:lang w:eastAsia="en-US"/>
        </w:rPr>
        <w:t xml:space="preserve"> un'apposita sezione de</w:t>
      </w:r>
      <w:r>
        <w:rPr>
          <w:rFonts w:asciiTheme="minorHAnsi" w:hAnsiTheme="minorHAnsi" w:cs="Arial"/>
          <w:sz w:val="18"/>
          <w:szCs w:val="18"/>
          <w:lang w:eastAsia="en-US"/>
        </w:rPr>
        <w:t xml:space="preserve">nominata </w:t>
      </w:r>
      <w:r w:rsidRPr="0063652F">
        <w:rPr>
          <w:rFonts w:asciiTheme="minorHAnsi" w:hAnsiTheme="minorHAnsi" w:cs="Arial"/>
          <w:sz w:val="18"/>
          <w:szCs w:val="18"/>
          <w:lang w:eastAsia="en-US"/>
        </w:rPr>
        <w:t>”Amministrazione Trasparente”, liberamente consultabile da tutti i cittadini, tutte le informazioni relative alle procedure di scelta del contraente per l’affidamento di lavori, servizi e forniture, anche con riferimento alla modalità di selezione prescelta ai sensi del Codice</w:t>
      </w:r>
      <w:r>
        <w:rPr>
          <w:rFonts w:asciiTheme="minorHAnsi" w:hAnsiTheme="minorHAnsi" w:cs="Arial"/>
          <w:sz w:val="18"/>
          <w:szCs w:val="18"/>
          <w:lang w:eastAsia="en-US"/>
        </w:rPr>
        <w:t>;</w:t>
      </w:r>
      <w:bookmarkEnd w:id="54"/>
    </w:p>
    <w:p w:rsidR="006E0F9F" w:rsidRPr="009E67BE" w:rsidRDefault="006E0F9F" w:rsidP="006E0F9F">
      <w:pPr>
        <w:pStyle w:val="Paragrafoelenco"/>
        <w:numPr>
          <w:ilvl w:val="0"/>
          <w:numId w:val="37"/>
        </w:numPr>
        <w:autoSpaceDE w:val="0"/>
        <w:autoSpaceDN w:val="0"/>
        <w:adjustRightInd w:val="0"/>
        <w:spacing w:before="180" w:line="240" w:lineRule="auto"/>
        <w:ind w:left="425" w:hanging="567"/>
        <w:contextualSpacing w:val="0"/>
        <w:rPr>
          <w:rFonts w:asciiTheme="minorHAnsi" w:hAnsiTheme="minorHAnsi"/>
          <w:sz w:val="18"/>
          <w:szCs w:val="18"/>
        </w:rPr>
      </w:pPr>
      <w:bookmarkStart w:id="55" w:name="_Hlk532827453"/>
      <w:r w:rsidRPr="00ED278F">
        <w:rPr>
          <w:rFonts w:asciiTheme="minorHAnsi" w:hAnsiTheme="minorHAnsi" w:cs="Calibri"/>
          <w:sz w:val="18"/>
          <w:szCs w:val="18"/>
        </w:rPr>
        <w:t xml:space="preserve">di essere informato, ai sensi e per gli effetti </w:t>
      </w:r>
      <w:r w:rsidRPr="00ED278F">
        <w:rPr>
          <w:rFonts w:asciiTheme="minorHAnsi" w:hAnsiTheme="minorHAnsi" w:cs="Calibri"/>
          <w:color w:val="000000" w:themeColor="text1"/>
          <w:sz w:val="18"/>
          <w:szCs w:val="18"/>
        </w:rPr>
        <w:t xml:space="preserve">del G.D.P.R. di cui </w:t>
      </w:r>
      <w:r w:rsidRPr="00323A9E">
        <w:rPr>
          <w:rFonts w:asciiTheme="minorHAnsi" w:hAnsiTheme="minorHAnsi" w:cs="Calibri"/>
          <w:color w:val="000000" w:themeColor="text1"/>
          <w:sz w:val="18"/>
          <w:szCs w:val="18"/>
        </w:rPr>
        <w:t xml:space="preserve">al </w:t>
      </w:r>
      <w:hyperlink r:id="rId12" w:history="1">
        <w:r w:rsidRPr="00C75836">
          <w:rPr>
            <w:rStyle w:val="Collegamentoipertestuale"/>
            <w:rFonts w:asciiTheme="minorHAnsi" w:hAnsiTheme="minorHAnsi" w:cs="Calibri"/>
            <w:sz w:val="18"/>
            <w:szCs w:val="18"/>
          </w:rPr>
          <w:t>Regolamento U.E. 2016/679</w:t>
        </w:r>
      </w:hyperlink>
      <w:r>
        <w:rPr>
          <w:rStyle w:val="Collegamentoipertestuale"/>
          <w:rFonts w:asciiTheme="minorHAnsi" w:hAnsiTheme="minorHAnsi" w:cs="Calibri"/>
          <w:color w:val="000000" w:themeColor="text1"/>
          <w:sz w:val="18"/>
          <w:szCs w:val="18"/>
          <w:u w:val="none"/>
        </w:rPr>
        <w:t xml:space="preserve">, e del </w:t>
      </w:r>
      <w:hyperlink r:id="rId13" w:history="1">
        <w:r w:rsidRPr="00C75836">
          <w:rPr>
            <w:rStyle w:val="Collegamentoipertestuale"/>
            <w:rFonts w:asciiTheme="minorHAnsi" w:hAnsiTheme="minorHAnsi" w:cs="Tahoma"/>
            <w:sz w:val="18"/>
            <w:szCs w:val="18"/>
          </w:rPr>
          <w:t>d.lgs. 30 giugno 2003, n. 196</w:t>
        </w:r>
      </w:hyperlink>
      <w:r w:rsidRPr="00323A9E">
        <w:rPr>
          <w:rFonts w:asciiTheme="minorHAnsi" w:hAnsiTheme="minorHAnsi" w:cs="Calibri"/>
          <w:color w:val="000000" w:themeColor="text1"/>
          <w:sz w:val="18"/>
          <w:szCs w:val="18"/>
        </w:rPr>
        <w:t xml:space="preserve">, che i dati </w:t>
      </w:r>
      <w:r w:rsidRPr="00ED278F">
        <w:rPr>
          <w:rFonts w:asciiTheme="minorHAnsi" w:hAnsiTheme="minorHAnsi" w:cs="Calibri"/>
          <w:sz w:val="18"/>
          <w:szCs w:val="18"/>
        </w:rPr>
        <w:t>personali raccolti saranno trattati, anche con strumenti informatici, esclusivamente nell’ambito della presente gara,</w:t>
      </w:r>
      <w:r>
        <w:rPr>
          <w:rFonts w:asciiTheme="minorHAnsi" w:hAnsiTheme="minorHAnsi" w:cs="Calibri"/>
          <w:sz w:val="18"/>
          <w:szCs w:val="18"/>
        </w:rPr>
        <w:t xml:space="preserve"> nonché dell’esistenza dei propri diritti.</w:t>
      </w:r>
      <w:bookmarkEnd w:id="55"/>
    </w:p>
    <w:p w:rsidR="0098159E" w:rsidRPr="00A87C47" w:rsidRDefault="0098159E" w:rsidP="00F0188B">
      <w:pPr>
        <w:widowControl w:val="0"/>
        <w:spacing w:before="0" w:after="240" w:line="240" w:lineRule="auto"/>
        <w:ind w:left="567" w:firstLine="0"/>
        <w:rPr>
          <w:rFonts w:ascii="Tahoma" w:hAnsi="Tahoma" w:cs="Tahoma"/>
          <w:color w:val="000000"/>
          <w:sz w:val="16"/>
          <w:szCs w:val="18"/>
        </w:rPr>
      </w:pPr>
    </w:p>
    <w:tbl>
      <w:tblPr>
        <w:tblW w:w="9497" w:type="dxa"/>
        <w:tblCellSpacing w:w="20" w:type="dxa"/>
        <w:tblInd w:w="447"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9497"/>
      </w:tblGrid>
      <w:tr w:rsidR="00430826" w:rsidRPr="00430826" w:rsidTr="00430826">
        <w:trPr>
          <w:trHeight w:val="397"/>
          <w:tblCellSpacing w:w="20" w:type="dxa"/>
        </w:trPr>
        <w:tc>
          <w:tcPr>
            <w:tcW w:w="941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B13C5D" w:rsidRPr="005B1B10" w:rsidRDefault="0067450B" w:rsidP="00B52B90">
            <w:pPr>
              <w:pStyle w:val="sche3"/>
              <w:spacing w:before="120" w:after="120"/>
              <w:jc w:val="center"/>
              <w:rPr>
                <w:rFonts w:asciiTheme="minorHAnsi" w:hAnsiTheme="minorHAnsi" w:cs="Garamond"/>
                <w:bCs/>
                <w:color w:val="000000" w:themeColor="text1"/>
                <w:szCs w:val="22"/>
                <w:vertAlign w:val="superscript"/>
                <w:lang w:val="it-IT"/>
              </w:rPr>
            </w:pPr>
            <w:r w:rsidRPr="005B1B10">
              <w:rPr>
                <w:rFonts w:asciiTheme="minorHAnsi" w:hAnsiTheme="minorHAnsi" w:cs="Tahoma"/>
                <w:b/>
                <w:color w:val="000000" w:themeColor="text1"/>
                <w:sz w:val="24"/>
                <w:lang w:val="it-IT"/>
              </w:rPr>
              <w:t xml:space="preserve">SEZ. </w:t>
            </w:r>
            <w:r w:rsidR="0098159E">
              <w:rPr>
                <w:rFonts w:asciiTheme="minorHAnsi" w:hAnsiTheme="minorHAnsi" w:cs="Tahoma"/>
                <w:b/>
                <w:color w:val="000000" w:themeColor="text1"/>
                <w:sz w:val="24"/>
                <w:lang w:val="it-IT"/>
              </w:rPr>
              <w:t>C</w:t>
            </w:r>
            <w:r w:rsidRPr="005B1B10">
              <w:rPr>
                <w:rFonts w:asciiTheme="minorHAnsi" w:hAnsiTheme="minorHAnsi" w:cs="Tahoma"/>
                <w:b/>
                <w:color w:val="000000" w:themeColor="text1"/>
                <w:szCs w:val="16"/>
                <w:lang w:val="it-IT"/>
              </w:rPr>
              <w:t xml:space="preserve">: </w:t>
            </w:r>
            <w:r w:rsidR="00CC0EF3" w:rsidRPr="005B1B10">
              <w:rPr>
                <w:rFonts w:asciiTheme="minorHAnsi" w:hAnsiTheme="minorHAnsi" w:cs="Tahoma"/>
                <w:b/>
                <w:color w:val="000000" w:themeColor="text1"/>
                <w:szCs w:val="16"/>
                <w:lang w:val="it-IT"/>
              </w:rPr>
              <w:t xml:space="preserve">ulteriori </w:t>
            </w:r>
            <w:r w:rsidR="00B07D58" w:rsidRPr="005B1B10">
              <w:rPr>
                <w:rFonts w:asciiTheme="minorHAnsi" w:hAnsiTheme="minorHAnsi" w:cs="Garamond"/>
                <w:b/>
                <w:bCs/>
                <w:color w:val="000000" w:themeColor="text1"/>
                <w:szCs w:val="22"/>
                <w:lang w:val="it-IT"/>
              </w:rPr>
              <w:t>dichiarazioni</w:t>
            </w:r>
          </w:p>
        </w:tc>
      </w:tr>
    </w:tbl>
    <w:p w:rsidR="0067450B" w:rsidRPr="00B13C5D" w:rsidRDefault="0067450B" w:rsidP="0067450B">
      <w:pPr>
        <w:spacing w:before="0" w:after="60" w:line="240" w:lineRule="auto"/>
        <w:ind w:left="567" w:firstLine="0"/>
        <w:rPr>
          <w:rFonts w:ascii="Tahoma" w:hAnsi="Tahoma" w:cs="Tahoma"/>
          <w:color w:val="000000" w:themeColor="text1"/>
          <w:sz w:val="16"/>
          <w:szCs w:val="18"/>
        </w:rPr>
      </w:pPr>
    </w:p>
    <w:p w:rsidR="00211594" w:rsidRPr="00FC1B95" w:rsidRDefault="00211594" w:rsidP="0098159E">
      <w:pPr>
        <w:pStyle w:val="Paragrafoelenco"/>
        <w:numPr>
          <w:ilvl w:val="0"/>
          <w:numId w:val="10"/>
        </w:numPr>
        <w:autoSpaceDE w:val="0"/>
        <w:autoSpaceDN w:val="0"/>
        <w:adjustRightInd w:val="0"/>
        <w:spacing w:before="0" w:line="240" w:lineRule="auto"/>
        <w:ind w:left="425" w:hanging="567"/>
        <w:contextualSpacing w:val="0"/>
        <w:rPr>
          <w:rFonts w:asciiTheme="minorHAnsi" w:hAnsiTheme="minorHAnsi"/>
          <w:sz w:val="18"/>
          <w:szCs w:val="18"/>
        </w:rPr>
      </w:pPr>
      <w:r w:rsidRPr="00DC47BB">
        <w:rPr>
          <w:rFonts w:asciiTheme="minorHAnsi" w:hAnsiTheme="minorHAnsi" w:cs="Arial"/>
          <w:iCs/>
          <w:sz w:val="18"/>
          <w:szCs w:val="18"/>
        </w:rPr>
        <w:t>di ritenere remunerativa l’offerta presentata giacché per la sua formulazione ha preso atto e tenuto conto:</w:t>
      </w:r>
    </w:p>
    <w:p w:rsidR="00211594" w:rsidRPr="00E264BE" w:rsidRDefault="00211594" w:rsidP="00A65248">
      <w:pPr>
        <w:numPr>
          <w:ilvl w:val="0"/>
          <w:numId w:val="35"/>
        </w:numPr>
        <w:spacing w:before="40" w:line="240" w:lineRule="auto"/>
        <w:ind w:left="623" w:hanging="198"/>
        <w:rPr>
          <w:rFonts w:asciiTheme="minorHAnsi" w:hAnsiTheme="minorHAnsi" w:cs="Arial"/>
          <w:iCs/>
          <w:sz w:val="18"/>
          <w:szCs w:val="18"/>
        </w:rPr>
      </w:pPr>
      <w:r w:rsidRPr="00E264BE">
        <w:rPr>
          <w:rFonts w:asciiTheme="minorHAnsi" w:hAnsiTheme="minorHAnsi" w:cs="Arial"/>
          <w:iCs/>
          <w:sz w:val="18"/>
          <w:szCs w:val="18"/>
        </w:rPr>
        <w:t>delle condizioni contrattuali e degli oneri, compresi quelli eventuali relativi in materia di sicurezza, di assicurazione, di condizioni di lavoro e di previdenza e assistenza in vigore nel luogo dove</w:t>
      </w:r>
      <w:r>
        <w:rPr>
          <w:rFonts w:asciiTheme="minorHAnsi" w:hAnsiTheme="minorHAnsi" w:cs="Arial"/>
          <w:iCs/>
          <w:sz w:val="18"/>
          <w:szCs w:val="18"/>
        </w:rPr>
        <w:t xml:space="preserve"> devono essere svolti i servizi,</w:t>
      </w:r>
    </w:p>
    <w:p w:rsidR="00211594" w:rsidRPr="00E264BE" w:rsidRDefault="00211594" w:rsidP="00A65248">
      <w:pPr>
        <w:numPr>
          <w:ilvl w:val="0"/>
          <w:numId w:val="35"/>
        </w:numPr>
        <w:spacing w:before="40" w:line="240" w:lineRule="auto"/>
        <w:ind w:left="623" w:hanging="198"/>
        <w:rPr>
          <w:rFonts w:asciiTheme="minorHAnsi" w:hAnsiTheme="minorHAnsi" w:cs="Arial"/>
          <w:iCs/>
          <w:sz w:val="18"/>
          <w:szCs w:val="18"/>
        </w:rPr>
      </w:pPr>
      <w:r w:rsidRPr="00E264BE">
        <w:rPr>
          <w:rFonts w:asciiTheme="minorHAnsi" w:hAnsiTheme="minorHAnsi" w:cs="Arial"/>
          <w:iCs/>
          <w:sz w:val="18"/>
          <w:szCs w:val="18"/>
        </w:rPr>
        <w:t>di tutte le circostanze generali, particolari e locali, nessuna esclusa ed eccettuata, che possono avere influito o influire sia sulla prestazione dell’appalto, sia sulla deter</w:t>
      </w:r>
      <w:r>
        <w:rPr>
          <w:rFonts w:asciiTheme="minorHAnsi" w:hAnsiTheme="minorHAnsi" w:cs="Arial"/>
          <w:iCs/>
          <w:sz w:val="18"/>
          <w:szCs w:val="18"/>
        </w:rPr>
        <w:t>minazione della propria offerta;</w:t>
      </w:r>
    </w:p>
    <w:p w:rsidR="00586080" w:rsidRPr="00503D3D" w:rsidRDefault="00586080" w:rsidP="00586080">
      <w:pPr>
        <w:pStyle w:val="Paragrafoelenco"/>
        <w:numPr>
          <w:ilvl w:val="0"/>
          <w:numId w:val="10"/>
        </w:numPr>
        <w:autoSpaceDE w:val="0"/>
        <w:autoSpaceDN w:val="0"/>
        <w:adjustRightInd w:val="0"/>
        <w:spacing w:before="180" w:line="240" w:lineRule="auto"/>
        <w:ind w:left="425" w:hanging="567"/>
        <w:contextualSpacing w:val="0"/>
        <w:rPr>
          <w:rFonts w:asciiTheme="minorHAnsi" w:hAnsiTheme="minorHAnsi"/>
          <w:color w:val="000000" w:themeColor="text1"/>
          <w:sz w:val="18"/>
          <w:szCs w:val="18"/>
        </w:rPr>
      </w:pPr>
      <w:r w:rsidRPr="00503D3D">
        <w:rPr>
          <w:rFonts w:asciiTheme="minorHAnsi" w:hAnsiTheme="minorHAnsi" w:cs="Calibri"/>
          <w:color w:val="000000" w:themeColor="text1"/>
          <w:sz w:val="18"/>
          <w:szCs w:val="18"/>
        </w:rPr>
        <w:t>di impegnarsi in caso di aggiudicazione dell'appalto a presentare una garanzia secondo quanto disposto all'art. XXX del Capitolato Speciale d'Appalto ed a sensi dell'art. 103 del D. Lgs. 50/2016 e smi</w:t>
      </w:r>
      <w:r w:rsidR="00503D3D" w:rsidRPr="00503D3D">
        <w:rPr>
          <w:rFonts w:asciiTheme="minorHAnsi" w:hAnsiTheme="minorHAnsi" w:cs="Calibri"/>
          <w:color w:val="000000" w:themeColor="text1"/>
          <w:sz w:val="18"/>
          <w:szCs w:val="18"/>
        </w:rPr>
        <w:t>.</w:t>
      </w:r>
    </w:p>
    <w:p w:rsidR="001B23B7" w:rsidRPr="00503D3D" w:rsidRDefault="001B23B7" w:rsidP="0098159E">
      <w:pPr>
        <w:pStyle w:val="Paragrafoelenco"/>
        <w:numPr>
          <w:ilvl w:val="0"/>
          <w:numId w:val="10"/>
        </w:numPr>
        <w:autoSpaceDE w:val="0"/>
        <w:autoSpaceDN w:val="0"/>
        <w:adjustRightInd w:val="0"/>
        <w:spacing w:before="180" w:line="240" w:lineRule="auto"/>
        <w:ind w:left="425" w:hanging="567"/>
        <w:contextualSpacing w:val="0"/>
        <w:rPr>
          <w:rFonts w:asciiTheme="minorHAnsi" w:hAnsiTheme="minorHAnsi"/>
          <w:color w:val="000000" w:themeColor="text1"/>
          <w:sz w:val="18"/>
          <w:szCs w:val="18"/>
        </w:rPr>
      </w:pPr>
      <w:r w:rsidRPr="00503D3D">
        <w:rPr>
          <w:rFonts w:asciiTheme="minorHAnsi" w:hAnsiTheme="minorHAnsi"/>
          <w:sz w:val="18"/>
          <w:szCs w:val="18"/>
        </w:rPr>
        <w:t xml:space="preserve">l’impegno a mantenere valida ed immutabile l’offerta per </w:t>
      </w:r>
      <w:r w:rsidRPr="00503D3D">
        <w:rPr>
          <w:rFonts w:asciiTheme="minorHAnsi" w:hAnsiTheme="minorHAnsi"/>
          <w:b/>
          <w:sz w:val="18"/>
          <w:szCs w:val="18"/>
        </w:rPr>
        <w:t>270 gg.</w:t>
      </w:r>
      <w:r w:rsidRPr="00503D3D">
        <w:rPr>
          <w:rFonts w:asciiTheme="minorHAnsi" w:hAnsiTheme="minorHAnsi"/>
          <w:sz w:val="18"/>
          <w:szCs w:val="18"/>
        </w:rPr>
        <w:t xml:space="preserve"> naturali consecutivi a decorrere dalla scadenza del termine per la presentazione delle offerte;</w:t>
      </w:r>
    </w:p>
    <w:p w:rsidR="00E16D2F" w:rsidRPr="007634CD" w:rsidRDefault="00503D3D" w:rsidP="0098159E">
      <w:pPr>
        <w:numPr>
          <w:ilvl w:val="0"/>
          <w:numId w:val="10"/>
        </w:numPr>
        <w:autoSpaceDE w:val="0"/>
        <w:autoSpaceDN w:val="0"/>
        <w:adjustRightInd w:val="0"/>
        <w:spacing w:before="180" w:line="240" w:lineRule="auto"/>
        <w:ind w:left="426" w:hanging="568"/>
        <w:rPr>
          <w:rFonts w:asciiTheme="minorHAnsi" w:hAnsiTheme="minorHAnsi"/>
          <w:sz w:val="18"/>
          <w:szCs w:val="18"/>
        </w:rPr>
      </w:pPr>
      <w:bookmarkStart w:id="56" w:name="_Hlk532819378"/>
      <w:r>
        <w:rPr>
          <w:rFonts w:asciiTheme="minorHAnsi" w:hAnsiTheme="minorHAnsi" w:cs="Tahoma"/>
          <w:i/>
          <w:sz w:val="16"/>
          <w:szCs w:val="18"/>
          <w:highlight w:val="yellow"/>
        </w:rPr>
        <w:t xml:space="preserve"> </w:t>
      </w:r>
      <w:r w:rsidR="007E3D67">
        <w:rPr>
          <w:rFonts w:asciiTheme="minorHAnsi" w:hAnsiTheme="minorHAnsi" w:cs="Tahoma"/>
          <w:i/>
          <w:sz w:val="16"/>
          <w:szCs w:val="18"/>
          <w:highlight w:val="yellow"/>
        </w:rPr>
        <w:t>(</w:t>
      </w:r>
      <w:r w:rsidR="00E16D2F" w:rsidRPr="007E3D67">
        <w:rPr>
          <w:rFonts w:asciiTheme="minorHAnsi" w:hAnsiTheme="minorHAnsi" w:cs="Tahoma"/>
          <w:b/>
          <w:i/>
          <w:sz w:val="16"/>
          <w:szCs w:val="18"/>
          <w:highlight w:val="yellow"/>
        </w:rPr>
        <w:t>NB: nel solo caso di ricorso al subappalto</w:t>
      </w:r>
      <w:r w:rsidR="00E16D2F">
        <w:rPr>
          <w:rFonts w:asciiTheme="minorHAnsi" w:hAnsiTheme="minorHAnsi" w:cs="Tahoma"/>
          <w:i/>
          <w:sz w:val="16"/>
          <w:szCs w:val="18"/>
          <w:highlight w:val="yellow"/>
        </w:rPr>
        <w:t>, di cui all’art. 105 del Codice, per parte delle prestazioni, SPUNTARE, possibilmente barrando</w:t>
      </w:r>
      <w:r w:rsidR="00E16D2F" w:rsidRPr="007634CD">
        <w:rPr>
          <w:rFonts w:asciiTheme="minorHAnsi" w:hAnsiTheme="minorHAnsi" w:cs="Tahoma"/>
          <w:i/>
          <w:sz w:val="16"/>
          <w:szCs w:val="18"/>
          <w:highlight w:val="yellow"/>
        </w:rPr>
        <w:t xml:space="preserve"> con una “</w:t>
      </w:r>
      <w:r w:rsidR="00E16D2F" w:rsidRPr="007634CD">
        <w:rPr>
          <w:rFonts w:asciiTheme="minorHAnsi" w:hAnsiTheme="minorHAnsi" w:cs="Tahoma"/>
          <w:b/>
          <w:i/>
          <w:sz w:val="16"/>
          <w:szCs w:val="18"/>
          <w:highlight w:val="yellow"/>
        </w:rPr>
        <w:t>X</w:t>
      </w:r>
      <w:r w:rsidR="007E3D67">
        <w:rPr>
          <w:rFonts w:asciiTheme="minorHAnsi" w:hAnsiTheme="minorHAnsi" w:cs="Tahoma"/>
          <w:i/>
          <w:sz w:val="16"/>
          <w:szCs w:val="18"/>
          <w:highlight w:val="yellow"/>
        </w:rPr>
        <w:t>”, le caselle</w:t>
      </w:r>
      <w:r w:rsidR="00E16D2F" w:rsidRPr="007634CD">
        <w:rPr>
          <w:rFonts w:asciiTheme="minorHAnsi" w:hAnsiTheme="minorHAnsi" w:cs="Tahoma"/>
          <w:i/>
          <w:sz w:val="16"/>
          <w:szCs w:val="18"/>
          <w:highlight w:val="yellow"/>
        </w:rPr>
        <w:t xml:space="preserve"> </w:t>
      </w:r>
      <w:r w:rsidR="00E16D2F" w:rsidRPr="001D7433">
        <w:rPr>
          <w:rFonts w:asciiTheme="minorHAnsi" w:hAnsiTheme="minorHAnsi" w:cs="Tahoma"/>
          <w:b/>
          <w:color w:val="0000FF"/>
          <w:sz w:val="28"/>
          <w:highlight w:val="lightGray"/>
          <w:shd w:val="clear" w:color="auto" w:fill="D9D9D9" w:themeFill="background1" w:themeFillShade="D9"/>
        </w:rPr>
        <w:sym w:font="Wingdings 2" w:char="F0A3"/>
      </w:r>
      <w:r w:rsidR="00E16D2F" w:rsidRPr="007634CD">
        <w:rPr>
          <w:rFonts w:asciiTheme="minorHAnsi" w:hAnsiTheme="minorHAnsi" w:cs="Tahoma"/>
          <w:color w:val="0000FF"/>
          <w:sz w:val="16"/>
          <w:szCs w:val="18"/>
          <w:highlight w:val="yellow"/>
        </w:rPr>
        <w:t xml:space="preserve"> </w:t>
      </w:r>
      <w:r w:rsidR="007E3D67">
        <w:rPr>
          <w:rFonts w:asciiTheme="minorHAnsi" w:hAnsiTheme="minorHAnsi" w:cs="Tahoma"/>
          <w:i/>
          <w:sz w:val="16"/>
          <w:szCs w:val="16"/>
          <w:highlight w:val="yellow"/>
        </w:rPr>
        <w:t>appena sotto riportate</w:t>
      </w:r>
      <w:r w:rsidR="00E16D2F" w:rsidRPr="007634CD">
        <w:rPr>
          <w:rFonts w:asciiTheme="minorHAnsi" w:hAnsiTheme="minorHAnsi" w:cs="Tahoma"/>
          <w:i/>
          <w:sz w:val="16"/>
          <w:szCs w:val="16"/>
          <w:highlight w:val="yellow"/>
        </w:rPr>
        <w:t>,</w:t>
      </w:r>
      <w:r w:rsidR="007E3D67">
        <w:rPr>
          <w:rFonts w:asciiTheme="minorHAnsi" w:hAnsiTheme="minorHAnsi" w:cs="Tahoma"/>
          <w:i/>
          <w:sz w:val="16"/>
          <w:szCs w:val="16"/>
          <w:highlight w:val="yellow"/>
        </w:rPr>
        <w:t xml:space="preserve"> indicare il numero degli allegati</w:t>
      </w:r>
      <w:r w:rsidR="00E16D2F" w:rsidRPr="007634CD">
        <w:rPr>
          <w:rFonts w:asciiTheme="minorHAnsi" w:hAnsiTheme="minorHAnsi" w:cs="Tahoma"/>
          <w:i/>
          <w:sz w:val="16"/>
          <w:szCs w:val="16"/>
          <w:highlight w:val="yellow"/>
        </w:rPr>
        <w:t xml:space="preserve"> </w:t>
      </w:r>
      <w:r w:rsidR="007E3D67">
        <w:rPr>
          <w:rFonts w:asciiTheme="minorHAnsi" w:hAnsiTheme="minorHAnsi" w:cs="Tahoma"/>
          <w:i/>
          <w:color w:val="000000"/>
          <w:sz w:val="16"/>
          <w:szCs w:val="16"/>
          <w:highlight w:val="yellow"/>
        </w:rPr>
        <w:t>nonché ALLEGARLI materialmente</w:t>
      </w:r>
      <w:r w:rsidR="00E16D2F" w:rsidRPr="007634CD">
        <w:rPr>
          <w:rFonts w:asciiTheme="minorHAnsi" w:hAnsiTheme="minorHAnsi" w:cs="Tahoma"/>
          <w:i/>
          <w:color w:val="000000"/>
          <w:sz w:val="16"/>
          <w:szCs w:val="16"/>
          <w:highlight w:val="yellow"/>
        </w:rPr>
        <w:t>)</w:t>
      </w:r>
    </w:p>
    <w:p w:rsidR="00BE2EBA" w:rsidRDefault="00647953" w:rsidP="00E16D2F">
      <w:pPr>
        <w:autoSpaceDE w:val="0"/>
        <w:autoSpaceDN w:val="0"/>
        <w:adjustRightInd w:val="0"/>
        <w:spacing w:before="0" w:line="240" w:lineRule="auto"/>
        <w:ind w:left="425" w:hanging="567"/>
        <w:rPr>
          <w:rFonts w:ascii="Tahoma" w:hAnsi="Tahoma" w:cs="Tahoma"/>
          <w:sz w:val="20"/>
          <w:szCs w:val="32"/>
        </w:rPr>
      </w:pPr>
      <w:sdt>
        <w:sdtPr>
          <w:rPr>
            <w:rFonts w:asciiTheme="minorHAnsi" w:hAnsiTheme="minorHAnsi" w:cs="Tahoma"/>
            <w:b/>
            <w:color w:val="0000FF"/>
            <w:sz w:val="32"/>
            <w:highlight w:val="lightGray"/>
          </w:rPr>
          <w:id w:val="1381744382"/>
        </w:sdtPr>
        <w:sdtEndPr/>
        <w:sdtContent>
          <w:r w:rsidR="00A2745E">
            <w:rPr>
              <w:rFonts w:asciiTheme="minorHAnsi" w:hAnsiTheme="minorHAnsi" w:cs="Tahoma"/>
              <w:b/>
              <w:color w:val="0000FF"/>
              <w:sz w:val="32"/>
              <w:highlight w:val="lightGray"/>
            </w:rPr>
            <w:sym w:font="Wingdings 2" w:char="F0A3"/>
          </w:r>
        </w:sdtContent>
      </w:sdt>
      <w:r w:rsidR="00E16D2F" w:rsidRPr="00F83763">
        <w:rPr>
          <w:rFonts w:ascii="Tahoma" w:hAnsi="Tahoma" w:cs="Tahoma"/>
          <w:sz w:val="20"/>
          <w:szCs w:val="32"/>
        </w:rPr>
        <w:tab/>
      </w:r>
      <w:bookmarkStart w:id="57" w:name="_Hlk532822549"/>
      <w:r w:rsidR="00BE2EBA" w:rsidRPr="00764F55">
        <w:rPr>
          <w:rFonts w:asciiTheme="minorHAnsi" w:hAnsiTheme="minorHAnsi" w:cs="Tahoma"/>
          <w:b/>
          <w:sz w:val="18"/>
          <w:szCs w:val="18"/>
        </w:rPr>
        <w:t xml:space="preserve">di far ricorso </w:t>
      </w:r>
      <w:r w:rsidR="00BE2EBA">
        <w:rPr>
          <w:rFonts w:asciiTheme="minorHAnsi" w:hAnsiTheme="minorHAnsi" w:cs="Tahoma"/>
          <w:b/>
          <w:sz w:val="18"/>
          <w:szCs w:val="18"/>
        </w:rPr>
        <w:t>al subappalto</w:t>
      </w:r>
      <w:r w:rsidR="00BE2EBA">
        <w:rPr>
          <w:rFonts w:asciiTheme="minorHAnsi" w:hAnsiTheme="minorHAnsi" w:cs="Tahoma"/>
          <w:sz w:val="18"/>
          <w:szCs w:val="18"/>
        </w:rPr>
        <w:t xml:space="preserve"> e, conseguentemente,</w:t>
      </w:r>
      <w:r w:rsidR="00BE2EBA" w:rsidRPr="007E3D67">
        <w:rPr>
          <w:rFonts w:asciiTheme="minorHAnsi" w:hAnsiTheme="minorHAnsi" w:cs="Garamond"/>
          <w:bCs/>
          <w:color w:val="000000"/>
          <w:sz w:val="18"/>
          <w:szCs w:val="18"/>
        </w:rPr>
        <w:t xml:space="preserve"> di</w:t>
      </w:r>
      <w:r w:rsidR="00BE2EBA">
        <w:rPr>
          <w:rFonts w:asciiTheme="minorHAnsi" w:hAnsiTheme="minorHAnsi" w:cs="Garamond"/>
          <w:bCs/>
          <w:color w:val="000000"/>
          <w:sz w:val="18"/>
          <w:szCs w:val="18"/>
        </w:rPr>
        <w:t xml:space="preserve"> </w:t>
      </w:r>
      <w:r w:rsidR="00BE2EBA" w:rsidRPr="004839AD">
        <w:rPr>
          <w:rFonts w:asciiTheme="minorHAnsi" w:hAnsiTheme="minorHAnsi" w:cs="Garamond"/>
          <w:b/>
          <w:bCs/>
          <w:color w:val="000000" w:themeColor="text1"/>
          <w:sz w:val="20"/>
          <w:szCs w:val="18"/>
          <w:u w:val="double"/>
        </w:rPr>
        <w:t>ALLEGA</w:t>
      </w:r>
      <w:r w:rsidR="00BE2EBA">
        <w:rPr>
          <w:rFonts w:asciiTheme="minorHAnsi" w:hAnsiTheme="minorHAnsi" w:cs="Garamond"/>
          <w:b/>
          <w:bCs/>
          <w:color w:val="000000" w:themeColor="text1"/>
          <w:sz w:val="20"/>
          <w:szCs w:val="18"/>
          <w:u w:val="double"/>
        </w:rPr>
        <w:t>RE</w:t>
      </w:r>
      <w:r w:rsidR="00BE2EBA">
        <w:rPr>
          <w:rFonts w:asciiTheme="minorHAnsi" w:hAnsiTheme="minorHAnsi" w:cs="Garamond"/>
          <w:bCs/>
          <w:color w:val="000000" w:themeColor="text1"/>
          <w:sz w:val="18"/>
          <w:szCs w:val="18"/>
        </w:rPr>
        <w:t>, sottoscritto digitalmente tutto quanto previsto dal Codice per quanto riguarda la/e Impresa/e subappa</w:t>
      </w:r>
      <w:r w:rsidR="00707072">
        <w:rPr>
          <w:rFonts w:asciiTheme="minorHAnsi" w:hAnsiTheme="minorHAnsi" w:cs="Garamond"/>
          <w:bCs/>
          <w:color w:val="000000" w:themeColor="text1"/>
          <w:sz w:val="18"/>
          <w:szCs w:val="18"/>
        </w:rPr>
        <w:t>l</w:t>
      </w:r>
      <w:r w:rsidR="00BE2EBA">
        <w:rPr>
          <w:rFonts w:asciiTheme="minorHAnsi" w:hAnsiTheme="minorHAnsi" w:cs="Garamond"/>
          <w:bCs/>
          <w:color w:val="000000" w:themeColor="text1"/>
          <w:sz w:val="18"/>
          <w:szCs w:val="18"/>
        </w:rPr>
        <w:t>ta</w:t>
      </w:r>
      <w:r w:rsidR="00707072">
        <w:rPr>
          <w:rFonts w:asciiTheme="minorHAnsi" w:hAnsiTheme="minorHAnsi" w:cs="Garamond"/>
          <w:bCs/>
          <w:color w:val="000000" w:themeColor="text1"/>
          <w:sz w:val="18"/>
          <w:szCs w:val="18"/>
        </w:rPr>
        <w:t>t</w:t>
      </w:r>
      <w:r w:rsidR="00BE2EBA">
        <w:rPr>
          <w:rFonts w:asciiTheme="minorHAnsi" w:hAnsiTheme="minorHAnsi" w:cs="Garamond"/>
          <w:bCs/>
          <w:color w:val="000000" w:themeColor="text1"/>
          <w:sz w:val="18"/>
          <w:szCs w:val="18"/>
        </w:rPr>
        <w:t>rice/i, e più precisamente:</w:t>
      </w:r>
      <w:bookmarkEnd w:id="57"/>
    </w:p>
    <w:bookmarkStart w:id="58" w:name="_Hlk532822577"/>
    <w:p w:rsidR="00BE2EBA" w:rsidRDefault="00647953" w:rsidP="00BE2EBA">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1859077923"/>
        </w:sdtPr>
        <w:sdtEndPr/>
        <w:sdtContent>
          <w:r w:rsidR="00BE2EBA">
            <w:rPr>
              <w:rFonts w:asciiTheme="minorHAnsi" w:hAnsiTheme="minorHAnsi" w:cs="Tahoma"/>
              <w:b/>
              <w:color w:val="0000FF"/>
              <w:sz w:val="28"/>
              <w:highlight w:val="lightGray"/>
            </w:rPr>
            <w:sym w:font="Wingdings 2" w:char="F0A3"/>
          </w:r>
        </w:sdtContent>
      </w:sdt>
      <w:r w:rsidR="00BE2EBA">
        <w:rPr>
          <w:rFonts w:asciiTheme="minorHAnsi" w:hAnsiTheme="minorHAnsi" w:cs="Garamond"/>
          <w:bCs/>
          <w:color w:val="000000" w:themeColor="text1"/>
          <w:sz w:val="18"/>
          <w:szCs w:val="18"/>
        </w:rPr>
        <w:tab/>
      </w:r>
      <w:r w:rsidR="0083188E">
        <w:rPr>
          <w:rFonts w:asciiTheme="minorHAnsi" w:hAnsiTheme="minorHAnsi" w:cs="Garamond"/>
          <w:bCs/>
          <w:color w:val="000000" w:themeColor="text1"/>
          <w:sz w:val="18"/>
          <w:szCs w:val="18"/>
        </w:rPr>
        <w:t xml:space="preserve">D.G.U.E. sottoscritto digitalmente reso dalla/e impresa/e subappaltatrice/i (indicata/e nel proprio D.G.U.E.), per un totale di  </w:t>
      </w:r>
      <w:r w:rsidR="007322ED" w:rsidRPr="002C460C">
        <w:rPr>
          <w:rFonts w:ascii="Arial Narrow" w:hAnsi="Arial Narrow" w:cs="Tahoma"/>
          <w:color w:val="000000"/>
          <w:sz w:val="18"/>
          <w:szCs w:val="18"/>
          <w:highlight w:val="lightGray"/>
          <w:lang w:val="en-US" w:eastAsia="en-US"/>
        </w:rPr>
        <w:fldChar w:fldCharType="begin">
          <w:ffData>
            <w:name w:val="Testo89"/>
            <w:enabled/>
            <w:calcOnExit w:val="0"/>
            <w:textInput/>
          </w:ffData>
        </w:fldChar>
      </w:r>
      <w:r w:rsidR="0083188E" w:rsidRPr="007E3D67">
        <w:rPr>
          <w:rFonts w:ascii="Arial Narrow" w:hAnsi="Arial Narrow" w:cs="Tahoma"/>
          <w:color w:val="000000"/>
          <w:sz w:val="18"/>
          <w:szCs w:val="18"/>
          <w:highlight w:val="lightGray"/>
          <w:lang w:eastAsia="en-US"/>
        </w:rPr>
        <w:instrText xml:space="preserve"> FORMTEXT </w:instrText>
      </w:r>
      <w:r w:rsidR="007322ED" w:rsidRPr="002C460C">
        <w:rPr>
          <w:rFonts w:ascii="Arial Narrow" w:hAnsi="Arial Narrow" w:cs="Tahoma"/>
          <w:color w:val="000000"/>
          <w:sz w:val="18"/>
          <w:szCs w:val="18"/>
          <w:highlight w:val="lightGray"/>
          <w:lang w:val="en-US" w:eastAsia="en-US"/>
        </w:rPr>
      </w:r>
      <w:r w:rsidR="007322ED" w:rsidRPr="002C460C">
        <w:rPr>
          <w:rFonts w:ascii="Arial Narrow" w:hAnsi="Arial Narrow" w:cs="Tahoma"/>
          <w:color w:val="000000"/>
          <w:sz w:val="18"/>
          <w:szCs w:val="18"/>
          <w:highlight w:val="lightGray"/>
          <w:lang w:val="en-US" w:eastAsia="en-US"/>
        </w:rPr>
        <w:fldChar w:fldCharType="separate"/>
      </w:r>
      <w:r w:rsidR="0083188E" w:rsidRPr="002C460C">
        <w:rPr>
          <w:rFonts w:ascii="Arial Narrow" w:hAnsi="Arial Narrow" w:cs="Tahoma"/>
          <w:noProof/>
          <w:color w:val="000000"/>
          <w:sz w:val="18"/>
          <w:szCs w:val="18"/>
          <w:highlight w:val="lightGray"/>
          <w:lang w:val="en-US" w:eastAsia="en-US"/>
        </w:rPr>
        <w:t> </w:t>
      </w:r>
      <w:r w:rsidR="0083188E" w:rsidRPr="002C460C">
        <w:rPr>
          <w:rFonts w:ascii="Arial Narrow" w:hAnsi="Arial Narrow" w:cs="Tahoma"/>
          <w:noProof/>
          <w:color w:val="000000"/>
          <w:sz w:val="18"/>
          <w:szCs w:val="18"/>
          <w:highlight w:val="lightGray"/>
          <w:lang w:val="en-US" w:eastAsia="en-US"/>
        </w:rPr>
        <w:t> </w:t>
      </w:r>
      <w:r w:rsidR="0083188E" w:rsidRPr="002C460C">
        <w:rPr>
          <w:rFonts w:ascii="Arial Narrow" w:hAnsi="Arial Narrow" w:cs="Tahoma"/>
          <w:noProof/>
          <w:color w:val="000000"/>
          <w:sz w:val="18"/>
          <w:szCs w:val="18"/>
          <w:highlight w:val="lightGray"/>
          <w:lang w:val="en-US" w:eastAsia="en-US"/>
        </w:rPr>
        <w:t> </w:t>
      </w:r>
      <w:r w:rsidR="0083188E" w:rsidRPr="002C460C">
        <w:rPr>
          <w:rFonts w:ascii="Arial Narrow" w:hAnsi="Arial Narrow" w:cs="Tahoma"/>
          <w:noProof/>
          <w:color w:val="000000"/>
          <w:sz w:val="18"/>
          <w:szCs w:val="18"/>
          <w:highlight w:val="lightGray"/>
          <w:lang w:val="en-US" w:eastAsia="en-US"/>
        </w:rPr>
        <w:t> </w:t>
      </w:r>
      <w:r w:rsidR="0083188E" w:rsidRPr="002C460C">
        <w:rPr>
          <w:rFonts w:ascii="Arial Narrow" w:hAnsi="Arial Narrow" w:cs="Tahoma"/>
          <w:noProof/>
          <w:color w:val="000000"/>
          <w:sz w:val="18"/>
          <w:szCs w:val="18"/>
          <w:highlight w:val="lightGray"/>
          <w:lang w:val="en-US" w:eastAsia="en-US"/>
        </w:rPr>
        <w:t> </w:t>
      </w:r>
      <w:r w:rsidR="007322ED" w:rsidRPr="002C460C">
        <w:rPr>
          <w:rFonts w:ascii="Arial Narrow" w:hAnsi="Arial Narrow" w:cs="Tahoma"/>
          <w:color w:val="000000"/>
          <w:sz w:val="18"/>
          <w:szCs w:val="18"/>
          <w:highlight w:val="lightGray"/>
          <w:lang w:val="en-US" w:eastAsia="en-US"/>
        </w:rPr>
        <w:fldChar w:fldCharType="end"/>
      </w:r>
      <w:r w:rsidR="0083188E">
        <w:rPr>
          <w:rFonts w:asciiTheme="minorHAnsi" w:hAnsiTheme="minorHAnsi" w:cs="Garamond"/>
          <w:bCs/>
          <w:color w:val="000000" w:themeColor="text1"/>
          <w:sz w:val="18"/>
          <w:szCs w:val="18"/>
        </w:rPr>
        <w:t xml:space="preserve">  allegati,</w:t>
      </w:r>
    </w:p>
    <w:p w:rsidR="00BE2EBA" w:rsidRDefault="00647953" w:rsidP="00BE2EBA">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843397206"/>
        </w:sdtPr>
        <w:sdtEndPr/>
        <w:sdtContent>
          <w:r w:rsidR="00BE2EBA">
            <w:rPr>
              <w:rFonts w:asciiTheme="minorHAnsi" w:hAnsiTheme="minorHAnsi" w:cs="Tahoma"/>
              <w:b/>
              <w:color w:val="0000FF"/>
              <w:sz w:val="28"/>
              <w:highlight w:val="lightGray"/>
            </w:rPr>
            <w:sym w:font="Wingdings 2" w:char="F0A3"/>
          </w:r>
        </w:sdtContent>
      </w:sdt>
      <w:r w:rsidR="00BE2EBA">
        <w:rPr>
          <w:rFonts w:asciiTheme="minorHAnsi" w:hAnsiTheme="minorHAnsi" w:cs="Garamond"/>
          <w:bCs/>
          <w:color w:val="000000" w:themeColor="text1"/>
          <w:sz w:val="18"/>
          <w:szCs w:val="18"/>
        </w:rPr>
        <w:tab/>
        <w:t>dichiarazione/i integrativa/e dello stesso</w:t>
      </w:r>
      <w:r w:rsidR="00BE2EBA" w:rsidRPr="00C01798">
        <w:rPr>
          <w:rFonts w:asciiTheme="minorHAnsi" w:hAnsiTheme="minorHAnsi" w:cs="Garamond"/>
          <w:bCs/>
          <w:color w:val="000000" w:themeColor="text1"/>
          <w:sz w:val="18"/>
          <w:szCs w:val="18"/>
        </w:rPr>
        <w:t xml:space="preserve"> </w:t>
      </w:r>
      <w:r w:rsidR="00BE2EBA">
        <w:rPr>
          <w:rFonts w:asciiTheme="minorHAnsi" w:hAnsiTheme="minorHAnsi" w:cs="Garamond"/>
          <w:bCs/>
          <w:color w:val="000000" w:themeColor="text1"/>
          <w:sz w:val="18"/>
          <w:szCs w:val="18"/>
        </w:rPr>
        <w:t>D.G.U.E.</w:t>
      </w:r>
      <w:r w:rsidR="0083188E">
        <w:rPr>
          <w:rFonts w:asciiTheme="minorHAnsi" w:hAnsiTheme="minorHAnsi" w:cs="Garamond"/>
          <w:bCs/>
          <w:color w:val="000000" w:themeColor="text1"/>
          <w:sz w:val="18"/>
          <w:szCs w:val="18"/>
        </w:rPr>
        <w:t>,</w:t>
      </w:r>
      <w:r w:rsidR="0083188E" w:rsidRPr="0083188E">
        <w:rPr>
          <w:rFonts w:asciiTheme="minorHAnsi" w:hAnsiTheme="minorHAnsi" w:cs="Garamond"/>
          <w:bCs/>
          <w:color w:val="000000" w:themeColor="text1"/>
          <w:sz w:val="18"/>
          <w:szCs w:val="18"/>
        </w:rPr>
        <w:t xml:space="preserve"> </w:t>
      </w:r>
      <w:r w:rsidR="0083188E">
        <w:rPr>
          <w:rFonts w:asciiTheme="minorHAnsi" w:hAnsiTheme="minorHAnsi" w:cs="Garamond"/>
          <w:bCs/>
          <w:color w:val="000000" w:themeColor="text1"/>
          <w:sz w:val="18"/>
          <w:szCs w:val="18"/>
        </w:rPr>
        <w:t>sottoscritta/e digitalmente e</w:t>
      </w:r>
      <w:r w:rsidR="00BE2EBA">
        <w:rPr>
          <w:rFonts w:asciiTheme="minorHAnsi" w:hAnsiTheme="minorHAnsi" w:cs="Garamond"/>
          <w:bCs/>
          <w:color w:val="000000" w:themeColor="text1"/>
          <w:sz w:val="18"/>
          <w:szCs w:val="18"/>
        </w:rPr>
        <w:t xml:space="preserve"> resa</w:t>
      </w:r>
      <w:r w:rsidR="0083188E">
        <w:rPr>
          <w:rFonts w:asciiTheme="minorHAnsi" w:hAnsiTheme="minorHAnsi" w:cs="Garamond"/>
          <w:bCs/>
          <w:color w:val="000000" w:themeColor="text1"/>
          <w:sz w:val="18"/>
          <w:szCs w:val="18"/>
        </w:rPr>
        <w:t>/e</w:t>
      </w:r>
      <w:r w:rsidR="00BE2EBA">
        <w:rPr>
          <w:rFonts w:asciiTheme="minorHAnsi" w:hAnsiTheme="minorHAnsi" w:cs="Garamond"/>
          <w:bCs/>
          <w:color w:val="000000" w:themeColor="text1"/>
          <w:sz w:val="18"/>
          <w:szCs w:val="18"/>
        </w:rPr>
        <w:t xml:space="preserve"> dalla/e impresa/e subappaltatrice/i </w:t>
      </w:r>
      <w:r w:rsidR="00BE2EBA" w:rsidRPr="002369F7">
        <w:rPr>
          <w:rFonts w:asciiTheme="minorHAnsi" w:hAnsiTheme="minorHAnsi" w:cs="Garamond"/>
          <w:bCs/>
          <w:color w:val="000000" w:themeColor="text1"/>
          <w:sz w:val="16"/>
          <w:szCs w:val="18"/>
          <w:vertAlign w:val="superscript"/>
        </w:rPr>
        <w:t xml:space="preserve"> </w:t>
      </w:r>
      <w:r w:rsidR="00BE2EBA" w:rsidRPr="0018753F">
        <w:rPr>
          <w:rStyle w:val="Rimandonotaapidipagina"/>
          <w:rFonts w:asciiTheme="minorHAnsi" w:hAnsiTheme="minorHAnsi" w:cs="Garamond"/>
          <w:b/>
          <w:bCs/>
          <w:color w:val="000000" w:themeColor="text1"/>
          <w:sz w:val="22"/>
          <w:szCs w:val="18"/>
        </w:rPr>
        <w:footnoteReference w:id="10"/>
      </w:r>
      <w:r w:rsidR="00BE2EBA">
        <w:rPr>
          <w:rFonts w:asciiTheme="minorHAnsi" w:hAnsiTheme="minorHAnsi" w:cs="Garamond"/>
          <w:bCs/>
          <w:color w:val="000000" w:themeColor="text1"/>
          <w:sz w:val="18"/>
          <w:szCs w:val="18"/>
        </w:rPr>
        <w:t xml:space="preserve">, per un totale di  </w:t>
      </w:r>
      <w:r w:rsidR="007322ED" w:rsidRPr="002C460C">
        <w:rPr>
          <w:rFonts w:ascii="Arial Narrow" w:hAnsi="Arial Narrow" w:cs="Tahoma"/>
          <w:color w:val="000000"/>
          <w:sz w:val="18"/>
          <w:szCs w:val="18"/>
          <w:highlight w:val="lightGray"/>
          <w:lang w:val="en-US" w:eastAsia="en-US"/>
        </w:rPr>
        <w:fldChar w:fldCharType="begin">
          <w:ffData>
            <w:name w:val="Testo89"/>
            <w:enabled/>
            <w:calcOnExit w:val="0"/>
            <w:textInput/>
          </w:ffData>
        </w:fldChar>
      </w:r>
      <w:r w:rsidR="00BE2EBA" w:rsidRPr="007E3D67">
        <w:rPr>
          <w:rFonts w:ascii="Arial Narrow" w:hAnsi="Arial Narrow" w:cs="Tahoma"/>
          <w:color w:val="000000"/>
          <w:sz w:val="18"/>
          <w:szCs w:val="18"/>
          <w:highlight w:val="lightGray"/>
          <w:lang w:eastAsia="en-US"/>
        </w:rPr>
        <w:instrText xml:space="preserve"> FORMTEXT </w:instrText>
      </w:r>
      <w:r w:rsidR="007322ED" w:rsidRPr="002C460C">
        <w:rPr>
          <w:rFonts w:ascii="Arial Narrow" w:hAnsi="Arial Narrow" w:cs="Tahoma"/>
          <w:color w:val="000000"/>
          <w:sz w:val="18"/>
          <w:szCs w:val="18"/>
          <w:highlight w:val="lightGray"/>
          <w:lang w:val="en-US" w:eastAsia="en-US"/>
        </w:rPr>
      </w:r>
      <w:r w:rsidR="007322ED" w:rsidRPr="002C460C">
        <w:rPr>
          <w:rFonts w:ascii="Arial Narrow" w:hAnsi="Arial Narrow" w:cs="Tahoma"/>
          <w:color w:val="000000"/>
          <w:sz w:val="18"/>
          <w:szCs w:val="18"/>
          <w:highlight w:val="lightGray"/>
          <w:lang w:val="en-US" w:eastAsia="en-US"/>
        </w:rPr>
        <w:fldChar w:fldCharType="separate"/>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7322ED" w:rsidRPr="002C460C">
        <w:rPr>
          <w:rFonts w:ascii="Arial Narrow" w:hAnsi="Arial Narrow" w:cs="Tahoma"/>
          <w:color w:val="000000"/>
          <w:sz w:val="18"/>
          <w:szCs w:val="18"/>
          <w:highlight w:val="lightGray"/>
          <w:lang w:val="en-US" w:eastAsia="en-US"/>
        </w:rPr>
        <w:fldChar w:fldCharType="end"/>
      </w:r>
      <w:r w:rsidR="00BE2EBA">
        <w:rPr>
          <w:rFonts w:asciiTheme="minorHAnsi" w:hAnsiTheme="minorHAnsi" w:cs="Garamond"/>
          <w:bCs/>
          <w:color w:val="000000" w:themeColor="text1"/>
          <w:sz w:val="18"/>
          <w:szCs w:val="18"/>
        </w:rPr>
        <w:t xml:space="preserve">  allegati,</w:t>
      </w:r>
    </w:p>
    <w:p w:rsidR="00BE2EBA" w:rsidRDefault="00647953" w:rsidP="00BE2EBA">
      <w:pPr>
        <w:autoSpaceDE w:val="0"/>
        <w:autoSpaceDN w:val="0"/>
        <w:adjustRightInd w:val="0"/>
        <w:spacing w:before="120" w:line="240" w:lineRule="auto"/>
        <w:ind w:left="851" w:hanging="426"/>
        <w:rPr>
          <w:rFonts w:asciiTheme="minorHAnsi" w:hAnsiTheme="minorHAnsi" w:cs="Garamond"/>
          <w:bCs/>
          <w:color w:val="000000" w:themeColor="text1"/>
          <w:sz w:val="18"/>
          <w:szCs w:val="18"/>
        </w:rPr>
      </w:pPr>
      <w:sdt>
        <w:sdtPr>
          <w:rPr>
            <w:rFonts w:asciiTheme="minorHAnsi" w:hAnsiTheme="minorHAnsi" w:cs="Tahoma"/>
            <w:b/>
            <w:color w:val="0000FF"/>
            <w:sz w:val="28"/>
            <w:highlight w:val="lightGray"/>
          </w:rPr>
          <w:id w:val="-529729751"/>
        </w:sdtPr>
        <w:sdtEndPr/>
        <w:sdtContent>
          <w:r w:rsidR="00BE2EBA">
            <w:rPr>
              <w:rFonts w:asciiTheme="minorHAnsi" w:hAnsiTheme="minorHAnsi" w:cs="Tahoma"/>
              <w:b/>
              <w:color w:val="0000FF"/>
              <w:sz w:val="28"/>
              <w:highlight w:val="lightGray"/>
            </w:rPr>
            <w:sym w:font="Wingdings 2" w:char="F0A3"/>
          </w:r>
        </w:sdtContent>
      </w:sdt>
      <w:r w:rsidR="00BE2EBA">
        <w:rPr>
          <w:rFonts w:asciiTheme="minorHAnsi" w:hAnsiTheme="minorHAnsi" w:cs="Garamond"/>
          <w:bCs/>
          <w:color w:val="000000" w:themeColor="text1"/>
          <w:sz w:val="18"/>
          <w:szCs w:val="18"/>
        </w:rPr>
        <w:tab/>
        <w:t>PASSOE</w:t>
      </w:r>
      <w:r w:rsidR="0083188E">
        <w:rPr>
          <w:rFonts w:asciiTheme="minorHAnsi" w:hAnsiTheme="minorHAnsi" w:cs="Garamond"/>
          <w:bCs/>
          <w:color w:val="000000" w:themeColor="text1"/>
          <w:sz w:val="18"/>
          <w:szCs w:val="18"/>
        </w:rPr>
        <w:t>, sottoscritto digitalmente,</w:t>
      </w:r>
      <w:r w:rsidR="0083188E" w:rsidRPr="00C23121">
        <w:rPr>
          <w:rFonts w:asciiTheme="minorHAnsi" w:hAnsiTheme="minorHAnsi" w:cs="Garamond"/>
          <w:bCs/>
          <w:color w:val="000000" w:themeColor="text1"/>
          <w:sz w:val="18"/>
          <w:szCs w:val="18"/>
        </w:rPr>
        <w:t xml:space="preserve"> </w:t>
      </w:r>
      <w:r w:rsidR="00BE2EBA">
        <w:rPr>
          <w:rFonts w:asciiTheme="minorHAnsi" w:hAnsiTheme="minorHAnsi" w:cs="Garamond"/>
          <w:bCs/>
          <w:color w:val="000000" w:themeColor="text1"/>
          <w:sz w:val="18"/>
          <w:szCs w:val="18"/>
        </w:rPr>
        <w:t xml:space="preserve">della/e impresa/e subappaltatrice/i, per un totale di  </w:t>
      </w:r>
      <w:r w:rsidR="007322ED" w:rsidRPr="002C460C">
        <w:rPr>
          <w:rFonts w:ascii="Arial Narrow" w:hAnsi="Arial Narrow" w:cs="Tahoma"/>
          <w:color w:val="000000"/>
          <w:sz w:val="18"/>
          <w:szCs w:val="18"/>
          <w:highlight w:val="lightGray"/>
          <w:lang w:val="en-US" w:eastAsia="en-US"/>
        </w:rPr>
        <w:fldChar w:fldCharType="begin">
          <w:ffData>
            <w:name w:val="Testo89"/>
            <w:enabled/>
            <w:calcOnExit w:val="0"/>
            <w:textInput/>
          </w:ffData>
        </w:fldChar>
      </w:r>
      <w:r w:rsidR="00BE2EBA" w:rsidRPr="007E3D67">
        <w:rPr>
          <w:rFonts w:ascii="Arial Narrow" w:hAnsi="Arial Narrow" w:cs="Tahoma"/>
          <w:color w:val="000000"/>
          <w:sz w:val="18"/>
          <w:szCs w:val="18"/>
          <w:highlight w:val="lightGray"/>
          <w:lang w:eastAsia="en-US"/>
        </w:rPr>
        <w:instrText xml:space="preserve"> FORMTEXT </w:instrText>
      </w:r>
      <w:r w:rsidR="007322ED" w:rsidRPr="002C460C">
        <w:rPr>
          <w:rFonts w:ascii="Arial Narrow" w:hAnsi="Arial Narrow" w:cs="Tahoma"/>
          <w:color w:val="000000"/>
          <w:sz w:val="18"/>
          <w:szCs w:val="18"/>
          <w:highlight w:val="lightGray"/>
          <w:lang w:val="en-US" w:eastAsia="en-US"/>
        </w:rPr>
      </w:r>
      <w:r w:rsidR="007322ED" w:rsidRPr="002C460C">
        <w:rPr>
          <w:rFonts w:ascii="Arial Narrow" w:hAnsi="Arial Narrow" w:cs="Tahoma"/>
          <w:color w:val="000000"/>
          <w:sz w:val="18"/>
          <w:szCs w:val="18"/>
          <w:highlight w:val="lightGray"/>
          <w:lang w:val="en-US" w:eastAsia="en-US"/>
        </w:rPr>
        <w:fldChar w:fldCharType="separate"/>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BE2EBA" w:rsidRPr="002C460C">
        <w:rPr>
          <w:rFonts w:ascii="Arial Narrow" w:hAnsi="Arial Narrow" w:cs="Tahoma"/>
          <w:noProof/>
          <w:color w:val="000000"/>
          <w:sz w:val="18"/>
          <w:szCs w:val="18"/>
          <w:highlight w:val="lightGray"/>
          <w:lang w:val="en-US" w:eastAsia="en-US"/>
        </w:rPr>
        <w:t> </w:t>
      </w:r>
      <w:r w:rsidR="007322ED" w:rsidRPr="002C460C">
        <w:rPr>
          <w:rFonts w:ascii="Arial Narrow" w:hAnsi="Arial Narrow" w:cs="Tahoma"/>
          <w:color w:val="000000"/>
          <w:sz w:val="18"/>
          <w:szCs w:val="18"/>
          <w:highlight w:val="lightGray"/>
          <w:lang w:val="en-US" w:eastAsia="en-US"/>
        </w:rPr>
        <w:fldChar w:fldCharType="end"/>
      </w:r>
      <w:r w:rsidR="00BE2EBA">
        <w:rPr>
          <w:rFonts w:asciiTheme="minorHAnsi" w:hAnsiTheme="minorHAnsi" w:cs="Garamond"/>
          <w:bCs/>
          <w:color w:val="000000" w:themeColor="text1"/>
          <w:sz w:val="18"/>
          <w:szCs w:val="18"/>
        </w:rPr>
        <w:t xml:space="preserve">  allegati;</w:t>
      </w:r>
    </w:p>
    <w:bookmarkEnd w:id="56"/>
    <w:bookmarkEnd w:id="58"/>
    <w:p w:rsidR="00FC1B95" w:rsidRPr="00221ECF" w:rsidRDefault="00FC1B95" w:rsidP="0098159E">
      <w:pPr>
        <w:pStyle w:val="Paragrafoelenco"/>
        <w:numPr>
          <w:ilvl w:val="0"/>
          <w:numId w:val="10"/>
        </w:numPr>
        <w:autoSpaceDE w:val="0"/>
        <w:autoSpaceDN w:val="0"/>
        <w:adjustRightInd w:val="0"/>
        <w:spacing w:before="180" w:line="240" w:lineRule="auto"/>
        <w:ind w:left="425" w:hanging="567"/>
        <w:contextualSpacing w:val="0"/>
        <w:rPr>
          <w:rFonts w:asciiTheme="minorHAnsi" w:hAnsiTheme="minorHAnsi"/>
          <w:sz w:val="18"/>
          <w:szCs w:val="18"/>
        </w:rPr>
      </w:pPr>
      <w:r w:rsidRPr="00221ECF">
        <w:rPr>
          <w:rFonts w:asciiTheme="minorHAnsi" w:hAnsiTheme="minorHAnsi" w:cs="Arial"/>
          <w:iCs/>
          <w:sz w:val="18"/>
          <w:szCs w:val="18"/>
        </w:rPr>
        <w:t>di rendersi disponibile ad avviare anche prima della sottoscrizione del contratto e sotto riserva di legge, l’espletamento del presente appalto;</w:t>
      </w:r>
    </w:p>
    <w:p w:rsidR="00DD6C62" w:rsidRDefault="00DD6C62" w:rsidP="0098159E">
      <w:pPr>
        <w:pStyle w:val="Paragrafoelenco"/>
        <w:numPr>
          <w:ilvl w:val="0"/>
          <w:numId w:val="10"/>
        </w:numPr>
        <w:autoSpaceDE w:val="0"/>
        <w:autoSpaceDN w:val="0"/>
        <w:adjustRightInd w:val="0"/>
        <w:spacing w:before="180" w:line="240" w:lineRule="auto"/>
        <w:ind w:left="425" w:hanging="567"/>
        <w:contextualSpacing w:val="0"/>
        <w:rPr>
          <w:rFonts w:asciiTheme="minorHAnsi" w:hAnsiTheme="minorHAnsi"/>
          <w:sz w:val="18"/>
          <w:szCs w:val="18"/>
        </w:rPr>
      </w:pPr>
      <w:r w:rsidRPr="002F1F66">
        <w:rPr>
          <w:rFonts w:asciiTheme="minorHAnsi" w:hAnsiTheme="minorHAnsi"/>
          <w:sz w:val="18"/>
          <w:szCs w:val="18"/>
        </w:rPr>
        <w:t>di assumere ogni responsabilità in merito agli eventuali danni causati alle cose nonché arrecati alle persone, sia lavoratori che terzi per infortuni o altro, derivanti dall'esecuzione delle prestazioni oggetto della gara per cause imputabili all'Assuntore, sollevando con ciò l'Amministrazione unive</w:t>
      </w:r>
      <w:r>
        <w:rPr>
          <w:rFonts w:asciiTheme="minorHAnsi" w:hAnsiTheme="minorHAnsi"/>
          <w:sz w:val="18"/>
          <w:szCs w:val="18"/>
        </w:rPr>
        <w:t>rsitaria da ogni responsabilità.</w:t>
      </w:r>
    </w:p>
    <w:p w:rsidR="00DD6C62" w:rsidRPr="006679AA" w:rsidRDefault="00DD6C62" w:rsidP="00DD6C62">
      <w:pPr>
        <w:tabs>
          <w:tab w:val="right" w:leader="underscore" w:pos="9923"/>
        </w:tabs>
        <w:autoSpaceDE w:val="0"/>
        <w:autoSpaceDN w:val="0"/>
        <w:adjustRightInd w:val="0"/>
        <w:spacing w:before="360" w:line="240" w:lineRule="auto"/>
        <w:ind w:firstLine="0"/>
        <w:rPr>
          <w:rFonts w:asciiTheme="minorHAnsi" w:hAnsiTheme="minorHAnsi" w:cs="Tahoma"/>
          <w:b/>
          <w:bCs/>
          <w:color w:val="000000" w:themeColor="text1"/>
          <w:sz w:val="18"/>
          <w:szCs w:val="22"/>
        </w:rPr>
      </w:pPr>
      <w:bookmarkStart w:id="59" w:name="_Hlk532824648"/>
      <w:r w:rsidRPr="006679AA">
        <w:rPr>
          <w:rFonts w:asciiTheme="minorHAnsi" w:hAnsiTheme="minorHAnsi" w:cs="Tahoma"/>
          <w:b/>
          <w:bCs/>
          <w:color w:val="000000" w:themeColor="text1"/>
          <w:szCs w:val="22"/>
        </w:rPr>
        <w:t>Sottoscrizione</w:t>
      </w:r>
      <w:r w:rsidRPr="006679AA">
        <w:rPr>
          <w:rFonts w:asciiTheme="minorHAnsi" w:hAnsiTheme="minorHAnsi" w:cs="Tahoma"/>
          <w:b/>
          <w:bCs/>
          <w:color w:val="000000" w:themeColor="text1"/>
          <w:sz w:val="18"/>
          <w:szCs w:val="22"/>
        </w:rPr>
        <w:t xml:space="preserve"> </w:t>
      </w:r>
      <w:r w:rsidR="00764F55" w:rsidRPr="00764F55">
        <w:rPr>
          <w:rFonts w:asciiTheme="minorHAnsi" w:hAnsiTheme="minorHAnsi" w:cs="Tahoma"/>
          <w:b/>
          <w:bCs/>
          <w:color w:val="000000" w:themeColor="text1"/>
          <w:szCs w:val="22"/>
        </w:rPr>
        <w:t>digitale</w:t>
      </w:r>
      <w:bookmarkEnd w:id="59"/>
    </w:p>
    <w:sectPr w:rsidR="00DD6C62" w:rsidRPr="006679AA" w:rsidSect="005B1B10">
      <w:headerReference w:type="default" r:id="rId14"/>
      <w:footerReference w:type="even" r:id="rId15"/>
      <w:footerReference w:type="default" r:id="rId16"/>
      <w:footerReference w:type="first" r:id="rId17"/>
      <w:pgSz w:w="11907" w:h="16840" w:code="9"/>
      <w:pgMar w:top="1134" w:right="907" w:bottom="680" w:left="1134" w:header="567" w:footer="567" w:gutter="0"/>
      <w:paperSrc w:first="7" w:other="7"/>
      <w:pgNumType w:start="1"/>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FA" w:rsidRDefault="00C775FA">
      <w:r>
        <w:separator/>
      </w:r>
    </w:p>
  </w:endnote>
  <w:endnote w:type="continuationSeparator" w:id="0">
    <w:p w:rsidR="00C775FA" w:rsidRDefault="00C7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charset w:val="00"/>
    <w:family w:val="swiss"/>
    <w:pitch w:val="variable"/>
    <w:sig w:usb0="E00002FF" w:usb1="5200205F" w:usb2="00A0C000" w:usb3="00000000" w:csb0="0000019F" w:csb1="00000000"/>
  </w:font>
  <w:font w:name="Avant Garde">
    <w:charset w:val="00"/>
    <w:family w:val="auto"/>
    <w:pitch w:val="variable"/>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Pr="002E6B68" w:rsidRDefault="00C775FA" w:rsidP="0054555E">
    <w:pPr>
      <w:pStyle w:val="Pidipagina"/>
      <w:tabs>
        <w:tab w:val="clear" w:pos="4819"/>
        <w:tab w:val="clear" w:pos="9638"/>
        <w:tab w:val="right" w:pos="9923"/>
      </w:tabs>
      <w:spacing w:before="0" w:line="240" w:lineRule="auto"/>
      <w:ind w:firstLine="0"/>
      <w:jc w:val="center"/>
      <w:rPr>
        <w:rFonts w:ascii="Verdana" w:hAnsi="Verdana"/>
        <w:i/>
        <w:iCs/>
        <w:sz w:val="18"/>
      </w:rPr>
    </w:pPr>
    <w:r w:rsidRPr="002E6B68">
      <w:rPr>
        <w:rFonts w:ascii="Verdana" w:hAnsi="Verdana"/>
        <w:i/>
        <w:iCs/>
        <w:sz w:val="18"/>
      </w:rPr>
      <w:t>Per informazioni sulla compilazione del modello telefonare ad uno dei numeri: 040-558.7968 / 7965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Default="00C775FA" w:rsidP="0054555E">
    <w:pPr>
      <w:pStyle w:val="Pidipagina"/>
      <w:tabs>
        <w:tab w:val="clear" w:pos="4819"/>
        <w:tab w:val="clear" w:pos="9638"/>
        <w:tab w:val="right" w:leader="hyphen" w:pos="10206"/>
      </w:tabs>
      <w:spacing w:before="0" w:line="240" w:lineRule="auto"/>
      <w:ind w:left="-284" w:right="-1" w:firstLine="0"/>
      <w:rPr>
        <w:rFonts w:ascii="Times New Roman" w:hAnsi="Times New Roman"/>
        <w:sz w:val="20"/>
      </w:rPr>
    </w:pPr>
    <w:r>
      <w:rPr>
        <w:rFonts w:ascii="Times New Roman" w:hAnsi="Times New Roman"/>
        <w:sz w:val="20"/>
      </w:rPr>
      <w:tab/>
    </w:r>
  </w:p>
  <w:p w:rsidR="00C775FA" w:rsidRPr="00570F07" w:rsidRDefault="00C775FA" w:rsidP="0054555E">
    <w:pPr>
      <w:pStyle w:val="Pidipagina"/>
      <w:tabs>
        <w:tab w:val="clear" w:pos="4819"/>
        <w:tab w:val="clear" w:pos="9638"/>
        <w:tab w:val="right" w:pos="9923"/>
      </w:tabs>
      <w:spacing w:before="0" w:line="480" w:lineRule="auto"/>
      <w:ind w:firstLine="0"/>
      <w:rPr>
        <w:rFonts w:ascii="Times New Roman" w:hAnsi="Times New Roman"/>
        <w:sz w:val="20"/>
      </w:rPr>
    </w:pPr>
    <w:r w:rsidRPr="00570F07">
      <w:rPr>
        <w:rFonts w:ascii="Times New Roman" w:hAnsi="Times New Roman"/>
        <w:i/>
        <w:color w:val="000000"/>
        <w:sz w:val="20"/>
        <w:u w:val="single"/>
      </w:rPr>
      <w:t>‹‹</w:t>
    </w:r>
    <w:r w:rsidRPr="00570F07">
      <w:rPr>
        <w:rFonts w:ascii="Times New Roman" w:hAnsi="Times New Roman"/>
        <w:i/>
        <w:sz w:val="20"/>
        <w:u w:val="single"/>
      </w:rPr>
      <w:t>“Allegato “B</w:t>
    </w:r>
    <w:r>
      <w:rPr>
        <w:rFonts w:ascii="Times New Roman" w:hAnsi="Times New Roman"/>
        <w:i/>
        <w:sz w:val="20"/>
        <w:u w:val="single"/>
      </w:rPr>
      <w:t>” – Modello “Dichiarazione altri soggetti”</w:t>
    </w:r>
    <w:r w:rsidRPr="00570F07">
      <w:rPr>
        <w:rFonts w:ascii="Times New Roman" w:hAnsi="Times New Roman"/>
        <w:i/>
        <w:color w:val="000000"/>
        <w:sz w:val="20"/>
        <w:u w:val="single"/>
      </w:rPr>
      <w:t>››</w:t>
    </w:r>
    <w:r w:rsidRPr="00570F07">
      <w:rPr>
        <w:rFonts w:ascii="Times New Roman" w:hAnsi="Times New Roman"/>
        <w:sz w:val="20"/>
      </w:rPr>
      <w:tab/>
      <w:t xml:space="preserve">Pag.: </w:t>
    </w:r>
    <w:r w:rsidRPr="00570F07">
      <w:rPr>
        <w:rStyle w:val="Numeropagina"/>
        <w:rFonts w:ascii="Times New Roman" w:hAnsi="Times New Roman"/>
        <w:sz w:val="20"/>
      </w:rPr>
      <w:fldChar w:fldCharType="begin"/>
    </w:r>
    <w:r w:rsidRPr="00570F07">
      <w:rPr>
        <w:rStyle w:val="Numeropagina"/>
        <w:rFonts w:ascii="Times New Roman" w:hAnsi="Times New Roman"/>
        <w:sz w:val="20"/>
      </w:rPr>
      <w:instrText xml:space="preserve"> PAGE </w:instrText>
    </w:r>
    <w:r w:rsidRPr="00570F07">
      <w:rPr>
        <w:rStyle w:val="Numeropagina"/>
        <w:rFonts w:ascii="Times New Roman" w:hAnsi="Times New Roman"/>
        <w:sz w:val="20"/>
      </w:rPr>
      <w:fldChar w:fldCharType="separate"/>
    </w:r>
    <w:r>
      <w:rPr>
        <w:rStyle w:val="Numeropagina"/>
        <w:rFonts w:ascii="Times New Roman" w:hAnsi="Times New Roman"/>
        <w:noProof/>
        <w:sz w:val="20"/>
      </w:rPr>
      <w:t>1</w:t>
    </w:r>
    <w:r w:rsidRPr="00570F07">
      <w:rPr>
        <w:rStyle w:val="Numeropagina"/>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Default="00C775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w:t>
    </w:r>
    <w:r>
      <w:rPr>
        <w:rStyle w:val="Numeropagina"/>
      </w:rPr>
      <w:fldChar w:fldCharType="end"/>
    </w:r>
  </w:p>
  <w:p w:rsidR="00C775FA" w:rsidRDefault="00C775F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Pr="00D53456" w:rsidRDefault="00C775FA" w:rsidP="00E75DB8">
    <w:pPr>
      <w:tabs>
        <w:tab w:val="right" w:leader="hyphen" w:pos="10348"/>
      </w:tabs>
      <w:spacing w:before="60" w:after="60" w:line="240" w:lineRule="auto"/>
      <w:ind w:left="-567" w:right="-709" w:firstLine="0"/>
      <w:rPr>
        <w:rFonts w:ascii="Verdana" w:hAnsi="Verdana"/>
        <w:sz w:val="12"/>
      </w:rPr>
    </w:pPr>
    <w:r w:rsidRPr="00D53456">
      <w:rPr>
        <w:rFonts w:ascii="Verdana" w:hAnsi="Verdana"/>
        <w:sz w:val="12"/>
      </w:rPr>
      <w:tab/>
    </w:r>
  </w:p>
  <w:tbl>
    <w:tblPr>
      <w:tblW w:w="10585" w:type="dxa"/>
      <w:tblInd w:w="-318" w:type="dxa"/>
      <w:tblLayout w:type="fixed"/>
      <w:tblLook w:val="04A0" w:firstRow="1" w:lastRow="0" w:firstColumn="1" w:lastColumn="0" w:noHBand="0" w:noVBand="1"/>
    </w:tblPr>
    <w:tblGrid>
      <w:gridCol w:w="9924"/>
      <w:gridCol w:w="236"/>
      <w:gridCol w:w="425"/>
    </w:tblGrid>
    <w:tr w:rsidR="00C775FA" w:rsidRPr="00E62E85" w:rsidTr="00116F5F">
      <w:trPr>
        <w:trHeight w:val="397"/>
      </w:trPr>
      <w:tc>
        <w:tcPr>
          <w:tcW w:w="9924" w:type="dxa"/>
          <w:vAlign w:val="center"/>
        </w:tcPr>
        <w:p w:rsidR="00C775FA" w:rsidRPr="00470FD3" w:rsidRDefault="00C775FA" w:rsidP="0079490E">
          <w:pPr>
            <w:pStyle w:val="Pidipagina"/>
            <w:tabs>
              <w:tab w:val="clear" w:pos="4819"/>
              <w:tab w:val="clear" w:pos="9638"/>
            </w:tabs>
            <w:spacing w:before="0" w:line="240" w:lineRule="auto"/>
            <w:ind w:firstLine="0"/>
            <w:jc w:val="left"/>
            <w:rPr>
              <w:rFonts w:asciiTheme="minorHAnsi" w:hAnsiTheme="minorHAnsi" w:cs="Tahoma"/>
              <w:vanish/>
              <w:color w:val="000000"/>
              <w:sz w:val="18"/>
              <w:szCs w:val="18"/>
            </w:rPr>
          </w:pPr>
          <w:r w:rsidRPr="00E029EB">
            <w:rPr>
              <w:rFonts w:asciiTheme="minorHAnsi" w:hAnsiTheme="minorHAnsi" w:cs="Tahoma"/>
              <w:b/>
              <w:color w:val="000000"/>
              <w:sz w:val="18"/>
              <w:szCs w:val="18"/>
            </w:rPr>
            <w:t xml:space="preserve">Modello </w:t>
          </w:r>
          <w:r w:rsidRPr="00E029EB">
            <w:rPr>
              <w:rFonts w:asciiTheme="minorHAnsi" w:hAnsiTheme="minorHAnsi" w:cs="Tahoma"/>
              <w:b/>
              <w:sz w:val="18"/>
              <w:szCs w:val="18"/>
            </w:rPr>
            <w:t>‹‹</w:t>
          </w:r>
          <w:r>
            <w:rPr>
              <w:rFonts w:asciiTheme="minorHAnsi" w:hAnsiTheme="minorHAnsi" w:cs="Tahoma"/>
              <w:b/>
              <w:color w:val="000000"/>
              <w:sz w:val="18"/>
              <w:szCs w:val="18"/>
            </w:rPr>
            <w:t xml:space="preserve">“Dichiarazioni integrative al </w:t>
          </w:r>
          <w:r w:rsidRPr="009A24BD">
            <w:rPr>
              <w:rFonts w:asciiTheme="minorHAnsi" w:hAnsiTheme="minorHAnsi" w:cs="Tahoma"/>
              <w:b/>
              <w:color w:val="000000"/>
              <w:sz w:val="18"/>
              <w:szCs w:val="18"/>
            </w:rPr>
            <w:t>DGUE - ”Allegato “5”</w:t>
          </w:r>
          <w:r w:rsidRPr="009A24BD">
            <w:rPr>
              <w:rFonts w:asciiTheme="minorHAnsi" w:hAnsiTheme="minorHAnsi" w:cs="Tahoma"/>
              <w:b/>
              <w:sz w:val="18"/>
              <w:szCs w:val="18"/>
            </w:rPr>
            <w:t>››</w:t>
          </w:r>
        </w:p>
      </w:tc>
      <w:tc>
        <w:tcPr>
          <w:tcW w:w="236" w:type="dxa"/>
          <w:vAlign w:val="center"/>
        </w:tcPr>
        <w:p w:rsidR="00C775FA" w:rsidRPr="00E62E85" w:rsidRDefault="00C775FA" w:rsidP="00116F5F">
          <w:pPr>
            <w:pStyle w:val="Pidipagina"/>
            <w:tabs>
              <w:tab w:val="clear" w:pos="4819"/>
              <w:tab w:val="clear" w:pos="9638"/>
            </w:tabs>
            <w:spacing w:before="0" w:line="240" w:lineRule="auto"/>
            <w:ind w:firstLine="0"/>
            <w:jc w:val="center"/>
            <w:rPr>
              <w:rFonts w:ascii="Verdana" w:hAnsi="Verdana"/>
              <w:i/>
              <w:color w:val="000000"/>
              <w:sz w:val="18"/>
            </w:rPr>
          </w:pPr>
        </w:p>
      </w:tc>
      <w:tc>
        <w:tcPr>
          <w:tcW w:w="425" w:type="dxa"/>
          <w:vAlign w:val="center"/>
        </w:tcPr>
        <w:p w:rsidR="00C775FA" w:rsidRPr="003C00DD" w:rsidRDefault="00C775FA" w:rsidP="00116F5F">
          <w:pPr>
            <w:pStyle w:val="Pidipagina"/>
            <w:tabs>
              <w:tab w:val="clear" w:pos="4819"/>
              <w:tab w:val="clear" w:pos="9638"/>
            </w:tabs>
            <w:spacing w:before="0" w:line="240" w:lineRule="auto"/>
            <w:ind w:firstLine="0"/>
            <w:jc w:val="right"/>
            <w:rPr>
              <w:rFonts w:ascii="Verdana" w:hAnsi="Verdana" w:cs="Arial"/>
              <w:i/>
              <w:color w:val="000000"/>
              <w:sz w:val="18"/>
              <w:szCs w:val="16"/>
            </w:rPr>
          </w:pPr>
          <w:r w:rsidRPr="003C00DD">
            <w:rPr>
              <w:rStyle w:val="Numeropagina"/>
              <w:rFonts w:ascii="Verdana" w:hAnsi="Verdana" w:cs="Arial"/>
              <w:i/>
              <w:color w:val="000000"/>
              <w:sz w:val="18"/>
              <w:szCs w:val="16"/>
            </w:rPr>
            <w:fldChar w:fldCharType="begin"/>
          </w:r>
          <w:r w:rsidRPr="003C00DD">
            <w:rPr>
              <w:rStyle w:val="Numeropagina"/>
              <w:rFonts w:ascii="Verdana" w:hAnsi="Verdana" w:cs="Arial"/>
              <w:i/>
              <w:color w:val="000000"/>
              <w:sz w:val="18"/>
              <w:szCs w:val="16"/>
            </w:rPr>
            <w:instrText xml:space="preserve"> PAGE </w:instrText>
          </w:r>
          <w:r w:rsidRPr="003C00DD">
            <w:rPr>
              <w:rStyle w:val="Numeropagina"/>
              <w:rFonts w:ascii="Verdana" w:hAnsi="Verdana" w:cs="Arial"/>
              <w:i/>
              <w:color w:val="000000"/>
              <w:sz w:val="18"/>
              <w:szCs w:val="16"/>
            </w:rPr>
            <w:fldChar w:fldCharType="separate"/>
          </w:r>
          <w:r w:rsidR="00647953">
            <w:rPr>
              <w:rStyle w:val="Numeropagina"/>
              <w:rFonts w:ascii="Verdana" w:hAnsi="Verdana" w:cs="Arial"/>
              <w:i/>
              <w:noProof/>
              <w:color w:val="000000"/>
              <w:sz w:val="18"/>
              <w:szCs w:val="16"/>
            </w:rPr>
            <w:t>2</w:t>
          </w:r>
          <w:r w:rsidRPr="003C00DD">
            <w:rPr>
              <w:rStyle w:val="Numeropagina"/>
              <w:rFonts w:ascii="Verdana" w:hAnsi="Verdana" w:cs="Arial"/>
              <w:i/>
              <w:color w:val="000000"/>
              <w:sz w:val="18"/>
              <w:szCs w:val="16"/>
            </w:rPr>
            <w:fldChar w:fldCharType="end"/>
          </w:r>
        </w:p>
      </w:tc>
    </w:tr>
  </w:tbl>
  <w:p w:rsidR="00C775FA" w:rsidRPr="00116F5F" w:rsidRDefault="00C775FA" w:rsidP="00EC2CC1">
    <w:pPr>
      <w:pStyle w:val="Pidipagina"/>
      <w:spacing w:before="0" w:line="240" w:lineRule="auto"/>
      <w:ind w:firstLine="0"/>
      <w:rPr>
        <w:rFonts w:asciiTheme="minorHAnsi" w:hAnsiTheme="minorHAnsi" w:cstheme="minorHAnsi"/>
        <w:sz w:val="14"/>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Default="00C775FA">
    <w:pPr>
      <w:pStyle w:val="Pidipagina"/>
      <w:jc w:val="right"/>
      <w:rPr>
        <w:sz w:val="18"/>
      </w:rPr>
    </w:pPr>
    <w:r>
      <w:rPr>
        <w:sz w:val="18"/>
      </w:rPr>
      <w:t xml:space="preserve">Pag.: n. </w:t>
    </w:r>
    <w:r>
      <w:rPr>
        <w:rStyle w:val="Numeropagina"/>
        <w:sz w:val="18"/>
      </w:rPr>
      <w:fldChar w:fldCharType="begin"/>
    </w:r>
    <w:r>
      <w:rPr>
        <w:rStyle w:val="Numeropagina"/>
        <w:sz w:val="18"/>
      </w:rPr>
      <w:instrText xml:space="preserve"> PAGE </w:instrText>
    </w:r>
    <w:r>
      <w:rPr>
        <w:rStyle w:val="Numeropagina"/>
        <w:sz w:val="18"/>
      </w:rPr>
      <w:fldChar w:fldCharType="separate"/>
    </w:r>
    <w:r>
      <w:rPr>
        <w:rStyle w:val="Numeropagina"/>
        <w:noProof/>
        <w:sz w:val="18"/>
      </w:rPr>
      <w:t>1</w:t>
    </w:r>
    <w:r>
      <w:rPr>
        <w:rStyle w:val="Numeropagina"/>
        <w:sz w:val="18"/>
      </w:rPr>
      <w:fldChar w:fldCharType="end"/>
    </w:r>
    <w:r>
      <w:rPr>
        <w:rStyle w:val="Numeropagina"/>
        <w:sz w:val="18"/>
      </w:rPr>
      <w:t xml:space="preserve"> di </w:t>
    </w:r>
    <w:r>
      <w:rPr>
        <w:rStyle w:val="Numeropagina"/>
        <w:sz w:val="18"/>
      </w:rPr>
      <w:fldChar w:fldCharType="begin"/>
    </w:r>
    <w:r>
      <w:rPr>
        <w:rStyle w:val="Numeropagina"/>
        <w:sz w:val="18"/>
      </w:rPr>
      <w:instrText xml:space="preserve"> NUMPAGES </w:instrText>
    </w:r>
    <w:r>
      <w:rPr>
        <w:rStyle w:val="Numeropagina"/>
        <w:sz w:val="18"/>
      </w:rPr>
      <w:fldChar w:fldCharType="separate"/>
    </w:r>
    <w:r>
      <w:rPr>
        <w:rStyle w:val="Numeropagina"/>
        <w:noProof/>
        <w:sz w:val="18"/>
      </w:rPr>
      <w:t>9</w:t>
    </w:r>
    <w:r>
      <w:rPr>
        <w:rStyle w:val="Numeropagi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FA" w:rsidRDefault="00C775FA">
      <w:r>
        <w:separator/>
      </w:r>
    </w:p>
  </w:footnote>
  <w:footnote w:type="continuationSeparator" w:id="0">
    <w:p w:rsidR="00C775FA" w:rsidRDefault="00C775FA">
      <w:r>
        <w:continuationSeparator/>
      </w:r>
    </w:p>
  </w:footnote>
  <w:footnote w:id="1">
    <w:p w:rsidR="00C775FA" w:rsidRDefault="00C775FA" w:rsidP="00B3130A">
      <w:pPr>
        <w:pStyle w:val="Testonotaapidipagina"/>
        <w:spacing w:before="40" w:line="240" w:lineRule="auto"/>
        <w:ind w:firstLine="0"/>
        <w:rPr>
          <w:rFonts w:ascii="Arial Narrow" w:hAnsi="Arial Narrow"/>
          <w:sz w:val="16"/>
          <w:szCs w:val="16"/>
        </w:rPr>
      </w:pPr>
      <w:r w:rsidRPr="00715699">
        <w:rPr>
          <w:rStyle w:val="Rimandonotaapidipagina"/>
          <w:rFonts w:ascii="Arial Narrow" w:hAnsi="Arial Narrow"/>
          <w:b/>
          <w:sz w:val="24"/>
          <w:szCs w:val="16"/>
        </w:rPr>
        <w:footnoteRef/>
      </w:r>
      <w:r w:rsidRPr="00715699">
        <w:rPr>
          <w:rFonts w:ascii="Arial Narrow" w:hAnsi="Arial Narrow"/>
          <w:sz w:val="16"/>
          <w:szCs w:val="16"/>
        </w:rPr>
        <w:t xml:space="preserve"> Cfr.: </w:t>
      </w:r>
      <w:hyperlink r:id="rId1" w:history="1">
        <w:r w:rsidRPr="00715699">
          <w:rPr>
            <w:rStyle w:val="Collegamentoipertestuale"/>
            <w:rFonts w:ascii="Arial Narrow" w:hAnsi="Arial Narrow"/>
            <w:sz w:val="16"/>
            <w:szCs w:val="16"/>
          </w:rPr>
          <w:t>Comunicato del Presidente dell'ANAC dell'8 novembre 2017</w:t>
        </w:r>
      </w:hyperlink>
      <w:r>
        <w:rPr>
          <w:rFonts w:ascii="Arial Narrow" w:hAnsi="Arial Narrow"/>
          <w:sz w:val="16"/>
          <w:szCs w:val="16"/>
        </w:rPr>
        <w:t>:</w:t>
      </w:r>
    </w:p>
    <w:p w:rsidR="00C775FA" w:rsidRPr="00D13F40" w:rsidRDefault="00C775FA" w:rsidP="00B3130A">
      <w:pPr>
        <w:pStyle w:val="Testonotaapidipagina"/>
        <w:spacing w:before="40" w:line="240" w:lineRule="auto"/>
        <w:ind w:left="142" w:firstLine="0"/>
        <w:rPr>
          <w:rFonts w:ascii="Arial Narrow" w:hAnsi="Arial Narrow"/>
          <w:color w:val="000000"/>
          <w:sz w:val="16"/>
          <w:szCs w:val="16"/>
        </w:rPr>
      </w:pPr>
      <w:r w:rsidRPr="00E533CA">
        <w:rPr>
          <w:rFonts w:ascii="Arial Narrow" w:hAnsi="Arial Narrow"/>
          <w:color w:val="000000"/>
          <w:sz w:val="16"/>
          <w:szCs w:val="16"/>
        </w:rPr>
        <w:t>nelle società con sistema di ammin</w:t>
      </w:r>
      <w:r>
        <w:rPr>
          <w:rFonts w:ascii="Arial Narrow" w:hAnsi="Arial Narrow"/>
          <w:color w:val="000000"/>
          <w:sz w:val="16"/>
          <w:szCs w:val="16"/>
        </w:rPr>
        <w:t xml:space="preserve">istrazione </w:t>
      </w:r>
      <w:r w:rsidRPr="00E533CA">
        <w:rPr>
          <w:rFonts w:ascii="Arial Narrow" w:hAnsi="Arial Narrow"/>
          <w:color w:val="000000"/>
          <w:sz w:val="16"/>
          <w:szCs w:val="16"/>
          <w:u w:val="single"/>
        </w:rPr>
        <w:t>tradizionale</w:t>
      </w:r>
      <w:r>
        <w:rPr>
          <w:rFonts w:ascii="Arial Narrow" w:hAnsi="Arial Narrow"/>
          <w:color w:val="000000"/>
          <w:sz w:val="16"/>
          <w:szCs w:val="16"/>
        </w:rPr>
        <w:t xml:space="preserve"> </w:t>
      </w:r>
      <w:r w:rsidRPr="00E533CA">
        <w:rPr>
          <w:rFonts w:ascii="Arial Narrow" w:hAnsi="Arial Narrow"/>
          <w:i/>
          <w:sz w:val="16"/>
          <w:szCs w:val="18"/>
        </w:rPr>
        <w:t>(disciplinato agli artt. 2380-bis e ss. c.c., articolato su un “consiglio di amministrazione” e su un “collegio sindacale)</w:t>
      </w:r>
      <w:r w:rsidRPr="00E533CA">
        <w:rPr>
          <w:rFonts w:ascii="Arial Narrow" w:hAnsi="Arial Narrow"/>
          <w:sz w:val="16"/>
          <w:szCs w:val="18"/>
        </w:rPr>
        <w:t xml:space="preserve"> </w:t>
      </w:r>
      <w:r>
        <w:rPr>
          <w:rFonts w:ascii="Arial Narrow" w:hAnsi="Arial Narrow"/>
          <w:color w:val="000000"/>
          <w:sz w:val="16"/>
          <w:szCs w:val="16"/>
        </w:rPr>
        <w:t xml:space="preserve">e </w:t>
      </w:r>
      <w:r w:rsidRPr="00E533CA">
        <w:rPr>
          <w:rFonts w:ascii="Arial Narrow" w:hAnsi="Arial Narrow"/>
          <w:color w:val="000000"/>
          <w:sz w:val="16"/>
          <w:szCs w:val="16"/>
          <w:u w:val="single"/>
        </w:rPr>
        <w:t>monistico</w:t>
      </w:r>
      <w:r w:rsidRPr="00E533CA">
        <w:rPr>
          <w:rFonts w:ascii="Arial Narrow" w:hAnsi="Arial Narrow"/>
          <w:color w:val="000000"/>
          <w:sz w:val="16"/>
          <w:szCs w:val="16"/>
        </w:rPr>
        <w:t xml:space="preserve"> </w:t>
      </w:r>
      <w:r w:rsidRPr="00E533CA">
        <w:rPr>
          <w:rFonts w:ascii="Arial Narrow" w:hAnsi="Arial Narrow"/>
          <w:i/>
          <w:color w:val="000000"/>
          <w:sz w:val="16"/>
          <w:szCs w:val="18"/>
        </w:rPr>
        <w:t>(fondato sulla presenza di un “consiglio di amministrazione” e di un “comitato per il controllo sulla gestione” costituito al suo interno - art. 2409-sexiesdecies, co. 1, c.c.)</w:t>
      </w:r>
      <w:r>
        <w:rPr>
          <w:rFonts w:ascii="Arial Narrow" w:hAnsi="Arial Narrow"/>
          <w:color w:val="000000"/>
          <w:sz w:val="16"/>
          <w:szCs w:val="16"/>
        </w:rPr>
        <w:t xml:space="preserve">: </w:t>
      </w:r>
      <w:r w:rsidRPr="00E24C7B">
        <w:rPr>
          <w:rFonts w:ascii="Arial Narrow" w:hAnsi="Arial Narrow"/>
          <w:b/>
          <w:color w:val="000000"/>
          <w:sz w:val="16"/>
          <w:szCs w:val="16"/>
        </w:rPr>
        <w:t>Presidente del Consiglio di Amministrazione, Amministratore Unico, amministratori delegati</w:t>
      </w:r>
      <w:r w:rsidRPr="00E533CA">
        <w:rPr>
          <w:rFonts w:ascii="Arial Narrow" w:hAnsi="Arial Narrow"/>
          <w:color w:val="000000"/>
          <w:sz w:val="16"/>
          <w:szCs w:val="16"/>
        </w:rPr>
        <w:t xml:space="preserve"> anche se titolari di una delega limitata a determinate attività</w:t>
      </w:r>
      <w:r>
        <w:rPr>
          <w:rFonts w:ascii="Arial Narrow" w:hAnsi="Arial Narrow"/>
          <w:color w:val="000000"/>
          <w:sz w:val="16"/>
          <w:szCs w:val="16"/>
        </w:rPr>
        <w:t>,</w:t>
      </w:r>
      <w:r w:rsidRPr="00E533CA">
        <w:rPr>
          <w:rFonts w:ascii="Arial Narrow" w:hAnsi="Arial Narrow"/>
          <w:color w:val="000000"/>
          <w:sz w:val="16"/>
          <w:szCs w:val="16"/>
        </w:rPr>
        <w:t xml:space="preserve"> ma che per tali attività conf</w:t>
      </w:r>
      <w:r>
        <w:rPr>
          <w:rFonts w:ascii="Arial Narrow" w:hAnsi="Arial Narrow"/>
          <w:color w:val="000000"/>
          <w:sz w:val="16"/>
          <w:szCs w:val="16"/>
        </w:rPr>
        <w:t>erisca poteri di rappresentanza;</w:t>
      </w:r>
    </w:p>
    <w:p w:rsidR="00C775FA" w:rsidRPr="00E533CA" w:rsidRDefault="00C775FA" w:rsidP="00B3130A">
      <w:pPr>
        <w:pStyle w:val="Testonotaapidipagina"/>
        <w:spacing w:before="40" w:line="240" w:lineRule="auto"/>
        <w:ind w:left="142" w:firstLine="0"/>
        <w:rPr>
          <w:rFonts w:ascii="Arial Narrow" w:hAnsi="Arial Narrow"/>
          <w:color w:val="000000"/>
          <w:sz w:val="16"/>
          <w:szCs w:val="18"/>
          <w:shd w:val="clear" w:color="auto" w:fill="F9F9F9"/>
        </w:rPr>
      </w:pPr>
      <w:r w:rsidRPr="00E24C7B">
        <w:rPr>
          <w:rFonts w:ascii="Arial Narrow" w:hAnsi="Arial Narrow"/>
          <w:b/>
          <w:color w:val="000000"/>
          <w:sz w:val="16"/>
          <w:szCs w:val="18"/>
        </w:rPr>
        <w:t>membri del collegio sindacale</w:t>
      </w:r>
      <w:r w:rsidRPr="00E533CA">
        <w:rPr>
          <w:rFonts w:ascii="Arial Narrow" w:hAnsi="Arial Narrow"/>
          <w:color w:val="000000"/>
          <w:sz w:val="16"/>
          <w:szCs w:val="18"/>
        </w:rPr>
        <w:t xml:space="preserve"> nelle società con sistema di amministrazione </w:t>
      </w:r>
      <w:r w:rsidRPr="00D13F40">
        <w:rPr>
          <w:rFonts w:ascii="Arial Narrow" w:hAnsi="Arial Narrow"/>
          <w:color w:val="000000"/>
          <w:sz w:val="16"/>
          <w:szCs w:val="18"/>
          <w:u w:val="single"/>
        </w:rPr>
        <w:t>tradizionale</w:t>
      </w:r>
      <w:r w:rsidRPr="00E533CA">
        <w:rPr>
          <w:rFonts w:ascii="Arial Narrow" w:hAnsi="Arial Narrow"/>
          <w:color w:val="000000"/>
          <w:sz w:val="16"/>
          <w:szCs w:val="18"/>
        </w:rPr>
        <w:t xml:space="preserve"> e ai </w:t>
      </w:r>
      <w:r w:rsidRPr="00E24C7B">
        <w:rPr>
          <w:rFonts w:ascii="Arial Narrow" w:hAnsi="Arial Narrow"/>
          <w:b/>
          <w:color w:val="000000"/>
          <w:sz w:val="16"/>
          <w:szCs w:val="18"/>
        </w:rPr>
        <w:t>membri del comitato per il controllo sulla gestione</w:t>
      </w:r>
      <w:r w:rsidRPr="00E533CA">
        <w:rPr>
          <w:rFonts w:ascii="Arial Narrow" w:hAnsi="Arial Narrow"/>
          <w:color w:val="000000"/>
          <w:sz w:val="16"/>
          <w:szCs w:val="18"/>
        </w:rPr>
        <w:t xml:space="preserve"> nelle società con sistema di amministrazione </w:t>
      </w:r>
      <w:r w:rsidRPr="00E533CA">
        <w:rPr>
          <w:rFonts w:ascii="Arial Narrow" w:hAnsi="Arial Narrow"/>
          <w:color w:val="000000"/>
          <w:sz w:val="16"/>
          <w:szCs w:val="18"/>
          <w:u w:val="single"/>
        </w:rPr>
        <w:t>monistico</w:t>
      </w:r>
      <w:r w:rsidRPr="00E533CA">
        <w:rPr>
          <w:rFonts w:ascii="Arial Narrow" w:hAnsi="Arial Narrow"/>
          <w:color w:val="000000"/>
          <w:sz w:val="16"/>
          <w:szCs w:val="18"/>
          <w:shd w:val="clear" w:color="auto" w:fill="F9F9F9"/>
        </w:rPr>
        <w:t>;</w:t>
      </w:r>
    </w:p>
    <w:p w:rsidR="00C775FA" w:rsidRPr="00715699" w:rsidRDefault="00C775FA" w:rsidP="00B3130A">
      <w:pPr>
        <w:pStyle w:val="Testonotaapidipagina"/>
        <w:spacing w:before="40" w:line="240" w:lineRule="auto"/>
        <w:ind w:left="142" w:firstLine="0"/>
        <w:rPr>
          <w:rFonts w:ascii="Arial Narrow" w:hAnsi="Arial Narrow"/>
          <w:sz w:val="16"/>
          <w:szCs w:val="16"/>
        </w:rPr>
      </w:pPr>
      <w:r w:rsidRPr="00E24C7B">
        <w:rPr>
          <w:rFonts w:ascii="Arial Narrow" w:hAnsi="Arial Narrow"/>
          <w:b/>
          <w:color w:val="000000"/>
          <w:sz w:val="16"/>
          <w:szCs w:val="18"/>
        </w:rPr>
        <w:t>membri del consiglio di gestione</w:t>
      </w:r>
      <w:r w:rsidRPr="00E533CA">
        <w:rPr>
          <w:rFonts w:ascii="Arial Narrow" w:hAnsi="Arial Narrow"/>
          <w:color w:val="000000"/>
          <w:sz w:val="16"/>
          <w:szCs w:val="18"/>
        </w:rPr>
        <w:t xml:space="preserve"> e </w:t>
      </w:r>
      <w:r w:rsidRPr="00E24C7B">
        <w:rPr>
          <w:rFonts w:ascii="Arial Narrow" w:hAnsi="Arial Narrow"/>
          <w:b/>
          <w:color w:val="000000"/>
          <w:sz w:val="16"/>
          <w:szCs w:val="18"/>
        </w:rPr>
        <w:t>ai membri del consiglio di sorveglianza</w:t>
      </w:r>
      <w:r w:rsidRPr="00E533CA">
        <w:rPr>
          <w:rFonts w:ascii="Arial Narrow" w:hAnsi="Arial Narrow"/>
          <w:color w:val="000000"/>
          <w:sz w:val="16"/>
          <w:szCs w:val="18"/>
        </w:rPr>
        <w:t xml:space="preserve">, nelle società con sistema di amministrazione </w:t>
      </w:r>
      <w:r w:rsidRPr="00E533CA">
        <w:rPr>
          <w:rFonts w:ascii="Arial Narrow" w:hAnsi="Arial Narrow"/>
          <w:color w:val="000000"/>
          <w:sz w:val="16"/>
          <w:szCs w:val="18"/>
          <w:u w:val="single"/>
        </w:rPr>
        <w:t>dualistico</w:t>
      </w:r>
      <w:r w:rsidRPr="00E533CA">
        <w:rPr>
          <w:rFonts w:ascii="Arial Narrow" w:hAnsi="Arial Narrow"/>
          <w:color w:val="000000"/>
          <w:sz w:val="16"/>
          <w:szCs w:val="18"/>
        </w:rPr>
        <w:t xml:space="preserve"> </w:t>
      </w:r>
      <w:r w:rsidRPr="00E533CA">
        <w:rPr>
          <w:rFonts w:ascii="Arial Narrow" w:hAnsi="Arial Narrow"/>
          <w:i/>
          <w:color w:val="000000"/>
          <w:sz w:val="16"/>
          <w:szCs w:val="18"/>
        </w:rPr>
        <w:t>(disciplinato agli artt. 2409-octies e ss. c.c.)</w:t>
      </w:r>
      <w:r w:rsidRPr="00E533CA">
        <w:rPr>
          <w:rFonts w:ascii="Arial Narrow" w:hAnsi="Arial Narrow"/>
          <w:color w:val="000000"/>
          <w:sz w:val="16"/>
          <w:szCs w:val="18"/>
          <w:shd w:val="clear" w:color="auto" w:fill="F9F9F9"/>
        </w:rPr>
        <w:t>;</w:t>
      </w:r>
    </w:p>
  </w:footnote>
  <w:footnote w:id="2">
    <w:p w:rsidR="00C775FA" w:rsidRPr="0048584E" w:rsidRDefault="00C775FA" w:rsidP="00B3130A">
      <w:pPr>
        <w:pStyle w:val="Testonotaapidipagina"/>
        <w:spacing w:before="40" w:line="240" w:lineRule="auto"/>
        <w:ind w:firstLine="0"/>
        <w:rPr>
          <w:rFonts w:ascii="Arial Narrow" w:hAnsi="Arial Narrow"/>
          <w:sz w:val="16"/>
          <w:szCs w:val="16"/>
        </w:rPr>
      </w:pPr>
      <w:r w:rsidRPr="0048584E">
        <w:rPr>
          <w:rStyle w:val="Rimandonotaapidipagina"/>
          <w:rFonts w:ascii="Arial Narrow" w:hAnsi="Arial Narrow"/>
          <w:b/>
          <w:sz w:val="24"/>
          <w:szCs w:val="16"/>
        </w:rPr>
        <w:footnoteRef/>
      </w:r>
      <w:r w:rsidRPr="0048584E">
        <w:rPr>
          <w:rFonts w:ascii="Arial Narrow" w:hAnsi="Arial Narrow"/>
          <w:sz w:val="16"/>
          <w:szCs w:val="16"/>
        </w:rPr>
        <w:t xml:space="preserve"> </w:t>
      </w:r>
      <w:r w:rsidRPr="0048584E">
        <w:rPr>
          <w:rFonts w:ascii="Arial Narrow" w:hAnsi="Arial Narrow"/>
          <w:color w:val="000000"/>
          <w:sz w:val="16"/>
          <w:szCs w:val="16"/>
        </w:rPr>
        <w:t>poiché l’obbligo della dichiarazione è in capo a chi ha la titolarità del potere anche solo in astratto, e non pure il suo concreto esercizio</w:t>
      </w:r>
      <w:r>
        <w:rPr>
          <w:rFonts w:ascii="Arial Narrow" w:hAnsi="Arial Narrow"/>
          <w:color w:val="000000"/>
          <w:sz w:val="16"/>
          <w:szCs w:val="16"/>
        </w:rPr>
        <w:t>;</w:t>
      </w:r>
    </w:p>
  </w:footnote>
  <w:footnote w:id="3">
    <w:p w:rsidR="00C775FA" w:rsidRPr="00656F21" w:rsidRDefault="00C775FA" w:rsidP="00B3130A">
      <w:pPr>
        <w:pStyle w:val="Testonotaapidipagina"/>
        <w:spacing w:before="40" w:line="240" w:lineRule="auto"/>
        <w:ind w:firstLine="0"/>
        <w:rPr>
          <w:rFonts w:ascii="Arial Narrow" w:hAnsi="Arial Narrow"/>
          <w:b/>
          <w:sz w:val="18"/>
          <w:szCs w:val="18"/>
        </w:rPr>
      </w:pPr>
      <w:r w:rsidRPr="00656F21">
        <w:rPr>
          <w:rStyle w:val="Rimandonotaapidipagina"/>
          <w:rFonts w:ascii="Arial Narrow" w:hAnsi="Arial Narrow"/>
          <w:b/>
          <w:sz w:val="24"/>
          <w:szCs w:val="18"/>
        </w:rPr>
        <w:footnoteRef/>
      </w:r>
      <w:r w:rsidRPr="00656F21">
        <w:rPr>
          <w:rFonts w:ascii="Arial Narrow" w:hAnsi="Arial Narrow"/>
          <w:b/>
          <w:sz w:val="18"/>
          <w:szCs w:val="18"/>
        </w:rPr>
        <w:t xml:space="preserve"> </w:t>
      </w:r>
      <w:r>
        <w:rPr>
          <w:rFonts w:ascii="Arial Narrow" w:hAnsi="Arial Narrow"/>
          <w:b/>
          <w:sz w:val="18"/>
          <w:szCs w:val="18"/>
        </w:rPr>
        <w:t>NB.: t</w:t>
      </w:r>
      <w:r>
        <w:rPr>
          <w:rFonts w:ascii="Arial Narrow" w:hAnsi="Arial Narrow"/>
          <w:b/>
          <w:color w:val="000000"/>
          <w:sz w:val="16"/>
          <w:szCs w:val="16"/>
        </w:rPr>
        <w:t>rattasi dei</w:t>
      </w:r>
      <w:r w:rsidRPr="00F74826">
        <w:rPr>
          <w:rFonts w:ascii="Arial Narrow" w:hAnsi="Arial Narrow"/>
          <w:b/>
          <w:color w:val="000000"/>
          <w:sz w:val="16"/>
          <w:szCs w:val="16"/>
        </w:rPr>
        <w:t xml:space="preserve"> procuratori </w:t>
      </w:r>
      <w:r w:rsidRPr="00F74826">
        <w:rPr>
          <w:rFonts w:ascii="Arial Narrow" w:hAnsi="Arial Narrow"/>
          <w:b/>
          <w:i/>
          <w:color w:val="000000"/>
          <w:sz w:val="16"/>
          <w:szCs w:val="16"/>
        </w:rPr>
        <w:t>ad negotia</w:t>
      </w:r>
      <w:r w:rsidRPr="00F74826">
        <w:rPr>
          <w:color w:val="000000"/>
          <w:sz w:val="16"/>
          <w:szCs w:val="16"/>
        </w:rPr>
        <w:t xml:space="preserve"> </w:t>
      </w:r>
      <w:r>
        <w:rPr>
          <w:rFonts w:ascii="Arial Narrow" w:hAnsi="Arial Narrow"/>
          <w:color w:val="000000"/>
          <w:sz w:val="16"/>
          <w:szCs w:val="16"/>
        </w:rPr>
        <w:t>a cui sono stati conferiti</w:t>
      </w:r>
      <w:r w:rsidRPr="00F74826">
        <w:rPr>
          <w:rFonts w:ascii="Arial Narrow" w:hAnsi="Arial Narrow"/>
          <w:color w:val="000000"/>
          <w:sz w:val="16"/>
          <w:szCs w:val="16"/>
        </w:rPr>
        <w:t xml:space="preserve"> poteri di rilevanza sostanziale e di notevole contenuto economico</w:t>
      </w:r>
      <w:r w:rsidRPr="00F74826">
        <w:rPr>
          <w:rFonts w:ascii="Arial Narrow" w:hAnsi="Arial Narrow"/>
          <w:b/>
          <w:color w:val="000000"/>
          <w:sz w:val="16"/>
          <w:szCs w:val="16"/>
        </w:rPr>
        <w:t>.</w:t>
      </w:r>
      <w:r>
        <w:rPr>
          <w:rFonts w:ascii="Arial Narrow" w:hAnsi="Arial Narrow"/>
          <w:color w:val="000000"/>
          <w:sz w:val="16"/>
          <w:szCs w:val="16"/>
        </w:rPr>
        <w:t xml:space="preserve"> T</w:t>
      </w:r>
      <w:r w:rsidRPr="00F74826">
        <w:rPr>
          <w:rFonts w:ascii="Arial Narrow" w:hAnsi="Arial Narrow"/>
          <w:color w:val="000000"/>
          <w:sz w:val="16"/>
          <w:szCs w:val="16"/>
        </w:rPr>
        <w:t xml:space="preserve">ali procuratori vanno sempre </w:t>
      </w:r>
      <w:r>
        <w:rPr>
          <w:rFonts w:ascii="Arial Narrow" w:hAnsi="Arial Narrow"/>
          <w:color w:val="000000"/>
          <w:sz w:val="16"/>
          <w:szCs w:val="16"/>
        </w:rPr>
        <w:t>indicati</w:t>
      </w:r>
      <w:r w:rsidRPr="00F74826">
        <w:rPr>
          <w:rFonts w:ascii="Arial Narrow" w:hAnsi="Arial Narrow"/>
          <w:color w:val="000000"/>
          <w:sz w:val="16"/>
          <w:szCs w:val="16"/>
        </w:rPr>
        <w:t xml:space="preserve"> qualora siano titolari di poteri gestori generali e continuativi ricavabili dalla procura, cioè </w:t>
      </w:r>
      <w:r w:rsidRPr="00F74826">
        <w:rPr>
          <w:rFonts w:ascii="Arial Narrow" w:hAnsi="Arial Narrow" w:cs="Tahoma"/>
          <w:color w:val="000000"/>
          <w:sz w:val="16"/>
          <w:szCs w:val="16"/>
        </w:rPr>
        <w:t xml:space="preserve">in presenza del potere di rappresentanza con attribuzione di ampli poteri sostitutivi e con l’immediatezza della titolarità di tale potere nei confronti di chiunque senza intermediazione di autorizzazione o di investitura ulteriore; cioè quando il procuratore si connota come amministratore di fatto ai sensi dell’art. 2639, c.1, cod. civ. e </w:t>
      </w:r>
      <w:r>
        <w:rPr>
          <w:rFonts w:ascii="Arial Narrow" w:hAnsi="Arial Narrow" w:cs="Tahoma"/>
          <w:color w:val="000000"/>
          <w:sz w:val="16"/>
          <w:szCs w:val="16"/>
        </w:rPr>
        <w:t>contemporaneamente assomma in sé</w:t>
      </w:r>
      <w:r w:rsidRPr="00F74826">
        <w:rPr>
          <w:rFonts w:ascii="Arial Narrow" w:hAnsi="Arial Narrow" w:cs="Tahoma"/>
          <w:color w:val="000000"/>
          <w:sz w:val="16"/>
          <w:szCs w:val="16"/>
        </w:rPr>
        <w:t xml:space="preserve"> il ruolo di rappresentante della società, sia pure eventualmente solo per una serie determinata di atti (cfr.: </w:t>
      </w:r>
      <w:r w:rsidRPr="00F74826">
        <w:rPr>
          <w:rFonts w:ascii="Arial Narrow" w:hAnsi="Arial Narrow"/>
          <w:color w:val="000000"/>
          <w:sz w:val="16"/>
          <w:szCs w:val="16"/>
        </w:rPr>
        <w:t>decisione Consiglio di Stato 15/1/2008</w:t>
      </w:r>
      <w:r w:rsidRPr="00F74826">
        <w:rPr>
          <w:rFonts w:ascii="Arial Narrow" w:hAnsi="Arial Narrow" w:cs="Tahoma"/>
          <w:color w:val="000000"/>
          <w:sz w:val="16"/>
          <w:szCs w:val="16"/>
        </w:rPr>
        <w:t xml:space="preserve"> </w:t>
      </w:r>
      <w:r w:rsidRPr="00F74826">
        <w:rPr>
          <w:rFonts w:ascii="Arial Narrow" w:hAnsi="Arial Narrow"/>
          <w:color w:val="000000"/>
          <w:sz w:val="16"/>
          <w:szCs w:val="16"/>
        </w:rPr>
        <w:t xml:space="preserve">n. 36 </w:t>
      </w:r>
      <w:r w:rsidRPr="00F74826">
        <w:rPr>
          <w:rFonts w:ascii="Arial Narrow" w:hAnsi="Arial Narrow" w:cs="Tahoma"/>
          <w:color w:val="000000"/>
          <w:sz w:val="16"/>
          <w:szCs w:val="16"/>
        </w:rPr>
        <w:t>+</w:t>
      </w:r>
      <w:r w:rsidRPr="00F74826">
        <w:rPr>
          <w:rFonts w:ascii="Arial Narrow" w:hAnsi="Arial Narrow"/>
          <w:color w:val="000000"/>
          <w:sz w:val="16"/>
          <w:szCs w:val="16"/>
        </w:rPr>
        <w:t xml:space="preserve"> C.d.S. multis: 20/10/10 n. 7578, </w:t>
      </w:r>
      <w:r w:rsidRPr="00F74826">
        <w:rPr>
          <w:rFonts w:ascii="Arial Narrow" w:hAnsi="Arial Narrow" w:cs="Arial"/>
          <w:color w:val="000000"/>
          <w:sz w:val="16"/>
          <w:szCs w:val="16"/>
        </w:rPr>
        <w:t>3/12/10 n. 8535</w:t>
      </w:r>
      <w:r w:rsidRPr="00F74826">
        <w:rPr>
          <w:rFonts w:ascii="Arial Narrow" w:hAnsi="Arial Narrow"/>
          <w:color w:val="000000"/>
          <w:sz w:val="16"/>
          <w:szCs w:val="16"/>
        </w:rPr>
        <w:t>,</w:t>
      </w:r>
      <w:r w:rsidRPr="00F74826">
        <w:rPr>
          <w:rFonts w:ascii="Arial Narrow" w:hAnsi="Arial Narrow" w:cs="Tahoma"/>
          <w:color w:val="000000"/>
          <w:sz w:val="16"/>
          <w:szCs w:val="16"/>
        </w:rPr>
        <w:t xml:space="preserve"> 18/1/12 n. 178, </w:t>
      </w:r>
      <w:r w:rsidRPr="00F74826">
        <w:rPr>
          <w:rFonts w:ascii="Arial Narrow" w:hAnsi="Arial Narrow" w:cs="Arial"/>
          <w:color w:val="000000"/>
          <w:sz w:val="16"/>
          <w:szCs w:val="16"/>
        </w:rPr>
        <w:t>16/3/12 n. 1471, 28</w:t>
      </w:r>
      <w:r w:rsidRPr="00F74826">
        <w:rPr>
          <w:rFonts w:ascii="Arial Narrow" w:hAnsi="Arial Narrow" w:cs="Tahoma"/>
          <w:color w:val="000000"/>
          <w:sz w:val="16"/>
          <w:szCs w:val="16"/>
        </w:rPr>
        <w:t xml:space="preserve">/9/12 n. 5150, 9/4/2013, n. 1943 + sentenza </w:t>
      </w:r>
      <w:r w:rsidRPr="00F74826">
        <w:rPr>
          <w:rFonts w:ascii="Arial Narrow" w:hAnsi="Arial Narrow"/>
          <w:color w:val="000000"/>
          <w:sz w:val="16"/>
          <w:szCs w:val="16"/>
        </w:rPr>
        <w:t xml:space="preserve">TAR Sicilia/Catania n. 4612 dd. 3/12/10 + punto 2.1 dello schema di Deliberazione 5 giugno 2012 dell’AVCP: “Bandi-quadro” + </w:t>
      </w:r>
      <w:r w:rsidRPr="00F74826">
        <w:rPr>
          <w:rFonts w:ascii="Arial Narrow" w:hAnsi="Arial Narrow"/>
          <w:color w:val="000000"/>
          <w:sz w:val="16"/>
          <w:szCs w:val="16"/>
          <w:u w:val="single"/>
        </w:rPr>
        <w:t>Consiglio di Stato – Ad. Plenaria – 16/10/2013, n. 23</w:t>
      </w:r>
      <w:r w:rsidRPr="00F74826">
        <w:rPr>
          <w:rFonts w:ascii="Arial Narrow" w:hAnsi="Arial Narrow" w:cs="Tahoma"/>
          <w:color w:val="000000"/>
          <w:sz w:val="16"/>
          <w:szCs w:val="16"/>
        </w:rPr>
        <w:t>)</w:t>
      </w:r>
      <w:r>
        <w:rPr>
          <w:rFonts w:ascii="Arial Narrow" w:hAnsi="Arial Narrow" w:cs="Tahoma"/>
          <w:color w:val="000000"/>
          <w:sz w:val="16"/>
          <w:szCs w:val="16"/>
        </w:rPr>
        <w:t>;</w:t>
      </w:r>
    </w:p>
  </w:footnote>
  <w:footnote w:id="4">
    <w:p w:rsidR="00C775FA" w:rsidRPr="009D4574" w:rsidRDefault="00C775FA" w:rsidP="00B3130A">
      <w:pPr>
        <w:pStyle w:val="Testonotaapidipagina"/>
        <w:spacing w:before="40" w:line="240" w:lineRule="auto"/>
        <w:ind w:firstLine="0"/>
        <w:rPr>
          <w:rFonts w:ascii="Arial Narrow" w:hAnsi="Arial Narrow"/>
          <w:sz w:val="16"/>
          <w:szCs w:val="16"/>
        </w:rPr>
      </w:pPr>
      <w:r w:rsidRPr="009D4574">
        <w:rPr>
          <w:rStyle w:val="Rimandonotaapidipagina"/>
          <w:rFonts w:ascii="Arial Narrow" w:hAnsi="Arial Narrow"/>
          <w:b/>
          <w:sz w:val="24"/>
          <w:szCs w:val="16"/>
        </w:rPr>
        <w:footnoteRef/>
      </w:r>
      <w:r w:rsidRPr="009D4574">
        <w:rPr>
          <w:rFonts w:ascii="Arial Narrow" w:hAnsi="Arial Narrow"/>
          <w:sz w:val="16"/>
          <w:szCs w:val="16"/>
        </w:rPr>
        <w:t xml:space="preserve"> </w:t>
      </w:r>
      <w:r w:rsidRPr="009D4574">
        <w:rPr>
          <w:rFonts w:ascii="Arial Narrow" w:hAnsi="Arial Narrow"/>
          <w:bCs/>
          <w:iCs/>
          <w:sz w:val="16"/>
          <w:szCs w:val="16"/>
        </w:rPr>
        <w:t>cfr. Consiglio di Stato – Adunanza plenaria 4/5/2012, n. 10;</w:t>
      </w:r>
    </w:p>
  </w:footnote>
  <w:footnote w:id="5">
    <w:p w:rsidR="00C775FA" w:rsidRPr="009A24BD" w:rsidRDefault="00C775FA" w:rsidP="008161FB">
      <w:pPr>
        <w:pStyle w:val="Testonotaapidipagina"/>
        <w:spacing w:before="40" w:line="240" w:lineRule="auto"/>
        <w:ind w:firstLine="0"/>
        <w:rPr>
          <w:rFonts w:ascii="Arial Narrow" w:hAnsi="Arial Narrow"/>
          <w:b/>
          <w:sz w:val="16"/>
          <w:szCs w:val="16"/>
        </w:rPr>
      </w:pPr>
      <w:r w:rsidRPr="00656F21">
        <w:rPr>
          <w:rStyle w:val="Rimandonotaapidipagina"/>
          <w:rFonts w:ascii="Arial Narrow" w:hAnsi="Arial Narrow"/>
          <w:b/>
          <w:sz w:val="24"/>
          <w:szCs w:val="18"/>
        </w:rPr>
        <w:footnoteRef/>
      </w:r>
      <w:r w:rsidRPr="00656F21">
        <w:rPr>
          <w:rFonts w:ascii="Arial Narrow" w:hAnsi="Arial Narrow"/>
          <w:b/>
          <w:sz w:val="18"/>
          <w:szCs w:val="18"/>
        </w:rPr>
        <w:t xml:space="preserve"> </w:t>
      </w:r>
      <w:r>
        <w:rPr>
          <w:rFonts w:ascii="Arial Narrow" w:hAnsi="Arial Narrow"/>
          <w:sz w:val="16"/>
          <w:szCs w:val="16"/>
        </w:rPr>
        <w:t>NB</w:t>
      </w:r>
      <w:r w:rsidRPr="008161FB">
        <w:rPr>
          <w:rFonts w:ascii="Arial Narrow" w:hAnsi="Arial Narrow"/>
          <w:sz w:val="16"/>
          <w:szCs w:val="16"/>
        </w:rPr>
        <w:t xml:space="preserve">:  il </w:t>
      </w:r>
      <w:r w:rsidRPr="009A24BD">
        <w:rPr>
          <w:rFonts w:ascii="Arial Narrow" w:hAnsi="Arial Narrow"/>
          <w:sz w:val="16"/>
          <w:szCs w:val="16"/>
        </w:rPr>
        <w:t>modello 5-</w:t>
      </w:r>
      <w:r w:rsidRPr="009A24BD">
        <w:rPr>
          <w:rFonts w:ascii="Arial Narrow" w:hAnsi="Arial Narrow"/>
          <w:sz w:val="16"/>
          <w:szCs w:val="18"/>
        </w:rPr>
        <w:t>quater contiene, semplificandone la compilazione, le stesse dichiarazioni pertinenti previste dal D.G.U.E</w:t>
      </w:r>
      <w:r w:rsidRPr="009A24BD">
        <w:rPr>
          <w:rFonts w:ascii="Arial Narrow" w:hAnsi="Arial Narrow" w:cs="Tahoma"/>
          <w:color w:val="000000"/>
          <w:sz w:val="16"/>
          <w:szCs w:val="16"/>
        </w:rPr>
        <w:t>;</w:t>
      </w:r>
    </w:p>
  </w:footnote>
  <w:footnote w:id="6">
    <w:p w:rsidR="00C775FA" w:rsidRPr="00AF74EC" w:rsidRDefault="00C775FA" w:rsidP="00AF74EC">
      <w:pPr>
        <w:pStyle w:val="Testonotaapidipagina"/>
        <w:spacing w:before="40" w:line="240" w:lineRule="auto"/>
        <w:ind w:firstLine="0"/>
        <w:rPr>
          <w:rFonts w:ascii="Arial Narrow" w:hAnsi="Arial Narrow"/>
          <w:sz w:val="16"/>
          <w:szCs w:val="18"/>
        </w:rPr>
      </w:pPr>
      <w:r w:rsidRPr="009A24BD">
        <w:rPr>
          <w:rStyle w:val="Rimandonotaapidipagina"/>
          <w:rFonts w:ascii="Arial Narrow" w:hAnsi="Arial Narrow"/>
          <w:b/>
          <w:sz w:val="24"/>
          <w:szCs w:val="18"/>
        </w:rPr>
        <w:footnoteRef/>
      </w:r>
      <w:r w:rsidRPr="009A24BD">
        <w:rPr>
          <w:rFonts w:ascii="Arial Narrow" w:hAnsi="Arial Narrow"/>
          <w:b/>
          <w:sz w:val="18"/>
          <w:szCs w:val="18"/>
        </w:rPr>
        <w:t xml:space="preserve"> </w:t>
      </w:r>
      <w:r w:rsidRPr="009A24BD">
        <w:rPr>
          <w:rFonts w:ascii="Arial Narrow" w:hAnsi="Arial Narrow"/>
          <w:sz w:val="16"/>
          <w:szCs w:val="16"/>
        </w:rPr>
        <w:t>NB: il</w:t>
      </w:r>
      <w:r w:rsidRPr="009A24BD">
        <w:rPr>
          <w:rFonts w:ascii="Arial Narrow" w:hAnsi="Arial Narrow"/>
          <w:sz w:val="16"/>
          <w:szCs w:val="18"/>
        </w:rPr>
        <w:t xml:space="preserve"> modello 5-</w:t>
      </w:r>
      <w:r w:rsidRPr="009A24BD">
        <w:rPr>
          <w:rFonts w:ascii="Arial Narrow" w:hAnsi="Arial Narrow"/>
          <w:sz w:val="16"/>
          <w:szCs w:val="16"/>
        </w:rPr>
        <w:t>quinquies</w:t>
      </w:r>
      <w:r w:rsidRPr="009A24BD">
        <w:rPr>
          <w:rFonts w:ascii="Arial Narrow" w:hAnsi="Arial Narrow"/>
          <w:sz w:val="16"/>
          <w:szCs w:val="18"/>
        </w:rPr>
        <w:t xml:space="preserve"> contiene,</w:t>
      </w:r>
      <w:r>
        <w:rPr>
          <w:rFonts w:ascii="Arial Narrow" w:hAnsi="Arial Narrow"/>
          <w:sz w:val="16"/>
          <w:szCs w:val="18"/>
        </w:rPr>
        <w:t xml:space="preserve"> semplificandone la compilazione,</w:t>
      </w:r>
      <w:r w:rsidRPr="00AF74EC">
        <w:rPr>
          <w:rFonts w:ascii="Arial Narrow" w:hAnsi="Arial Narrow"/>
          <w:sz w:val="16"/>
          <w:szCs w:val="18"/>
        </w:rPr>
        <w:t xml:space="preserve"> </w:t>
      </w:r>
      <w:r>
        <w:rPr>
          <w:rFonts w:ascii="Arial Narrow" w:hAnsi="Arial Narrow"/>
          <w:sz w:val="16"/>
          <w:szCs w:val="18"/>
        </w:rPr>
        <w:t>le stesse dichiarazioni pertinenti previste dal D.G.U.E.;</w:t>
      </w:r>
    </w:p>
  </w:footnote>
  <w:footnote w:id="7">
    <w:p w:rsidR="00C775FA" w:rsidRPr="00912881" w:rsidRDefault="00C775FA" w:rsidP="008161FB">
      <w:pPr>
        <w:pStyle w:val="Testonotaapidipagina"/>
        <w:spacing w:before="40" w:line="240" w:lineRule="auto"/>
        <w:ind w:firstLine="0"/>
        <w:rPr>
          <w:rFonts w:ascii="Arial Narrow" w:hAnsi="Arial Narrow"/>
          <w:b/>
          <w:sz w:val="16"/>
          <w:szCs w:val="16"/>
        </w:rPr>
      </w:pPr>
      <w:r w:rsidRPr="00656F21">
        <w:rPr>
          <w:rStyle w:val="Rimandonotaapidipagina"/>
          <w:rFonts w:ascii="Arial Narrow" w:hAnsi="Arial Narrow"/>
          <w:b/>
          <w:sz w:val="24"/>
          <w:szCs w:val="18"/>
        </w:rPr>
        <w:footnoteRef/>
      </w:r>
      <w:r w:rsidRPr="00656F21">
        <w:rPr>
          <w:rFonts w:ascii="Arial Narrow" w:hAnsi="Arial Narrow"/>
          <w:b/>
          <w:sz w:val="18"/>
          <w:szCs w:val="18"/>
        </w:rPr>
        <w:t xml:space="preserve"> </w:t>
      </w:r>
      <w:r>
        <w:rPr>
          <w:rFonts w:ascii="Arial Narrow" w:hAnsi="Arial Narrow"/>
          <w:sz w:val="16"/>
          <w:szCs w:val="16"/>
        </w:rPr>
        <w:t>Cfr. nota n. 5</w:t>
      </w:r>
      <w:r w:rsidRPr="00DF72E8">
        <w:rPr>
          <w:rFonts w:ascii="Arial Narrow" w:hAnsi="Arial Narrow" w:cs="Tahoma"/>
          <w:color w:val="000000"/>
          <w:sz w:val="16"/>
          <w:szCs w:val="16"/>
        </w:rPr>
        <w:t>;</w:t>
      </w:r>
    </w:p>
  </w:footnote>
  <w:footnote w:id="8">
    <w:p w:rsidR="00C775FA" w:rsidRPr="00AF74EC" w:rsidRDefault="00C775FA" w:rsidP="008161FB">
      <w:pPr>
        <w:pStyle w:val="Testonotaapidipagina"/>
        <w:spacing w:before="40" w:line="240" w:lineRule="auto"/>
        <w:ind w:firstLine="0"/>
        <w:rPr>
          <w:rFonts w:ascii="Arial Narrow" w:hAnsi="Arial Narrow"/>
          <w:sz w:val="16"/>
          <w:szCs w:val="18"/>
        </w:rPr>
      </w:pPr>
      <w:r w:rsidRPr="00656F21">
        <w:rPr>
          <w:rStyle w:val="Rimandonotaapidipagina"/>
          <w:rFonts w:ascii="Arial Narrow" w:hAnsi="Arial Narrow"/>
          <w:b/>
          <w:sz w:val="24"/>
          <w:szCs w:val="18"/>
        </w:rPr>
        <w:footnoteRef/>
      </w:r>
      <w:r w:rsidRPr="00656F21">
        <w:rPr>
          <w:rFonts w:ascii="Arial Narrow" w:hAnsi="Arial Narrow"/>
          <w:b/>
          <w:sz w:val="18"/>
          <w:szCs w:val="18"/>
        </w:rPr>
        <w:t xml:space="preserve"> </w:t>
      </w:r>
      <w:r>
        <w:rPr>
          <w:rFonts w:ascii="Arial Narrow" w:hAnsi="Arial Narrow"/>
          <w:sz w:val="16"/>
          <w:szCs w:val="16"/>
        </w:rPr>
        <w:t>Cfr. nota n. 6</w:t>
      </w:r>
      <w:r w:rsidRPr="00DF72E8">
        <w:rPr>
          <w:rFonts w:ascii="Arial Narrow" w:hAnsi="Arial Narrow" w:cs="Tahoma"/>
          <w:color w:val="000000"/>
          <w:sz w:val="16"/>
          <w:szCs w:val="16"/>
        </w:rPr>
        <w:t>;</w:t>
      </w:r>
    </w:p>
  </w:footnote>
  <w:footnote w:id="9">
    <w:p w:rsidR="00C775FA" w:rsidRPr="009A08A3" w:rsidRDefault="00C775FA" w:rsidP="009727F2">
      <w:pPr>
        <w:pStyle w:val="Testonotaapidipagina"/>
        <w:spacing w:before="40" w:line="240" w:lineRule="auto"/>
        <w:ind w:firstLine="0"/>
        <w:rPr>
          <w:rFonts w:ascii="Arial Narrow" w:hAnsi="Arial Narrow"/>
          <w:b/>
          <w:sz w:val="16"/>
          <w:szCs w:val="16"/>
        </w:rPr>
      </w:pPr>
      <w:r w:rsidRPr="00216583">
        <w:rPr>
          <w:rStyle w:val="Rimandonotaapidipagina"/>
          <w:rFonts w:ascii="Arial Narrow" w:hAnsi="Arial Narrow"/>
          <w:b/>
          <w:sz w:val="24"/>
          <w:szCs w:val="16"/>
        </w:rPr>
        <w:footnoteRef/>
      </w:r>
      <w:r w:rsidRPr="00216583">
        <w:rPr>
          <w:rFonts w:ascii="Arial Narrow" w:hAnsi="Arial Narrow"/>
          <w:sz w:val="16"/>
          <w:szCs w:val="16"/>
        </w:rPr>
        <w:t xml:space="preserve"> </w:t>
      </w:r>
      <w:r w:rsidRPr="00216583">
        <w:rPr>
          <w:rFonts w:ascii="Arial Narrow" w:hAnsi="Arial Narrow"/>
          <w:b/>
          <w:sz w:val="16"/>
          <w:szCs w:val="16"/>
        </w:rPr>
        <w:t>NB:</w:t>
      </w:r>
      <w:r w:rsidRPr="00216583">
        <w:rPr>
          <w:rFonts w:ascii="Arial Narrow" w:hAnsi="Arial Narrow"/>
          <w:sz w:val="16"/>
          <w:szCs w:val="16"/>
        </w:rPr>
        <w:t xml:space="preserve"> questa dichiarazione, al fine della sua valutazione quale deroga al diritto di accesso, </w:t>
      </w:r>
      <w:r w:rsidRPr="00216583">
        <w:rPr>
          <w:rFonts w:ascii="Arial Narrow" w:hAnsi="Arial Narrow"/>
          <w:b/>
          <w:sz w:val="16"/>
          <w:szCs w:val="16"/>
        </w:rPr>
        <w:t>deve essere esaurientemente e dettagl</w:t>
      </w:r>
      <w:r>
        <w:rPr>
          <w:rFonts w:ascii="Arial Narrow" w:hAnsi="Arial Narrow"/>
          <w:b/>
          <w:sz w:val="16"/>
          <w:szCs w:val="16"/>
        </w:rPr>
        <w:t>iatamente motivata e comprovata</w:t>
      </w:r>
      <w:r w:rsidRPr="004A636F">
        <w:t xml:space="preserve"> </w:t>
      </w:r>
      <w:r w:rsidRPr="004A636F">
        <w:rPr>
          <w:rFonts w:ascii="Arial Narrow" w:hAnsi="Arial Narrow"/>
          <w:sz w:val="16"/>
          <w:szCs w:val="16"/>
        </w:rPr>
        <w:t xml:space="preserve">ai sensi dell’art. 53, comma 5, lett. a), del </w:t>
      </w:r>
      <w:r>
        <w:rPr>
          <w:rFonts w:ascii="Arial Narrow" w:hAnsi="Arial Narrow"/>
          <w:sz w:val="16"/>
          <w:szCs w:val="16"/>
        </w:rPr>
        <w:t xml:space="preserve">Codice; </w:t>
      </w:r>
      <w:r w:rsidRPr="009A08A3">
        <w:rPr>
          <w:rFonts w:ascii="Arial Narrow" w:hAnsi="Arial Narrow"/>
          <w:b/>
          <w:sz w:val="16"/>
          <w:szCs w:val="16"/>
        </w:rPr>
        <w:t>in caso di assenza di giustificazioni o di presentazione di giustificazioni generiche</w:t>
      </w:r>
      <w:r>
        <w:rPr>
          <w:rFonts w:ascii="Arial Narrow" w:hAnsi="Arial Narrow"/>
          <w:b/>
          <w:sz w:val="16"/>
          <w:szCs w:val="16"/>
        </w:rPr>
        <w:t>,</w:t>
      </w:r>
      <w:r w:rsidRPr="009A08A3">
        <w:rPr>
          <w:rFonts w:ascii="Arial Narrow" w:hAnsi="Arial Narrow"/>
          <w:b/>
          <w:sz w:val="16"/>
          <w:szCs w:val="16"/>
        </w:rPr>
        <w:t xml:space="preserve"> il diritto di accesso non potrà essere </w:t>
      </w:r>
      <w:r>
        <w:rPr>
          <w:rFonts w:ascii="Arial Narrow" w:hAnsi="Arial Narrow"/>
          <w:b/>
          <w:sz w:val="16"/>
          <w:szCs w:val="16"/>
        </w:rPr>
        <w:t>negato</w:t>
      </w:r>
      <w:r w:rsidRPr="009A08A3">
        <w:rPr>
          <w:rFonts w:ascii="Arial Narrow" w:hAnsi="Arial Narrow"/>
          <w:b/>
          <w:sz w:val="16"/>
          <w:szCs w:val="16"/>
        </w:rPr>
        <w:t>;</w:t>
      </w:r>
    </w:p>
  </w:footnote>
  <w:footnote w:id="10">
    <w:p w:rsidR="00C775FA" w:rsidRPr="00862D0A" w:rsidRDefault="00C775FA" w:rsidP="00BE2EBA">
      <w:pPr>
        <w:pStyle w:val="Testonotaapidipagina"/>
        <w:spacing w:before="40" w:line="240" w:lineRule="auto"/>
        <w:ind w:firstLine="0"/>
        <w:rPr>
          <w:rFonts w:ascii="Arial Narrow" w:hAnsi="Arial Narrow"/>
          <w:sz w:val="16"/>
          <w:szCs w:val="16"/>
        </w:rPr>
      </w:pPr>
      <w:r w:rsidRPr="00862D0A">
        <w:rPr>
          <w:rStyle w:val="Rimandonotaapidipagina"/>
          <w:rFonts w:ascii="Arial Narrow" w:hAnsi="Arial Narrow"/>
          <w:b/>
          <w:sz w:val="24"/>
          <w:szCs w:val="16"/>
        </w:rPr>
        <w:footnoteRef/>
      </w:r>
      <w:r w:rsidRPr="00862D0A">
        <w:rPr>
          <w:rFonts w:ascii="Arial Narrow" w:hAnsi="Arial Narrow"/>
          <w:b/>
          <w:sz w:val="24"/>
          <w:szCs w:val="16"/>
        </w:rPr>
        <w:t xml:space="preserve"> </w:t>
      </w:r>
      <w:r>
        <w:rPr>
          <w:rFonts w:ascii="Arial Narrow" w:hAnsi="Arial Narrow"/>
          <w:sz w:val="16"/>
          <w:szCs w:val="16"/>
        </w:rPr>
        <w:t>cfr. nota n. 10 che precede;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Pr="00B217D7" w:rsidRDefault="00C775FA" w:rsidP="00B217D7">
    <w:pPr>
      <w:pStyle w:val="Intestazione"/>
      <w:tabs>
        <w:tab w:val="clear" w:pos="4819"/>
        <w:tab w:val="clear" w:pos="9638"/>
      </w:tabs>
      <w:spacing w:before="0" w:line="240" w:lineRule="auto"/>
      <w:ind w:firstLine="0"/>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FA" w:rsidRPr="00865752" w:rsidRDefault="00C775FA" w:rsidP="00865752">
    <w:pPr>
      <w:pStyle w:val="Intestazione"/>
      <w:tabs>
        <w:tab w:val="clear" w:pos="4819"/>
        <w:tab w:val="clear" w:pos="9638"/>
      </w:tabs>
      <w:spacing w:before="0" w:line="240" w:lineRule="auto"/>
      <w:ind w:firstLine="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F1A"/>
    <w:multiLevelType w:val="multilevel"/>
    <w:tmpl w:val="08B8E7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2"/>
      <w:numFmt w:val="lowerLetter"/>
      <w:lvlText w:val="%4."/>
      <w:lvlJc w:val="left"/>
      <w:pPr>
        <w:ind w:left="932" w:hanging="648"/>
      </w:pPr>
      <w:rPr>
        <w:rFonts w:hint="default"/>
        <w:b w:val="0"/>
        <w:strike w:val="0"/>
        <w:color w:val="auto"/>
        <w:sz w:val="20"/>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02F56"/>
    <w:multiLevelType w:val="hybridMultilevel"/>
    <w:tmpl w:val="5734BC76"/>
    <w:lvl w:ilvl="0" w:tplc="1340E2A2">
      <w:numFmt w:val="bullet"/>
      <w:lvlText w:val="-"/>
      <w:lvlJc w:val="left"/>
      <w:pPr>
        <w:ind w:left="2138" w:hanging="360"/>
      </w:pPr>
      <w:rPr>
        <w:rFonts w:ascii="Verdana" w:eastAsia="Times New Roman" w:hAnsi="Verdana" w:cs="Times New Roman" w:hint="default"/>
        <w:b/>
        <w:sz w:val="22"/>
      </w:rPr>
    </w:lvl>
    <w:lvl w:ilvl="1" w:tplc="04100003">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72D0A29"/>
    <w:multiLevelType w:val="hybridMultilevel"/>
    <w:tmpl w:val="FB7C70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75F06"/>
    <w:multiLevelType w:val="hybridMultilevel"/>
    <w:tmpl w:val="39FCFA60"/>
    <w:lvl w:ilvl="0" w:tplc="1340E2A2">
      <w:numFmt w:val="bullet"/>
      <w:lvlText w:val="-"/>
      <w:lvlJc w:val="left"/>
      <w:pPr>
        <w:ind w:left="2138" w:hanging="360"/>
      </w:pPr>
      <w:rPr>
        <w:rFonts w:ascii="Verdana" w:eastAsia="Times New Roman" w:hAnsi="Verdana" w:cs="Times New Roman" w:hint="default"/>
        <w:b/>
        <w:sz w:val="22"/>
      </w:rPr>
    </w:lvl>
    <w:lvl w:ilvl="1" w:tplc="E5FE08FA">
      <w:start w:val="1"/>
      <w:numFmt w:val="bullet"/>
      <w:lvlText w:val=""/>
      <w:lvlJc w:val="left"/>
      <w:pPr>
        <w:ind w:left="2858" w:hanging="360"/>
      </w:pPr>
      <w:rPr>
        <w:rFonts w:ascii="Symbol" w:hAnsi="Symbol" w:hint="default"/>
        <w:b/>
        <w:sz w:val="18"/>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 w15:restartNumberingAfterBreak="0">
    <w:nsid w:val="0DF779BB"/>
    <w:multiLevelType w:val="hybridMultilevel"/>
    <w:tmpl w:val="9FD2A1D2"/>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14A52D3D"/>
    <w:multiLevelType w:val="hybridMultilevel"/>
    <w:tmpl w:val="6FFEDA80"/>
    <w:lvl w:ilvl="0" w:tplc="1340E2A2">
      <w:numFmt w:val="bullet"/>
      <w:lvlText w:val="-"/>
      <w:lvlJc w:val="left"/>
      <w:pPr>
        <w:tabs>
          <w:tab w:val="num" w:pos="720"/>
        </w:tabs>
        <w:ind w:left="720" w:hanging="360"/>
      </w:pPr>
      <w:rPr>
        <w:rFonts w:ascii="Verdana" w:eastAsia="Times New Roman" w:hAnsi="Verdana" w:cs="Times New Roman" w:hint="default"/>
        <w:b/>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2368C"/>
    <w:multiLevelType w:val="hybridMultilevel"/>
    <w:tmpl w:val="B4804AC6"/>
    <w:lvl w:ilvl="0" w:tplc="B6D6E736">
      <w:start w:val="1"/>
      <w:numFmt w:val="decimal"/>
      <w:lvlText w:val="D %1)"/>
      <w:lvlJc w:val="left"/>
      <w:pPr>
        <w:ind w:left="644" w:hanging="360"/>
      </w:pPr>
      <w:rPr>
        <w:rFonts w:hint="default"/>
        <w:b/>
        <w:sz w:val="22"/>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7" w15:restartNumberingAfterBreak="0">
    <w:nsid w:val="20800282"/>
    <w:multiLevelType w:val="hybridMultilevel"/>
    <w:tmpl w:val="9B045D9A"/>
    <w:lvl w:ilvl="0" w:tplc="394ED2AA">
      <w:start w:val="1"/>
      <w:numFmt w:val="bullet"/>
      <w:lvlText w:val="o"/>
      <w:lvlJc w:val="left"/>
      <w:pPr>
        <w:tabs>
          <w:tab w:val="num" w:pos="720"/>
        </w:tabs>
        <w:ind w:left="720" w:hanging="360"/>
      </w:pPr>
      <w:rPr>
        <w:rFonts w:ascii="Courier New" w:hAnsi="Courier New" w:cs="Courier New" w:hint="default"/>
        <w:b w:val="0"/>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F2892"/>
    <w:multiLevelType w:val="hybridMultilevel"/>
    <w:tmpl w:val="08DE8B6E"/>
    <w:lvl w:ilvl="0" w:tplc="09D21BF6">
      <w:start w:val="1"/>
      <w:numFmt w:val="decimal"/>
      <w:lvlText w:val="C %1)"/>
      <w:lvlJc w:val="left"/>
      <w:pPr>
        <w:ind w:left="731"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577A40"/>
    <w:multiLevelType w:val="hybridMultilevel"/>
    <w:tmpl w:val="8E302C86"/>
    <w:lvl w:ilvl="0" w:tplc="43D46C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23574F"/>
    <w:multiLevelType w:val="hybridMultilevel"/>
    <w:tmpl w:val="9B5A3896"/>
    <w:lvl w:ilvl="0" w:tplc="44E4730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1B1515"/>
    <w:multiLevelType w:val="hybridMultilevel"/>
    <w:tmpl w:val="BE8221A4"/>
    <w:lvl w:ilvl="0" w:tplc="E5D8210E">
      <w:numFmt w:val="bullet"/>
      <w:lvlText w:val="-"/>
      <w:lvlJc w:val="left"/>
      <w:pPr>
        <w:tabs>
          <w:tab w:val="num" w:pos="720"/>
        </w:tabs>
        <w:ind w:left="720" w:hanging="360"/>
      </w:pPr>
      <w:rPr>
        <w:rFonts w:ascii="Verdana" w:eastAsia="Times New Roman" w:hAnsi="Verdana" w:cs="Times New Roman" w:hint="default"/>
        <w:b w:val="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76144"/>
    <w:multiLevelType w:val="hybridMultilevel"/>
    <w:tmpl w:val="61323C5C"/>
    <w:lvl w:ilvl="0" w:tplc="1C4C0B0C">
      <w:start w:val="1"/>
      <w:numFmt w:val="decimal"/>
      <w:lvlText w:val="%1."/>
      <w:lvlJc w:val="left"/>
      <w:pPr>
        <w:ind w:left="720" w:hanging="360"/>
      </w:pPr>
      <w:rPr>
        <w:rFonts w:cs="Times New Roman"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B4390A"/>
    <w:multiLevelType w:val="hybridMultilevel"/>
    <w:tmpl w:val="E7B6E0B0"/>
    <w:lvl w:ilvl="0" w:tplc="3948C800">
      <w:start w:val="1"/>
      <w:numFmt w:val="lowerLetter"/>
      <w:lvlText w:val="%1."/>
      <w:lvlJc w:val="left"/>
      <w:pPr>
        <w:ind w:left="1004"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5BE0130"/>
    <w:multiLevelType w:val="hybridMultilevel"/>
    <w:tmpl w:val="5B60D28E"/>
    <w:lvl w:ilvl="0" w:tplc="2022373C">
      <w:start w:val="1"/>
      <w:numFmt w:val="lowerLetter"/>
      <w:lvlText w:val="%1."/>
      <w:lvlJc w:val="lef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6" w15:restartNumberingAfterBreak="0">
    <w:nsid w:val="3ABC0070"/>
    <w:multiLevelType w:val="hybridMultilevel"/>
    <w:tmpl w:val="FBC442FE"/>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7" w15:restartNumberingAfterBreak="0">
    <w:nsid w:val="3AD24AB1"/>
    <w:multiLevelType w:val="hybridMultilevel"/>
    <w:tmpl w:val="3BF0C51A"/>
    <w:lvl w:ilvl="0" w:tplc="8EFA7836">
      <w:start w:val="1"/>
      <w:numFmt w:val="lowerLetter"/>
      <w:lvlText w:val="%1)"/>
      <w:lvlJc w:val="left"/>
      <w:pPr>
        <w:ind w:left="1288" w:hanging="360"/>
      </w:pPr>
      <w:rPr>
        <w:rFonts w:asciiTheme="minorHAnsi" w:hAnsiTheme="minorHAnsi" w:hint="default"/>
        <w:b/>
        <w:sz w:val="24"/>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2A4AB9EA">
      <w:start w:val="1"/>
      <w:numFmt w:val="lowerLetter"/>
      <w:lvlText w:val="%4)"/>
      <w:lvlJc w:val="left"/>
      <w:pPr>
        <w:ind w:left="3448" w:hanging="360"/>
      </w:pPr>
      <w:rPr>
        <w:rFonts w:asciiTheme="minorHAnsi" w:hAnsiTheme="minorHAnsi" w:hint="default"/>
        <w:b/>
        <w:sz w:val="20"/>
      </w:r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8" w15:restartNumberingAfterBreak="0">
    <w:nsid w:val="3BD64C5E"/>
    <w:multiLevelType w:val="hybridMultilevel"/>
    <w:tmpl w:val="BCAE1580"/>
    <w:lvl w:ilvl="0" w:tplc="32900550">
      <w:start w:val="1"/>
      <w:numFmt w:val="decimal"/>
      <w:lvlText w:val="A %1)"/>
      <w:lvlJc w:val="left"/>
      <w:pPr>
        <w:ind w:left="731"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F33814"/>
    <w:multiLevelType w:val="hybridMultilevel"/>
    <w:tmpl w:val="0908EABC"/>
    <w:lvl w:ilvl="0" w:tplc="B1E4FBCE">
      <w:start w:val="1"/>
      <w:numFmt w:val="decimal"/>
      <w:lvlText w:val="D %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363137"/>
    <w:multiLevelType w:val="hybridMultilevel"/>
    <w:tmpl w:val="A0F8E698"/>
    <w:lvl w:ilvl="0" w:tplc="12083334">
      <w:numFmt w:val="bullet"/>
      <w:lvlText w:val="-"/>
      <w:lvlJc w:val="left"/>
      <w:pPr>
        <w:tabs>
          <w:tab w:val="num" w:pos="720"/>
        </w:tabs>
        <w:ind w:left="720" w:hanging="360"/>
      </w:pPr>
      <w:rPr>
        <w:rFonts w:ascii="Verdana" w:eastAsia="Times New Roman" w:hAnsi="Verdana" w:cs="Times New Roman" w:hint="default"/>
        <w:b/>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852FD"/>
    <w:multiLevelType w:val="hybridMultilevel"/>
    <w:tmpl w:val="DFBA7B46"/>
    <w:lvl w:ilvl="0" w:tplc="1340E2A2">
      <w:numFmt w:val="bullet"/>
      <w:lvlText w:val="-"/>
      <w:lvlJc w:val="left"/>
      <w:pPr>
        <w:ind w:left="2138" w:hanging="360"/>
      </w:pPr>
      <w:rPr>
        <w:rFonts w:ascii="Verdana" w:eastAsia="Times New Roman" w:hAnsi="Verdana" w:cs="Times New Roman" w:hint="default"/>
        <w:b/>
        <w:sz w:val="22"/>
      </w:rPr>
    </w:lvl>
    <w:lvl w:ilvl="1" w:tplc="1340E2A2">
      <w:numFmt w:val="bullet"/>
      <w:lvlText w:val="-"/>
      <w:lvlJc w:val="left"/>
      <w:pPr>
        <w:ind w:left="2858" w:hanging="360"/>
      </w:pPr>
      <w:rPr>
        <w:rFonts w:ascii="Verdana" w:eastAsia="Times New Roman" w:hAnsi="Verdana" w:cs="Times New Roman" w:hint="default"/>
        <w:b/>
        <w:sz w:val="22"/>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2" w15:restartNumberingAfterBreak="0">
    <w:nsid w:val="4CC56C81"/>
    <w:multiLevelType w:val="hybridMultilevel"/>
    <w:tmpl w:val="2774F670"/>
    <w:lvl w:ilvl="0" w:tplc="E79A7B76">
      <w:start w:val="1"/>
      <w:numFmt w:val="lowerLetter"/>
      <w:lvlText w:val="%1)"/>
      <w:lvlJc w:val="left"/>
      <w:pPr>
        <w:ind w:left="786"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740D43"/>
    <w:multiLevelType w:val="hybridMultilevel"/>
    <w:tmpl w:val="CCFA468C"/>
    <w:lvl w:ilvl="0" w:tplc="1340E2A2">
      <w:numFmt w:val="bullet"/>
      <w:lvlText w:val="-"/>
      <w:lvlJc w:val="left"/>
      <w:pPr>
        <w:ind w:left="1004" w:hanging="360"/>
      </w:pPr>
      <w:rPr>
        <w:rFonts w:ascii="Verdana" w:eastAsia="Times New Roman" w:hAnsi="Verdana" w:cs="Times New Roman"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FE153B"/>
    <w:multiLevelType w:val="hybridMultilevel"/>
    <w:tmpl w:val="F71802AC"/>
    <w:lvl w:ilvl="0" w:tplc="8B64ED22">
      <w:start w:val="1"/>
      <w:numFmt w:val="decimal"/>
      <w:lvlText w:val="X %1)"/>
      <w:lvlJc w:val="left"/>
      <w:pPr>
        <w:ind w:left="578" w:hanging="360"/>
      </w:pPr>
      <w:rPr>
        <w:rFonts w:hint="default"/>
        <w:b/>
        <w:sz w:val="24"/>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5"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6" w15:restartNumberingAfterBreak="0">
    <w:nsid w:val="55D93162"/>
    <w:multiLevelType w:val="hybridMultilevel"/>
    <w:tmpl w:val="6F9C123A"/>
    <w:lvl w:ilvl="0" w:tplc="889C559A">
      <w:start w:val="1"/>
      <w:numFmt w:val="decimal"/>
      <w:lvlText w:val="A %1)"/>
      <w:lvlJc w:val="left"/>
      <w:pPr>
        <w:ind w:left="4897" w:hanging="360"/>
      </w:pPr>
      <w:rPr>
        <w:rFonts w:hint="default"/>
        <w:b/>
        <w:i w:val="0"/>
        <w:sz w:val="22"/>
      </w:rPr>
    </w:lvl>
    <w:lvl w:ilvl="1" w:tplc="22FA5396">
      <w:numFmt w:val="bullet"/>
      <w:lvlText w:val="-"/>
      <w:lvlJc w:val="left"/>
      <w:pPr>
        <w:ind w:left="1440" w:hanging="360"/>
      </w:pPr>
      <w:rPr>
        <w:rFonts w:ascii="Calibri" w:eastAsia="Times New Roman"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FC2B1B"/>
    <w:multiLevelType w:val="hybridMultilevel"/>
    <w:tmpl w:val="CB2CD3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C0118"/>
    <w:multiLevelType w:val="hybridMultilevel"/>
    <w:tmpl w:val="44B2AE4C"/>
    <w:lvl w:ilvl="0" w:tplc="1340E2A2">
      <w:numFmt w:val="bullet"/>
      <w:lvlText w:val="-"/>
      <w:lvlJc w:val="left"/>
      <w:pPr>
        <w:ind w:left="1004" w:hanging="360"/>
      </w:pPr>
      <w:rPr>
        <w:rFonts w:ascii="Verdana" w:eastAsia="Times New Roman" w:hAnsi="Verdana" w:cs="Times New Roman"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7610CC"/>
    <w:multiLevelType w:val="hybridMultilevel"/>
    <w:tmpl w:val="E3DC357E"/>
    <w:lvl w:ilvl="0" w:tplc="95B4C004">
      <w:start w:val="1"/>
      <w:numFmt w:val="decimal"/>
      <w:lvlText w:val="D %1)"/>
      <w:lvlJc w:val="left"/>
      <w:pPr>
        <w:ind w:left="578" w:hanging="360"/>
      </w:pPr>
      <w:rPr>
        <w:rFonts w:hint="default"/>
        <w:b/>
        <w:sz w:val="22"/>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1" w15:restartNumberingAfterBreak="0">
    <w:nsid w:val="69B337C0"/>
    <w:multiLevelType w:val="hybridMultilevel"/>
    <w:tmpl w:val="686EAD9E"/>
    <w:lvl w:ilvl="0" w:tplc="1D48D37A">
      <w:start w:val="1"/>
      <w:numFmt w:val="decimal"/>
      <w:lvlText w:val="B %1)"/>
      <w:lvlJc w:val="left"/>
      <w:pPr>
        <w:ind w:left="589" w:hanging="360"/>
      </w:pPr>
      <w:rPr>
        <w:rFonts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E82FE4"/>
    <w:multiLevelType w:val="hybridMultilevel"/>
    <w:tmpl w:val="F948DAA6"/>
    <w:lvl w:ilvl="0" w:tplc="C5ACD6B6">
      <w:start w:val="1"/>
      <w:numFmt w:val="decimal"/>
      <w:lvlText w:val="C %1)"/>
      <w:lvlJc w:val="left"/>
      <w:pPr>
        <w:ind w:left="502" w:hanging="360"/>
      </w:pPr>
      <w:rPr>
        <w:rFonts w:hint="default"/>
        <w:b/>
        <w:i w:val="0"/>
        <w:sz w:val="24"/>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33" w15:restartNumberingAfterBreak="0">
    <w:nsid w:val="6A4E00B6"/>
    <w:multiLevelType w:val="hybridMultilevel"/>
    <w:tmpl w:val="F6EA015E"/>
    <w:lvl w:ilvl="0" w:tplc="04100005">
      <w:start w:val="1"/>
      <w:numFmt w:val="bullet"/>
      <w:lvlText w:val=""/>
      <w:lvlJc w:val="left"/>
      <w:pPr>
        <w:tabs>
          <w:tab w:val="num" w:pos="660"/>
        </w:tabs>
        <w:ind w:left="660" w:hanging="360"/>
      </w:pPr>
      <w:rPr>
        <w:rFonts w:ascii="Wingdings" w:hAnsi="Wingdings" w:hint="default"/>
        <w:b/>
        <w:i w:val="0"/>
        <w:color w:val="000000"/>
        <w:sz w:val="22"/>
        <w:szCs w:val="22"/>
        <w:u w:val="none"/>
      </w:rPr>
    </w:lvl>
    <w:lvl w:ilvl="1" w:tplc="43FA4360">
      <w:numFmt w:val="bullet"/>
      <w:lvlText w:val="-"/>
      <w:lvlJc w:val="left"/>
      <w:pPr>
        <w:tabs>
          <w:tab w:val="num" w:pos="1740"/>
        </w:tabs>
        <w:ind w:left="1740" w:hanging="360"/>
      </w:pPr>
      <w:rPr>
        <w:rFonts w:ascii="Tahoma" w:eastAsia="Times New Roman" w:hAnsi="Tahoma" w:hint="default"/>
        <w:b/>
        <w:i w:val="0"/>
        <w:color w:val="000000"/>
        <w:sz w:val="22"/>
        <w:szCs w:val="22"/>
        <w:u w:val="none"/>
      </w:r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34" w15:restartNumberingAfterBreak="0">
    <w:nsid w:val="72B96BB8"/>
    <w:multiLevelType w:val="hybridMultilevel"/>
    <w:tmpl w:val="5ED69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473C41"/>
    <w:multiLevelType w:val="hybridMultilevel"/>
    <w:tmpl w:val="88F461F8"/>
    <w:lvl w:ilvl="0" w:tplc="04100005">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6" w15:restartNumberingAfterBreak="0">
    <w:nsid w:val="74693B88"/>
    <w:multiLevelType w:val="hybridMultilevel"/>
    <w:tmpl w:val="462219EA"/>
    <w:lvl w:ilvl="0" w:tplc="60A88850">
      <w:start w:val="1"/>
      <w:numFmt w:val="decimal"/>
      <w:lvlText w:val="H %1)"/>
      <w:lvlJc w:val="left"/>
      <w:pPr>
        <w:ind w:left="578"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931127"/>
    <w:multiLevelType w:val="hybridMultilevel"/>
    <w:tmpl w:val="87EA885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7A253156"/>
    <w:multiLevelType w:val="multilevel"/>
    <w:tmpl w:val="7DACC93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5)"/>
      <w:lvlJc w:val="left"/>
      <w:pPr>
        <w:ind w:left="2069" w:hanging="792"/>
      </w:pPr>
      <w:rPr>
        <w:rFonts w:ascii="Calibri" w:eastAsia="Times New Roman" w:hAnsi="Calibri"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AC536E"/>
    <w:multiLevelType w:val="hybridMultilevel"/>
    <w:tmpl w:val="C91A86F0"/>
    <w:lvl w:ilvl="0" w:tplc="43D46C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BC3AF9"/>
    <w:multiLevelType w:val="hybridMultilevel"/>
    <w:tmpl w:val="4830D9A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1" w15:restartNumberingAfterBreak="0">
    <w:nsid w:val="7F8867C6"/>
    <w:multiLevelType w:val="hybridMultilevel"/>
    <w:tmpl w:val="A36C15D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33"/>
  </w:num>
  <w:num w:numId="2">
    <w:abstractNumId w:val="18"/>
  </w:num>
  <w:num w:numId="3">
    <w:abstractNumId w:val="26"/>
  </w:num>
  <w:num w:numId="4">
    <w:abstractNumId w:val="10"/>
  </w:num>
  <w:num w:numId="5">
    <w:abstractNumId w:val="32"/>
  </w:num>
  <w:num w:numId="6">
    <w:abstractNumId w:val="22"/>
  </w:num>
  <w:num w:numId="7">
    <w:abstractNumId w:val="25"/>
  </w:num>
  <w:num w:numId="8">
    <w:abstractNumId w:val="35"/>
  </w:num>
  <w:num w:numId="9">
    <w:abstractNumId w:val="30"/>
  </w:num>
  <w:num w:numId="10">
    <w:abstractNumId w:val="8"/>
  </w:num>
  <w:num w:numId="11">
    <w:abstractNumId w:val="24"/>
  </w:num>
  <w:num w:numId="12">
    <w:abstractNumId w:val="6"/>
  </w:num>
  <w:num w:numId="13">
    <w:abstractNumId w:val="36"/>
  </w:num>
  <w:num w:numId="14">
    <w:abstractNumId w:val="38"/>
  </w:num>
  <w:num w:numId="15">
    <w:abstractNumId w:val="0"/>
  </w:num>
  <w:num w:numId="16">
    <w:abstractNumId w:val="19"/>
  </w:num>
  <w:num w:numId="17">
    <w:abstractNumId w:val="12"/>
  </w:num>
  <w:num w:numId="18">
    <w:abstractNumId w:val="28"/>
  </w:num>
  <w:num w:numId="19">
    <w:abstractNumId w:val="1"/>
  </w:num>
  <w:num w:numId="20">
    <w:abstractNumId w:val="21"/>
  </w:num>
  <w:num w:numId="21">
    <w:abstractNumId w:val="16"/>
  </w:num>
  <w:num w:numId="22">
    <w:abstractNumId w:val="27"/>
  </w:num>
  <w:num w:numId="23">
    <w:abstractNumId w:val="2"/>
  </w:num>
  <w:num w:numId="24">
    <w:abstractNumId w:val="39"/>
  </w:num>
  <w:num w:numId="25">
    <w:abstractNumId w:val="34"/>
  </w:num>
  <w:num w:numId="26">
    <w:abstractNumId w:val="40"/>
  </w:num>
  <w:num w:numId="27">
    <w:abstractNumId w:val="4"/>
  </w:num>
  <w:num w:numId="28">
    <w:abstractNumId w:val="17"/>
  </w:num>
  <w:num w:numId="29">
    <w:abstractNumId w:val="15"/>
  </w:num>
  <w:num w:numId="30">
    <w:abstractNumId w:val="14"/>
  </w:num>
  <w:num w:numId="31">
    <w:abstractNumId w:val="13"/>
  </w:num>
  <w:num w:numId="32">
    <w:abstractNumId w:val="3"/>
  </w:num>
  <w:num w:numId="33">
    <w:abstractNumId w:val="20"/>
  </w:num>
  <w:num w:numId="34">
    <w:abstractNumId w:val="11"/>
  </w:num>
  <w:num w:numId="35">
    <w:abstractNumId w:val="23"/>
  </w:num>
  <w:num w:numId="36">
    <w:abstractNumId w:val="37"/>
  </w:num>
  <w:num w:numId="37">
    <w:abstractNumId w:val="31"/>
  </w:num>
  <w:num w:numId="38">
    <w:abstractNumId w:val="9"/>
  </w:num>
  <w:num w:numId="39">
    <w:abstractNumId w:val="41"/>
  </w:num>
  <w:num w:numId="40">
    <w:abstractNumId w:val="29"/>
  </w:num>
  <w:num w:numId="41">
    <w:abstractNumId w:val="37"/>
  </w:num>
  <w:num w:numId="42">
    <w:abstractNumId w:val="5"/>
  </w:num>
  <w:num w:numId="4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531"/>
  <w:autoHyphenation/>
  <w:consecutiveHyphenLimit w:val="2"/>
  <w:hyphenationZone w:val="39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9"/>
    <w:rsid w:val="00000522"/>
    <w:rsid w:val="000005B5"/>
    <w:rsid w:val="00001428"/>
    <w:rsid w:val="00002FD8"/>
    <w:rsid w:val="00003084"/>
    <w:rsid w:val="0000319E"/>
    <w:rsid w:val="00004B1E"/>
    <w:rsid w:val="00006190"/>
    <w:rsid w:val="00007AEC"/>
    <w:rsid w:val="00007CAB"/>
    <w:rsid w:val="00012D80"/>
    <w:rsid w:val="00012D96"/>
    <w:rsid w:val="000146D1"/>
    <w:rsid w:val="00015982"/>
    <w:rsid w:val="00016AC8"/>
    <w:rsid w:val="00016C02"/>
    <w:rsid w:val="000172F2"/>
    <w:rsid w:val="000175A7"/>
    <w:rsid w:val="000200D1"/>
    <w:rsid w:val="0002162B"/>
    <w:rsid w:val="00021802"/>
    <w:rsid w:val="0002227D"/>
    <w:rsid w:val="00022B37"/>
    <w:rsid w:val="00023240"/>
    <w:rsid w:val="000234AC"/>
    <w:rsid w:val="00024298"/>
    <w:rsid w:val="000248EA"/>
    <w:rsid w:val="000259A7"/>
    <w:rsid w:val="00025A61"/>
    <w:rsid w:val="00025A7B"/>
    <w:rsid w:val="00025A8C"/>
    <w:rsid w:val="00026728"/>
    <w:rsid w:val="0002676A"/>
    <w:rsid w:val="0002692F"/>
    <w:rsid w:val="000278F7"/>
    <w:rsid w:val="000307A7"/>
    <w:rsid w:val="00030A09"/>
    <w:rsid w:val="000316A2"/>
    <w:rsid w:val="0003268E"/>
    <w:rsid w:val="00032B42"/>
    <w:rsid w:val="00033C4D"/>
    <w:rsid w:val="000342B4"/>
    <w:rsid w:val="000349C9"/>
    <w:rsid w:val="00034BC4"/>
    <w:rsid w:val="00034F2C"/>
    <w:rsid w:val="000355ED"/>
    <w:rsid w:val="000364E4"/>
    <w:rsid w:val="00037049"/>
    <w:rsid w:val="00037322"/>
    <w:rsid w:val="00040617"/>
    <w:rsid w:val="00040D61"/>
    <w:rsid w:val="000419EA"/>
    <w:rsid w:val="000428AC"/>
    <w:rsid w:val="00042AB7"/>
    <w:rsid w:val="00042AED"/>
    <w:rsid w:val="00042E3B"/>
    <w:rsid w:val="00042F80"/>
    <w:rsid w:val="000433D0"/>
    <w:rsid w:val="0004355C"/>
    <w:rsid w:val="00043F23"/>
    <w:rsid w:val="00044373"/>
    <w:rsid w:val="000444B2"/>
    <w:rsid w:val="000461BD"/>
    <w:rsid w:val="000471D0"/>
    <w:rsid w:val="00047BAE"/>
    <w:rsid w:val="00050019"/>
    <w:rsid w:val="00050151"/>
    <w:rsid w:val="000510E9"/>
    <w:rsid w:val="00052974"/>
    <w:rsid w:val="0005309D"/>
    <w:rsid w:val="00054072"/>
    <w:rsid w:val="00054406"/>
    <w:rsid w:val="00054D34"/>
    <w:rsid w:val="00056223"/>
    <w:rsid w:val="0005670D"/>
    <w:rsid w:val="0005775E"/>
    <w:rsid w:val="00061EFF"/>
    <w:rsid w:val="00062895"/>
    <w:rsid w:val="000630E5"/>
    <w:rsid w:val="00063259"/>
    <w:rsid w:val="00063315"/>
    <w:rsid w:val="0006396D"/>
    <w:rsid w:val="00064902"/>
    <w:rsid w:val="00064F21"/>
    <w:rsid w:val="00065409"/>
    <w:rsid w:val="00065CCF"/>
    <w:rsid w:val="00066371"/>
    <w:rsid w:val="000667B8"/>
    <w:rsid w:val="00067EB9"/>
    <w:rsid w:val="00070370"/>
    <w:rsid w:val="00070E71"/>
    <w:rsid w:val="00071E4B"/>
    <w:rsid w:val="00073D88"/>
    <w:rsid w:val="00073DC0"/>
    <w:rsid w:val="0007407E"/>
    <w:rsid w:val="0007537A"/>
    <w:rsid w:val="00075A03"/>
    <w:rsid w:val="00076CB6"/>
    <w:rsid w:val="00076E4A"/>
    <w:rsid w:val="00080522"/>
    <w:rsid w:val="000807D1"/>
    <w:rsid w:val="000808A1"/>
    <w:rsid w:val="000827CA"/>
    <w:rsid w:val="00085B37"/>
    <w:rsid w:val="00086F96"/>
    <w:rsid w:val="00087A92"/>
    <w:rsid w:val="00087EA4"/>
    <w:rsid w:val="0009002A"/>
    <w:rsid w:val="00090DD1"/>
    <w:rsid w:val="00092490"/>
    <w:rsid w:val="00093024"/>
    <w:rsid w:val="00093071"/>
    <w:rsid w:val="000941B1"/>
    <w:rsid w:val="0009444F"/>
    <w:rsid w:val="000944D1"/>
    <w:rsid w:val="00094628"/>
    <w:rsid w:val="00094B91"/>
    <w:rsid w:val="00095438"/>
    <w:rsid w:val="000961A8"/>
    <w:rsid w:val="000965E9"/>
    <w:rsid w:val="00096EEB"/>
    <w:rsid w:val="000973E9"/>
    <w:rsid w:val="0009781B"/>
    <w:rsid w:val="000A0537"/>
    <w:rsid w:val="000A17AA"/>
    <w:rsid w:val="000A2509"/>
    <w:rsid w:val="000A3084"/>
    <w:rsid w:val="000A31C8"/>
    <w:rsid w:val="000A3345"/>
    <w:rsid w:val="000A5CFB"/>
    <w:rsid w:val="000A656E"/>
    <w:rsid w:val="000A7946"/>
    <w:rsid w:val="000A7A5E"/>
    <w:rsid w:val="000A7F92"/>
    <w:rsid w:val="000B044E"/>
    <w:rsid w:val="000B0621"/>
    <w:rsid w:val="000B0D64"/>
    <w:rsid w:val="000B1673"/>
    <w:rsid w:val="000B169D"/>
    <w:rsid w:val="000B2408"/>
    <w:rsid w:val="000B2CBF"/>
    <w:rsid w:val="000B2EDD"/>
    <w:rsid w:val="000B32D9"/>
    <w:rsid w:val="000B34D9"/>
    <w:rsid w:val="000B4ED7"/>
    <w:rsid w:val="000B526E"/>
    <w:rsid w:val="000B61C6"/>
    <w:rsid w:val="000B6C57"/>
    <w:rsid w:val="000C0A27"/>
    <w:rsid w:val="000C0BE5"/>
    <w:rsid w:val="000C21D1"/>
    <w:rsid w:val="000C25D8"/>
    <w:rsid w:val="000C2D72"/>
    <w:rsid w:val="000C3403"/>
    <w:rsid w:val="000C4160"/>
    <w:rsid w:val="000C47BB"/>
    <w:rsid w:val="000C4C8F"/>
    <w:rsid w:val="000C5E80"/>
    <w:rsid w:val="000C5F62"/>
    <w:rsid w:val="000C6213"/>
    <w:rsid w:val="000C6721"/>
    <w:rsid w:val="000C77A3"/>
    <w:rsid w:val="000D3296"/>
    <w:rsid w:val="000D3CF9"/>
    <w:rsid w:val="000D4340"/>
    <w:rsid w:val="000D4451"/>
    <w:rsid w:val="000D4806"/>
    <w:rsid w:val="000D60F7"/>
    <w:rsid w:val="000D6AB5"/>
    <w:rsid w:val="000D7B2E"/>
    <w:rsid w:val="000E03A0"/>
    <w:rsid w:val="000E0578"/>
    <w:rsid w:val="000E0E0D"/>
    <w:rsid w:val="000E2441"/>
    <w:rsid w:val="000E255B"/>
    <w:rsid w:val="000E2AC6"/>
    <w:rsid w:val="000E2ADD"/>
    <w:rsid w:val="000E391F"/>
    <w:rsid w:val="000E49F2"/>
    <w:rsid w:val="000E4A07"/>
    <w:rsid w:val="000E52C0"/>
    <w:rsid w:val="000E5C78"/>
    <w:rsid w:val="000E6401"/>
    <w:rsid w:val="000E750F"/>
    <w:rsid w:val="000F06B0"/>
    <w:rsid w:val="000F2675"/>
    <w:rsid w:val="000F3855"/>
    <w:rsid w:val="000F3FF9"/>
    <w:rsid w:val="000F5A43"/>
    <w:rsid w:val="000F6230"/>
    <w:rsid w:val="000F6EFA"/>
    <w:rsid w:val="00100AB5"/>
    <w:rsid w:val="00100D0C"/>
    <w:rsid w:val="001027B3"/>
    <w:rsid w:val="001044A4"/>
    <w:rsid w:val="00105E0E"/>
    <w:rsid w:val="0010692A"/>
    <w:rsid w:val="00107509"/>
    <w:rsid w:val="00107BAE"/>
    <w:rsid w:val="001103D8"/>
    <w:rsid w:val="00112747"/>
    <w:rsid w:val="001127B2"/>
    <w:rsid w:val="00112815"/>
    <w:rsid w:val="0011301C"/>
    <w:rsid w:val="0011378C"/>
    <w:rsid w:val="00113852"/>
    <w:rsid w:val="00115785"/>
    <w:rsid w:val="0011585B"/>
    <w:rsid w:val="00116F5F"/>
    <w:rsid w:val="001179A1"/>
    <w:rsid w:val="00117B7E"/>
    <w:rsid w:val="00122476"/>
    <w:rsid w:val="00123060"/>
    <w:rsid w:val="0012330B"/>
    <w:rsid w:val="00125515"/>
    <w:rsid w:val="001257BC"/>
    <w:rsid w:val="0012677C"/>
    <w:rsid w:val="00127099"/>
    <w:rsid w:val="00127201"/>
    <w:rsid w:val="00127BF5"/>
    <w:rsid w:val="00130F68"/>
    <w:rsid w:val="00132E58"/>
    <w:rsid w:val="0013538E"/>
    <w:rsid w:val="0013633D"/>
    <w:rsid w:val="001368B0"/>
    <w:rsid w:val="0013693B"/>
    <w:rsid w:val="00136A4F"/>
    <w:rsid w:val="0013712C"/>
    <w:rsid w:val="0013777D"/>
    <w:rsid w:val="00137D2F"/>
    <w:rsid w:val="0014047E"/>
    <w:rsid w:val="001422BA"/>
    <w:rsid w:val="00142C53"/>
    <w:rsid w:val="00143B41"/>
    <w:rsid w:val="00143C3D"/>
    <w:rsid w:val="00144B83"/>
    <w:rsid w:val="00145431"/>
    <w:rsid w:val="001457DB"/>
    <w:rsid w:val="00145A9B"/>
    <w:rsid w:val="001463C6"/>
    <w:rsid w:val="0014707F"/>
    <w:rsid w:val="00151446"/>
    <w:rsid w:val="001521B3"/>
    <w:rsid w:val="0015260B"/>
    <w:rsid w:val="001530D5"/>
    <w:rsid w:val="00153FF6"/>
    <w:rsid w:val="00154988"/>
    <w:rsid w:val="00155214"/>
    <w:rsid w:val="00155321"/>
    <w:rsid w:val="00155421"/>
    <w:rsid w:val="00155591"/>
    <w:rsid w:val="00155CE3"/>
    <w:rsid w:val="00155EE4"/>
    <w:rsid w:val="00155FD3"/>
    <w:rsid w:val="00160CC4"/>
    <w:rsid w:val="0016130F"/>
    <w:rsid w:val="0016134F"/>
    <w:rsid w:val="001623E5"/>
    <w:rsid w:val="0016255F"/>
    <w:rsid w:val="001625AA"/>
    <w:rsid w:val="00164023"/>
    <w:rsid w:val="001658C7"/>
    <w:rsid w:val="001661AF"/>
    <w:rsid w:val="0016679D"/>
    <w:rsid w:val="00166B1D"/>
    <w:rsid w:val="0016729C"/>
    <w:rsid w:val="00172D1E"/>
    <w:rsid w:val="00173FF5"/>
    <w:rsid w:val="00174249"/>
    <w:rsid w:val="00174745"/>
    <w:rsid w:val="00174B0D"/>
    <w:rsid w:val="00174E9F"/>
    <w:rsid w:val="00175223"/>
    <w:rsid w:val="0017535B"/>
    <w:rsid w:val="001753B5"/>
    <w:rsid w:val="00175F67"/>
    <w:rsid w:val="00177CAD"/>
    <w:rsid w:val="00177CB4"/>
    <w:rsid w:val="0018035D"/>
    <w:rsid w:val="00181447"/>
    <w:rsid w:val="00181545"/>
    <w:rsid w:val="00181C9B"/>
    <w:rsid w:val="001845F9"/>
    <w:rsid w:val="001871BD"/>
    <w:rsid w:val="0018753F"/>
    <w:rsid w:val="00187B9A"/>
    <w:rsid w:val="00190306"/>
    <w:rsid w:val="00190A08"/>
    <w:rsid w:val="0019133E"/>
    <w:rsid w:val="00191BE2"/>
    <w:rsid w:val="00191D8D"/>
    <w:rsid w:val="00191E49"/>
    <w:rsid w:val="00192332"/>
    <w:rsid w:val="001931E0"/>
    <w:rsid w:val="00194910"/>
    <w:rsid w:val="00194C21"/>
    <w:rsid w:val="001959EB"/>
    <w:rsid w:val="001960FA"/>
    <w:rsid w:val="00196CE8"/>
    <w:rsid w:val="00196E5A"/>
    <w:rsid w:val="00196F8C"/>
    <w:rsid w:val="001972D6"/>
    <w:rsid w:val="0019767E"/>
    <w:rsid w:val="00197D3C"/>
    <w:rsid w:val="001A16ED"/>
    <w:rsid w:val="001A17FE"/>
    <w:rsid w:val="001A21EF"/>
    <w:rsid w:val="001A2F58"/>
    <w:rsid w:val="001A31B3"/>
    <w:rsid w:val="001A3365"/>
    <w:rsid w:val="001A5E25"/>
    <w:rsid w:val="001A60A6"/>
    <w:rsid w:val="001A649E"/>
    <w:rsid w:val="001A739B"/>
    <w:rsid w:val="001A7DAE"/>
    <w:rsid w:val="001B05C3"/>
    <w:rsid w:val="001B16A4"/>
    <w:rsid w:val="001B23B7"/>
    <w:rsid w:val="001B3335"/>
    <w:rsid w:val="001B369B"/>
    <w:rsid w:val="001B3BD6"/>
    <w:rsid w:val="001B3ED1"/>
    <w:rsid w:val="001B580E"/>
    <w:rsid w:val="001B5FE0"/>
    <w:rsid w:val="001B6176"/>
    <w:rsid w:val="001B7D58"/>
    <w:rsid w:val="001C06DD"/>
    <w:rsid w:val="001C0ADC"/>
    <w:rsid w:val="001C0B67"/>
    <w:rsid w:val="001C1EAF"/>
    <w:rsid w:val="001C2C08"/>
    <w:rsid w:val="001C3734"/>
    <w:rsid w:val="001C43C9"/>
    <w:rsid w:val="001C4B32"/>
    <w:rsid w:val="001C63DE"/>
    <w:rsid w:val="001C6BE5"/>
    <w:rsid w:val="001C6BEF"/>
    <w:rsid w:val="001C6FCA"/>
    <w:rsid w:val="001C7492"/>
    <w:rsid w:val="001D00DF"/>
    <w:rsid w:val="001D187E"/>
    <w:rsid w:val="001D64EB"/>
    <w:rsid w:val="001D686E"/>
    <w:rsid w:val="001D6B03"/>
    <w:rsid w:val="001D70ED"/>
    <w:rsid w:val="001D7433"/>
    <w:rsid w:val="001D77F1"/>
    <w:rsid w:val="001E0471"/>
    <w:rsid w:val="001E061C"/>
    <w:rsid w:val="001E094C"/>
    <w:rsid w:val="001E0AF3"/>
    <w:rsid w:val="001E1863"/>
    <w:rsid w:val="001E1B39"/>
    <w:rsid w:val="001E256B"/>
    <w:rsid w:val="001E2A85"/>
    <w:rsid w:val="001E2F4D"/>
    <w:rsid w:val="001E32DE"/>
    <w:rsid w:val="001E349C"/>
    <w:rsid w:val="001E617D"/>
    <w:rsid w:val="001E6426"/>
    <w:rsid w:val="001E6934"/>
    <w:rsid w:val="001E6AAD"/>
    <w:rsid w:val="001E6CC5"/>
    <w:rsid w:val="001E79D9"/>
    <w:rsid w:val="001F085C"/>
    <w:rsid w:val="001F0A0D"/>
    <w:rsid w:val="001F0A96"/>
    <w:rsid w:val="001F0D94"/>
    <w:rsid w:val="001F12AA"/>
    <w:rsid w:val="001F130D"/>
    <w:rsid w:val="001F1320"/>
    <w:rsid w:val="001F1EB0"/>
    <w:rsid w:val="001F38A3"/>
    <w:rsid w:val="001F49DF"/>
    <w:rsid w:val="001F52F5"/>
    <w:rsid w:val="001F5CB7"/>
    <w:rsid w:val="001F5D49"/>
    <w:rsid w:val="001F633B"/>
    <w:rsid w:val="001F6BD8"/>
    <w:rsid w:val="001F7A04"/>
    <w:rsid w:val="002017A3"/>
    <w:rsid w:val="00201CC4"/>
    <w:rsid w:val="002020E7"/>
    <w:rsid w:val="00202442"/>
    <w:rsid w:val="00202649"/>
    <w:rsid w:val="00203014"/>
    <w:rsid w:val="002034FF"/>
    <w:rsid w:val="002041A0"/>
    <w:rsid w:val="00204C21"/>
    <w:rsid w:val="00207297"/>
    <w:rsid w:val="00207E4C"/>
    <w:rsid w:val="00207EE1"/>
    <w:rsid w:val="00210D9C"/>
    <w:rsid w:val="00210DDC"/>
    <w:rsid w:val="002111A7"/>
    <w:rsid w:val="002113EC"/>
    <w:rsid w:val="00211594"/>
    <w:rsid w:val="002118C1"/>
    <w:rsid w:val="00211C4D"/>
    <w:rsid w:val="00212627"/>
    <w:rsid w:val="002126EA"/>
    <w:rsid w:val="0021307C"/>
    <w:rsid w:val="0021336B"/>
    <w:rsid w:val="00213FE0"/>
    <w:rsid w:val="00215236"/>
    <w:rsid w:val="00215419"/>
    <w:rsid w:val="00216819"/>
    <w:rsid w:val="00216F58"/>
    <w:rsid w:val="0021732A"/>
    <w:rsid w:val="00217E5F"/>
    <w:rsid w:val="00220568"/>
    <w:rsid w:val="00220A02"/>
    <w:rsid w:val="00221ECF"/>
    <w:rsid w:val="002230E3"/>
    <w:rsid w:val="00223D81"/>
    <w:rsid w:val="00223E34"/>
    <w:rsid w:val="0022536F"/>
    <w:rsid w:val="00225DD4"/>
    <w:rsid w:val="0022609A"/>
    <w:rsid w:val="002316F6"/>
    <w:rsid w:val="00231FCE"/>
    <w:rsid w:val="002320EC"/>
    <w:rsid w:val="0023266B"/>
    <w:rsid w:val="002331CD"/>
    <w:rsid w:val="00233435"/>
    <w:rsid w:val="00233467"/>
    <w:rsid w:val="00234279"/>
    <w:rsid w:val="002342BF"/>
    <w:rsid w:val="002342E7"/>
    <w:rsid w:val="00235557"/>
    <w:rsid w:val="00236457"/>
    <w:rsid w:val="00236867"/>
    <w:rsid w:val="002369F7"/>
    <w:rsid w:val="002373FD"/>
    <w:rsid w:val="002400F3"/>
    <w:rsid w:val="0024044A"/>
    <w:rsid w:val="00240FC2"/>
    <w:rsid w:val="0024103A"/>
    <w:rsid w:val="002415C5"/>
    <w:rsid w:val="00241762"/>
    <w:rsid w:val="002421C4"/>
    <w:rsid w:val="00242237"/>
    <w:rsid w:val="0024234C"/>
    <w:rsid w:val="002433CF"/>
    <w:rsid w:val="0024498D"/>
    <w:rsid w:val="00244E79"/>
    <w:rsid w:val="00245EE8"/>
    <w:rsid w:val="00245EF9"/>
    <w:rsid w:val="0024611B"/>
    <w:rsid w:val="00246178"/>
    <w:rsid w:val="00246712"/>
    <w:rsid w:val="00247734"/>
    <w:rsid w:val="00251610"/>
    <w:rsid w:val="00251D1F"/>
    <w:rsid w:val="002527F8"/>
    <w:rsid w:val="00253043"/>
    <w:rsid w:val="0025435F"/>
    <w:rsid w:val="00254E2F"/>
    <w:rsid w:val="00254F10"/>
    <w:rsid w:val="00255133"/>
    <w:rsid w:val="002562C3"/>
    <w:rsid w:val="0025703D"/>
    <w:rsid w:val="00257B08"/>
    <w:rsid w:val="00257BD6"/>
    <w:rsid w:val="00260CD0"/>
    <w:rsid w:val="002646DA"/>
    <w:rsid w:val="00264A3D"/>
    <w:rsid w:val="00264F1A"/>
    <w:rsid w:val="00264F36"/>
    <w:rsid w:val="0026585A"/>
    <w:rsid w:val="00265C37"/>
    <w:rsid w:val="00266028"/>
    <w:rsid w:val="002706D9"/>
    <w:rsid w:val="00271B41"/>
    <w:rsid w:val="002727CB"/>
    <w:rsid w:val="00273BCE"/>
    <w:rsid w:val="002741C6"/>
    <w:rsid w:val="002745CB"/>
    <w:rsid w:val="00275DCC"/>
    <w:rsid w:val="0027628A"/>
    <w:rsid w:val="00276DC0"/>
    <w:rsid w:val="00277627"/>
    <w:rsid w:val="00277770"/>
    <w:rsid w:val="00277D28"/>
    <w:rsid w:val="00277E9F"/>
    <w:rsid w:val="0028063B"/>
    <w:rsid w:val="00280B5A"/>
    <w:rsid w:val="00280E0A"/>
    <w:rsid w:val="00280E3F"/>
    <w:rsid w:val="002813AA"/>
    <w:rsid w:val="0028312E"/>
    <w:rsid w:val="0028426A"/>
    <w:rsid w:val="0028461B"/>
    <w:rsid w:val="00284D4D"/>
    <w:rsid w:val="00284FB6"/>
    <w:rsid w:val="00285245"/>
    <w:rsid w:val="00285B5D"/>
    <w:rsid w:val="00285DB9"/>
    <w:rsid w:val="00286AAC"/>
    <w:rsid w:val="0028737C"/>
    <w:rsid w:val="00287566"/>
    <w:rsid w:val="0029008E"/>
    <w:rsid w:val="002908D4"/>
    <w:rsid w:val="00290C43"/>
    <w:rsid w:val="00290D0C"/>
    <w:rsid w:val="0029259A"/>
    <w:rsid w:val="002927FF"/>
    <w:rsid w:val="0029281C"/>
    <w:rsid w:val="00292D18"/>
    <w:rsid w:val="00293695"/>
    <w:rsid w:val="00293B05"/>
    <w:rsid w:val="00294B54"/>
    <w:rsid w:val="00294B6C"/>
    <w:rsid w:val="00294DFB"/>
    <w:rsid w:val="00295FA2"/>
    <w:rsid w:val="002A196E"/>
    <w:rsid w:val="002A1BC0"/>
    <w:rsid w:val="002A2090"/>
    <w:rsid w:val="002A3276"/>
    <w:rsid w:val="002A3D3C"/>
    <w:rsid w:val="002A4152"/>
    <w:rsid w:val="002A424A"/>
    <w:rsid w:val="002A481B"/>
    <w:rsid w:val="002A7820"/>
    <w:rsid w:val="002A7F1A"/>
    <w:rsid w:val="002B094D"/>
    <w:rsid w:val="002B0DA7"/>
    <w:rsid w:val="002B6699"/>
    <w:rsid w:val="002B69E2"/>
    <w:rsid w:val="002B7403"/>
    <w:rsid w:val="002B7F84"/>
    <w:rsid w:val="002C264D"/>
    <w:rsid w:val="002C3160"/>
    <w:rsid w:val="002C32B9"/>
    <w:rsid w:val="002C3768"/>
    <w:rsid w:val="002C38CC"/>
    <w:rsid w:val="002C40C3"/>
    <w:rsid w:val="002C460C"/>
    <w:rsid w:val="002C4622"/>
    <w:rsid w:val="002C50ED"/>
    <w:rsid w:val="002C5751"/>
    <w:rsid w:val="002C6A63"/>
    <w:rsid w:val="002D187A"/>
    <w:rsid w:val="002D3811"/>
    <w:rsid w:val="002D3ACC"/>
    <w:rsid w:val="002D5CEC"/>
    <w:rsid w:val="002D6B2E"/>
    <w:rsid w:val="002D6C77"/>
    <w:rsid w:val="002E03ED"/>
    <w:rsid w:val="002E08B6"/>
    <w:rsid w:val="002E3187"/>
    <w:rsid w:val="002E31BC"/>
    <w:rsid w:val="002E39D0"/>
    <w:rsid w:val="002E4ECB"/>
    <w:rsid w:val="002E509B"/>
    <w:rsid w:val="002E560D"/>
    <w:rsid w:val="002E5645"/>
    <w:rsid w:val="002E5E57"/>
    <w:rsid w:val="002E6B68"/>
    <w:rsid w:val="002E6D66"/>
    <w:rsid w:val="002E7D45"/>
    <w:rsid w:val="002F140A"/>
    <w:rsid w:val="002F1544"/>
    <w:rsid w:val="002F1F66"/>
    <w:rsid w:val="002F2076"/>
    <w:rsid w:val="002F2F55"/>
    <w:rsid w:val="002F363C"/>
    <w:rsid w:val="002F7932"/>
    <w:rsid w:val="002F7ABF"/>
    <w:rsid w:val="003003CA"/>
    <w:rsid w:val="0030090C"/>
    <w:rsid w:val="0030224E"/>
    <w:rsid w:val="00303963"/>
    <w:rsid w:val="00303981"/>
    <w:rsid w:val="00304314"/>
    <w:rsid w:val="0030446D"/>
    <w:rsid w:val="0030471C"/>
    <w:rsid w:val="003048A5"/>
    <w:rsid w:val="003049D5"/>
    <w:rsid w:val="00304CF6"/>
    <w:rsid w:val="003061D7"/>
    <w:rsid w:val="00306481"/>
    <w:rsid w:val="00306C09"/>
    <w:rsid w:val="00307365"/>
    <w:rsid w:val="00307CDE"/>
    <w:rsid w:val="0031024D"/>
    <w:rsid w:val="0031068A"/>
    <w:rsid w:val="00310975"/>
    <w:rsid w:val="00311460"/>
    <w:rsid w:val="00311DD1"/>
    <w:rsid w:val="00312410"/>
    <w:rsid w:val="003124A0"/>
    <w:rsid w:val="003134B4"/>
    <w:rsid w:val="0031406D"/>
    <w:rsid w:val="003143C7"/>
    <w:rsid w:val="0031441B"/>
    <w:rsid w:val="0031466D"/>
    <w:rsid w:val="00315020"/>
    <w:rsid w:val="00316B04"/>
    <w:rsid w:val="00317198"/>
    <w:rsid w:val="00320C0D"/>
    <w:rsid w:val="00321390"/>
    <w:rsid w:val="00321DAD"/>
    <w:rsid w:val="00321E73"/>
    <w:rsid w:val="0032253B"/>
    <w:rsid w:val="0032287A"/>
    <w:rsid w:val="003237DA"/>
    <w:rsid w:val="00323A9E"/>
    <w:rsid w:val="00323F54"/>
    <w:rsid w:val="003244E4"/>
    <w:rsid w:val="0032486C"/>
    <w:rsid w:val="00324B74"/>
    <w:rsid w:val="00325466"/>
    <w:rsid w:val="00326704"/>
    <w:rsid w:val="00326C79"/>
    <w:rsid w:val="00326F82"/>
    <w:rsid w:val="003271A0"/>
    <w:rsid w:val="00330366"/>
    <w:rsid w:val="003306BB"/>
    <w:rsid w:val="00331372"/>
    <w:rsid w:val="00331C9E"/>
    <w:rsid w:val="00331CFD"/>
    <w:rsid w:val="003323A4"/>
    <w:rsid w:val="00332855"/>
    <w:rsid w:val="00333847"/>
    <w:rsid w:val="0033467D"/>
    <w:rsid w:val="00334A1D"/>
    <w:rsid w:val="00334BDF"/>
    <w:rsid w:val="003350BA"/>
    <w:rsid w:val="00336A02"/>
    <w:rsid w:val="0033746D"/>
    <w:rsid w:val="00337B46"/>
    <w:rsid w:val="00340051"/>
    <w:rsid w:val="003403F7"/>
    <w:rsid w:val="003414F5"/>
    <w:rsid w:val="00341891"/>
    <w:rsid w:val="00341E5A"/>
    <w:rsid w:val="00344EEA"/>
    <w:rsid w:val="0034661A"/>
    <w:rsid w:val="00347EB0"/>
    <w:rsid w:val="0035004A"/>
    <w:rsid w:val="003535F4"/>
    <w:rsid w:val="00353A43"/>
    <w:rsid w:val="00353B47"/>
    <w:rsid w:val="00353C47"/>
    <w:rsid w:val="00354828"/>
    <w:rsid w:val="003556FE"/>
    <w:rsid w:val="00355C45"/>
    <w:rsid w:val="00356163"/>
    <w:rsid w:val="00356CA5"/>
    <w:rsid w:val="00356D06"/>
    <w:rsid w:val="00357B01"/>
    <w:rsid w:val="0036008E"/>
    <w:rsid w:val="003609F8"/>
    <w:rsid w:val="00361AF7"/>
    <w:rsid w:val="00361CEC"/>
    <w:rsid w:val="00363CB5"/>
    <w:rsid w:val="003643E1"/>
    <w:rsid w:val="00364461"/>
    <w:rsid w:val="0036496B"/>
    <w:rsid w:val="00365491"/>
    <w:rsid w:val="003667ED"/>
    <w:rsid w:val="00370941"/>
    <w:rsid w:val="00372138"/>
    <w:rsid w:val="00372FAD"/>
    <w:rsid w:val="00373201"/>
    <w:rsid w:val="00374F26"/>
    <w:rsid w:val="00375530"/>
    <w:rsid w:val="00375B5B"/>
    <w:rsid w:val="00375DEA"/>
    <w:rsid w:val="00377336"/>
    <w:rsid w:val="00377517"/>
    <w:rsid w:val="00381AE4"/>
    <w:rsid w:val="003827B8"/>
    <w:rsid w:val="003831FB"/>
    <w:rsid w:val="00383209"/>
    <w:rsid w:val="00384746"/>
    <w:rsid w:val="00384868"/>
    <w:rsid w:val="00384ED3"/>
    <w:rsid w:val="0038654B"/>
    <w:rsid w:val="00386EB5"/>
    <w:rsid w:val="003876F9"/>
    <w:rsid w:val="00387717"/>
    <w:rsid w:val="00390459"/>
    <w:rsid w:val="003904BE"/>
    <w:rsid w:val="00390E98"/>
    <w:rsid w:val="0039267F"/>
    <w:rsid w:val="00393462"/>
    <w:rsid w:val="00393959"/>
    <w:rsid w:val="0039540B"/>
    <w:rsid w:val="003965B7"/>
    <w:rsid w:val="00396830"/>
    <w:rsid w:val="00396A33"/>
    <w:rsid w:val="003977E5"/>
    <w:rsid w:val="00397E1B"/>
    <w:rsid w:val="00397E84"/>
    <w:rsid w:val="003A109F"/>
    <w:rsid w:val="003A1869"/>
    <w:rsid w:val="003A2198"/>
    <w:rsid w:val="003A2649"/>
    <w:rsid w:val="003A6724"/>
    <w:rsid w:val="003A6C1A"/>
    <w:rsid w:val="003A7239"/>
    <w:rsid w:val="003A7243"/>
    <w:rsid w:val="003B1039"/>
    <w:rsid w:val="003B12F6"/>
    <w:rsid w:val="003B1D00"/>
    <w:rsid w:val="003B397C"/>
    <w:rsid w:val="003B3A77"/>
    <w:rsid w:val="003B3EC5"/>
    <w:rsid w:val="003B4229"/>
    <w:rsid w:val="003B593F"/>
    <w:rsid w:val="003B61E5"/>
    <w:rsid w:val="003B6E04"/>
    <w:rsid w:val="003B702B"/>
    <w:rsid w:val="003B782B"/>
    <w:rsid w:val="003C00DD"/>
    <w:rsid w:val="003C19BE"/>
    <w:rsid w:val="003C21B3"/>
    <w:rsid w:val="003C44FC"/>
    <w:rsid w:val="003C5492"/>
    <w:rsid w:val="003C6131"/>
    <w:rsid w:val="003C6630"/>
    <w:rsid w:val="003C6B1D"/>
    <w:rsid w:val="003C6E3F"/>
    <w:rsid w:val="003C7D7B"/>
    <w:rsid w:val="003C7E0A"/>
    <w:rsid w:val="003D071C"/>
    <w:rsid w:val="003D09FA"/>
    <w:rsid w:val="003D14FD"/>
    <w:rsid w:val="003D261D"/>
    <w:rsid w:val="003D3721"/>
    <w:rsid w:val="003D3CD0"/>
    <w:rsid w:val="003D5AA7"/>
    <w:rsid w:val="003D6938"/>
    <w:rsid w:val="003D7275"/>
    <w:rsid w:val="003D7BD0"/>
    <w:rsid w:val="003E0621"/>
    <w:rsid w:val="003E06AC"/>
    <w:rsid w:val="003E1784"/>
    <w:rsid w:val="003E223E"/>
    <w:rsid w:val="003E2283"/>
    <w:rsid w:val="003E3DAB"/>
    <w:rsid w:val="003E536F"/>
    <w:rsid w:val="003E5D6A"/>
    <w:rsid w:val="003E60BD"/>
    <w:rsid w:val="003E6CAB"/>
    <w:rsid w:val="003E7AF5"/>
    <w:rsid w:val="003F04EF"/>
    <w:rsid w:val="003F095D"/>
    <w:rsid w:val="003F0B1A"/>
    <w:rsid w:val="003F0BD2"/>
    <w:rsid w:val="003F1E90"/>
    <w:rsid w:val="003F4661"/>
    <w:rsid w:val="003F5AC5"/>
    <w:rsid w:val="003F5FC2"/>
    <w:rsid w:val="003F6582"/>
    <w:rsid w:val="003F6803"/>
    <w:rsid w:val="003F6E2C"/>
    <w:rsid w:val="003F6E89"/>
    <w:rsid w:val="003F74C9"/>
    <w:rsid w:val="003F78EE"/>
    <w:rsid w:val="00400187"/>
    <w:rsid w:val="0040157D"/>
    <w:rsid w:val="0040204D"/>
    <w:rsid w:val="00402214"/>
    <w:rsid w:val="004025EB"/>
    <w:rsid w:val="00402B87"/>
    <w:rsid w:val="00402C3F"/>
    <w:rsid w:val="00402F36"/>
    <w:rsid w:val="004030F8"/>
    <w:rsid w:val="00403341"/>
    <w:rsid w:val="00403373"/>
    <w:rsid w:val="004044A1"/>
    <w:rsid w:val="004055BF"/>
    <w:rsid w:val="004066F9"/>
    <w:rsid w:val="004073EC"/>
    <w:rsid w:val="0040771F"/>
    <w:rsid w:val="00410159"/>
    <w:rsid w:val="00410624"/>
    <w:rsid w:val="00411710"/>
    <w:rsid w:val="00412492"/>
    <w:rsid w:val="0041276A"/>
    <w:rsid w:val="00412DAC"/>
    <w:rsid w:val="004146FE"/>
    <w:rsid w:val="004168CE"/>
    <w:rsid w:val="00417DE1"/>
    <w:rsid w:val="004207CA"/>
    <w:rsid w:val="004211AA"/>
    <w:rsid w:val="00422A9B"/>
    <w:rsid w:val="004230C8"/>
    <w:rsid w:val="004249E3"/>
    <w:rsid w:val="004253AF"/>
    <w:rsid w:val="00425957"/>
    <w:rsid w:val="00426A86"/>
    <w:rsid w:val="00427785"/>
    <w:rsid w:val="00430132"/>
    <w:rsid w:val="00430826"/>
    <w:rsid w:val="004312BE"/>
    <w:rsid w:val="004321D4"/>
    <w:rsid w:val="004328D5"/>
    <w:rsid w:val="00433975"/>
    <w:rsid w:val="0043453E"/>
    <w:rsid w:val="00436E22"/>
    <w:rsid w:val="00437006"/>
    <w:rsid w:val="004370E8"/>
    <w:rsid w:val="0044012A"/>
    <w:rsid w:val="004403EB"/>
    <w:rsid w:val="00440642"/>
    <w:rsid w:val="00440FC2"/>
    <w:rsid w:val="00441045"/>
    <w:rsid w:val="0044134E"/>
    <w:rsid w:val="004422FD"/>
    <w:rsid w:val="004432BF"/>
    <w:rsid w:val="004432DD"/>
    <w:rsid w:val="00443489"/>
    <w:rsid w:val="00443ACB"/>
    <w:rsid w:val="00443D8D"/>
    <w:rsid w:val="0044568F"/>
    <w:rsid w:val="00445FA6"/>
    <w:rsid w:val="00447072"/>
    <w:rsid w:val="00447463"/>
    <w:rsid w:val="00447641"/>
    <w:rsid w:val="00447B88"/>
    <w:rsid w:val="00447E36"/>
    <w:rsid w:val="00450531"/>
    <w:rsid w:val="00450D53"/>
    <w:rsid w:val="00454F7C"/>
    <w:rsid w:val="00456424"/>
    <w:rsid w:val="00460381"/>
    <w:rsid w:val="00460774"/>
    <w:rsid w:val="00461FE3"/>
    <w:rsid w:val="0046264D"/>
    <w:rsid w:val="00462DA6"/>
    <w:rsid w:val="00463B8B"/>
    <w:rsid w:val="00463EAA"/>
    <w:rsid w:val="00463EEF"/>
    <w:rsid w:val="004642AD"/>
    <w:rsid w:val="00464A24"/>
    <w:rsid w:val="00464E59"/>
    <w:rsid w:val="004651A9"/>
    <w:rsid w:val="0046570D"/>
    <w:rsid w:val="00465D04"/>
    <w:rsid w:val="0046609F"/>
    <w:rsid w:val="00466631"/>
    <w:rsid w:val="00466709"/>
    <w:rsid w:val="00466992"/>
    <w:rsid w:val="00466CA3"/>
    <w:rsid w:val="00467178"/>
    <w:rsid w:val="004673E9"/>
    <w:rsid w:val="00467AFF"/>
    <w:rsid w:val="00467CAE"/>
    <w:rsid w:val="0047002D"/>
    <w:rsid w:val="00470878"/>
    <w:rsid w:val="00470FD3"/>
    <w:rsid w:val="00472773"/>
    <w:rsid w:val="00472B62"/>
    <w:rsid w:val="00473691"/>
    <w:rsid w:val="00473E80"/>
    <w:rsid w:val="00473F2C"/>
    <w:rsid w:val="004741E5"/>
    <w:rsid w:val="00476090"/>
    <w:rsid w:val="00476FA2"/>
    <w:rsid w:val="004776D6"/>
    <w:rsid w:val="00480DFB"/>
    <w:rsid w:val="00480E79"/>
    <w:rsid w:val="00483261"/>
    <w:rsid w:val="0048584E"/>
    <w:rsid w:val="00485DD7"/>
    <w:rsid w:val="00485EC4"/>
    <w:rsid w:val="0048633B"/>
    <w:rsid w:val="0049095F"/>
    <w:rsid w:val="004914FE"/>
    <w:rsid w:val="004924B6"/>
    <w:rsid w:val="00493649"/>
    <w:rsid w:val="00494166"/>
    <w:rsid w:val="0049505A"/>
    <w:rsid w:val="00495529"/>
    <w:rsid w:val="004958B7"/>
    <w:rsid w:val="00495C3C"/>
    <w:rsid w:val="0049610D"/>
    <w:rsid w:val="004A0138"/>
    <w:rsid w:val="004A06D9"/>
    <w:rsid w:val="004A077C"/>
    <w:rsid w:val="004A102C"/>
    <w:rsid w:val="004A18A0"/>
    <w:rsid w:val="004A18E5"/>
    <w:rsid w:val="004A282B"/>
    <w:rsid w:val="004A32CA"/>
    <w:rsid w:val="004A504E"/>
    <w:rsid w:val="004A531C"/>
    <w:rsid w:val="004A636F"/>
    <w:rsid w:val="004A6B19"/>
    <w:rsid w:val="004A6DE6"/>
    <w:rsid w:val="004A7FF7"/>
    <w:rsid w:val="004B049A"/>
    <w:rsid w:val="004B0A13"/>
    <w:rsid w:val="004B0E31"/>
    <w:rsid w:val="004B1FDA"/>
    <w:rsid w:val="004B227F"/>
    <w:rsid w:val="004B263E"/>
    <w:rsid w:val="004B2BDD"/>
    <w:rsid w:val="004B38ED"/>
    <w:rsid w:val="004B4721"/>
    <w:rsid w:val="004B4746"/>
    <w:rsid w:val="004B538C"/>
    <w:rsid w:val="004B578F"/>
    <w:rsid w:val="004B590E"/>
    <w:rsid w:val="004B598F"/>
    <w:rsid w:val="004B6B39"/>
    <w:rsid w:val="004C2F14"/>
    <w:rsid w:val="004C4E8F"/>
    <w:rsid w:val="004C53A0"/>
    <w:rsid w:val="004C561A"/>
    <w:rsid w:val="004C5653"/>
    <w:rsid w:val="004C5D16"/>
    <w:rsid w:val="004C5D97"/>
    <w:rsid w:val="004C66E7"/>
    <w:rsid w:val="004C6B43"/>
    <w:rsid w:val="004C6D9E"/>
    <w:rsid w:val="004C733F"/>
    <w:rsid w:val="004D0CED"/>
    <w:rsid w:val="004D0FA2"/>
    <w:rsid w:val="004D1F41"/>
    <w:rsid w:val="004D213E"/>
    <w:rsid w:val="004D21F0"/>
    <w:rsid w:val="004D2DEF"/>
    <w:rsid w:val="004D4486"/>
    <w:rsid w:val="004D566A"/>
    <w:rsid w:val="004D5AE6"/>
    <w:rsid w:val="004D7B11"/>
    <w:rsid w:val="004E1AC4"/>
    <w:rsid w:val="004E4C9A"/>
    <w:rsid w:val="004E519E"/>
    <w:rsid w:val="004E6337"/>
    <w:rsid w:val="004E75FC"/>
    <w:rsid w:val="004E7A09"/>
    <w:rsid w:val="004F0572"/>
    <w:rsid w:val="004F060F"/>
    <w:rsid w:val="004F0ACE"/>
    <w:rsid w:val="004F1496"/>
    <w:rsid w:val="004F27A5"/>
    <w:rsid w:val="004F384E"/>
    <w:rsid w:val="004F4E58"/>
    <w:rsid w:val="004F5F64"/>
    <w:rsid w:val="00500066"/>
    <w:rsid w:val="00501471"/>
    <w:rsid w:val="00502137"/>
    <w:rsid w:val="0050251A"/>
    <w:rsid w:val="0050316B"/>
    <w:rsid w:val="00503B99"/>
    <w:rsid w:val="00503D3D"/>
    <w:rsid w:val="00503DFA"/>
    <w:rsid w:val="005043C3"/>
    <w:rsid w:val="00504861"/>
    <w:rsid w:val="00506F1E"/>
    <w:rsid w:val="00510971"/>
    <w:rsid w:val="00511C70"/>
    <w:rsid w:val="005120E7"/>
    <w:rsid w:val="00512963"/>
    <w:rsid w:val="00512C05"/>
    <w:rsid w:val="005131F7"/>
    <w:rsid w:val="00514E12"/>
    <w:rsid w:val="005158AA"/>
    <w:rsid w:val="00515DCB"/>
    <w:rsid w:val="00515F38"/>
    <w:rsid w:val="00517E07"/>
    <w:rsid w:val="00520D13"/>
    <w:rsid w:val="0052145A"/>
    <w:rsid w:val="00521672"/>
    <w:rsid w:val="005218CA"/>
    <w:rsid w:val="00522736"/>
    <w:rsid w:val="0052388D"/>
    <w:rsid w:val="00523ED7"/>
    <w:rsid w:val="005249E3"/>
    <w:rsid w:val="00524B16"/>
    <w:rsid w:val="0052515F"/>
    <w:rsid w:val="00525292"/>
    <w:rsid w:val="00525868"/>
    <w:rsid w:val="00525C00"/>
    <w:rsid w:val="00526259"/>
    <w:rsid w:val="00526599"/>
    <w:rsid w:val="00527CB7"/>
    <w:rsid w:val="005324DF"/>
    <w:rsid w:val="0053348B"/>
    <w:rsid w:val="005338FB"/>
    <w:rsid w:val="0053547A"/>
    <w:rsid w:val="00535861"/>
    <w:rsid w:val="005363E0"/>
    <w:rsid w:val="00536781"/>
    <w:rsid w:val="00536FD1"/>
    <w:rsid w:val="005379F5"/>
    <w:rsid w:val="00537BD1"/>
    <w:rsid w:val="005402FF"/>
    <w:rsid w:val="00540965"/>
    <w:rsid w:val="00542B7A"/>
    <w:rsid w:val="005430DE"/>
    <w:rsid w:val="00543611"/>
    <w:rsid w:val="00543D4A"/>
    <w:rsid w:val="00544947"/>
    <w:rsid w:val="005452DA"/>
    <w:rsid w:val="0054555E"/>
    <w:rsid w:val="00545A1F"/>
    <w:rsid w:val="00545C8E"/>
    <w:rsid w:val="00545D4A"/>
    <w:rsid w:val="00545F41"/>
    <w:rsid w:val="00552FAE"/>
    <w:rsid w:val="00553DB8"/>
    <w:rsid w:val="0055467F"/>
    <w:rsid w:val="0055469B"/>
    <w:rsid w:val="005546AB"/>
    <w:rsid w:val="00554935"/>
    <w:rsid w:val="0055761B"/>
    <w:rsid w:val="00557D99"/>
    <w:rsid w:val="005602F2"/>
    <w:rsid w:val="0056087B"/>
    <w:rsid w:val="00560FFC"/>
    <w:rsid w:val="005625EB"/>
    <w:rsid w:val="0056301D"/>
    <w:rsid w:val="00563A4E"/>
    <w:rsid w:val="00564B9E"/>
    <w:rsid w:val="005655B2"/>
    <w:rsid w:val="00565696"/>
    <w:rsid w:val="00565CFC"/>
    <w:rsid w:val="00566076"/>
    <w:rsid w:val="0056639E"/>
    <w:rsid w:val="0056653F"/>
    <w:rsid w:val="00566E30"/>
    <w:rsid w:val="0056737B"/>
    <w:rsid w:val="005673AD"/>
    <w:rsid w:val="005700C8"/>
    <w:rsid w:val="0057113F"/>
    <w:rsid w:val="00571D83"/>
    <w:rsid w:val="0057241A"/>
    <w:rsid w:val="00572769"/>
    <w:rsid w:val="0057468F"/>
    <w:rsid w:val="005764F6"/>
    <w:rsid w:val="0057673A"/>
    <w:rsid w:val="00576B6C"/>
    <w:rsid w:val="0057768B"/>
    <w:rsid w:val="00577DC5"/>
    <w:rsid w:val="00577F24"/>
    <w:rsid w:val="00580AC6"/>
    <w:rsid w:val="00581E36"/>
    <w:rsid w:val="005827CE"/>
    <w:rsid w:val="00582C8E"/>
    <w:rsid w:val="00583364"/>
    <w:rsid w:val="0058456F"/>
    <w:rsid w:val="005849BD"/>
    <w:rsid w:val="00585B96"/>
    <w:rsid w:val="00586080"/>
    <w:rsid w:val="0058638D"/>
    <w:rsid w:val="00587033"/>
    <w:rsid w:val="00587D94"/>
    <w:rsid w:val="005917F6"/>
    <w:rsid w:val="00591D79"/>
    <w:rsid w:val="0059259E"/>
    <w:rsid w:val="00592CFB"/>
    <w:rsid w:val="00594165"/>
    <w:rsid w:val="0059422E"/>
    <w:rsid w:val="00595B32"/>
    <w:rsid w:val="00595B74"/>
    <w:rsid w:val="00596B68"/>
    <w:rsid w:val="00596C06"/>
    <w:rsid w:val="005978FA"/>
    <w:rsid w:val="005A0A94"/>
    <w:rsid w:val="005A1D6E"/>
    <w:rsid w:val="005A4B03"/>
    <w:rsid w:val="005A50F8"/>
    <w:rsid w:val="005A6CC5"/>
    <w:rsid w:val="005A76AB"/>
    <w:rsid w:val="005B1B10"/>
    <w:rsid w:val="005B1B97"/>
    <w:rsid w:val="005B1F23"/>
    <w:rsid w:val="005B2466"/>
    <w:rsid w:val="005B35D3"/>
    <w:rsid w:val="005B40DF"/>
    <w:rsid w:val="005B5C2F"/>
    <w:rsid w:val="005B6599"/>
    <w:rsid w:val="005B6C89"/>
    <w:rsid w:val="005B711A"/>
    <w:rsid w:val="005B717D"/>
    <w:rsid w:val="005B7707"/>
    <w:rsid w:val="005B7E12"/>
    <w:rsid w:val="005B7FDC"/>
    <w:rsid w:val="005C0080"/>
    <w:rsid w:val="005C0191"/>
    <w:rsid w:val="005C1216"/>
    <w:rsid w:val="005C1E87"/>
    <w:rsid w:val="005C248F"/>
    <w:rsid w:val="005C4834"/>
    <w:rsid w:val="005C54C2"/>
    <w:rsid w:val="005C5D38"/>
    <w:rsid w:val="005C60BB"/>
    <w:rsid w:val="005C68E7"/>
    <w:rsid w:val="005C6ACD"/>
    <w:rsid w:val="005C6B39"/>
    <w:rsid w:val="005C6F4C"/>
    <w:rsid w:val="005C7D30"/>
    <w:rsid w:val="005D0782"/>
    <w:rsid w:val="005D124A"/>
    <w:rsid w:val="005D17B6"/>
    <w:rsid w:val="005D20A9"/>
    <w:rsid w:val="005D2EC4"/>
    <w:rsid w:val="005D3925"/>
    <w:rsid w:val="005D4D21"/>
    <w:rsid w:val="005D60C9"/>
    <w:rsid w:val="005D61BD"/>
    <w:rsid w:val="005D67EC"/>
    <w:rsid w:val="005E04D6"/>
    <w:rsid w:val="005E0D9F"/>
    <w:rsid w:val="005E148C"/>
    <w:rsid w:val="005E2C26"/>
    <w:rsid w:val="005E484D"/>
    <w:rsid w:val="005E4EEE"/>
    <w:rsid w:val="005E5CCA"/>
    <w:rsid w:val="005E623B"/>
    <w:rsid w:val="005E6E5C"/>
    <w:rsid w:val="005E7347"/>
    <w:rsid w:val="005E771F"/>
    <w:rsid w:val="005E7D77"/>
    <w:rsid w:val="005F1B4A"/>
    <w:rsid w:val="005F20C2"/>
    <w:rsid w:val="005F26E6"/>
    <w:rsid w:val="005F32AE"/>
    <w:rsid w:val="005F3664"/>
    <w:rsid w:val="005F4FA8"/>
    <w:rsid w:val="005F50A5"/>
    <w:rsid w:val="005F76C2"/>
    <w:rsid w:val="006010D4"/>
    <w:rsid w:val="0060176F"/>
    <w:rsid w:val="00602A61"/>
    <w:rsid w:val="006032A2"/>
    <w:rsid w:val="006034B9"/>
    <w:rsid w:val="0060548D"/>
    <w:rsid w:val="00605C71"/>
    <w:rsid w:val="00606860"/>
    <w:rsid w:val="00606D87"/>
    <w:rsid w:val="00606ED3"/>
    <w:rsid w:val="006077F0"/>
    <w:rsid w:val="00607DFE"/>
    <w:rsid w:val="0061128A"/>
    <w:rsid w:val="00611360"/>
    <w:rsid w:val="006119A9"/>
    <w:rsid w:val="00611AE5"/>
    <w:rsid w:val="00611FF6"/>
    <w:rsid w:val="006122F8"/>
    <w:rsid w:val="0061232F"/>
    <w:rsid w:val="0061295E"/>
    <w:rsid w:val="006133C3"/>
    <w:rsid w:val="0061386F"/>
    <w:rsid w:val="00613FD3"/>
    <w:rsid w:val="00614227"/>
    <w:rsid w:val="00614964"/>
    <w:rsid w:val="006150F5"/>
    <w:rsid w:val="00615821"/>
    <w:rsid w:val="00616109"/>
    <w:rsid w:val="00616353"/>
    <w:rsid w:val="00617BC8"/>
    <w:rsid w:val="006209FE"/>
    <w:rsid w:val="00620C6A"/>
    <w:rsid w:val="00621244"/>
    <w:rsid w:val="00621697"/>
    <w:rsid w:val="00621C76"/>
    <w:rsid w:val="0062217E"/>
    <w:rsid w:val="006239D7"/>
    <w:rsid w:val="0062656E"/>
    <w:rsid w:val="00627196"/>
    <w:rsid w:val="00630243"/>
    <w:rsid w:val="00630EFB"/>
    <w:rsid w:val="00631782"/>
    <w:rsid w:val="00632A62"/>
    <w:rsid w:val="0063394C"/>
    <w:rsid w:val="00634146"/>
    <w:rsid w:val="006352FB"/>
    <w:rsid w:val="00635FFC"/>
    <w:rsid w:val="0063619D"/>
    <w:rsid w:val="006362E7"/>
    <w:rsid w:val="0063652F"/>
    <w:rsid w:val="00636605"/>
    <w:rsid w:val="0063726C"/>
    <w:rsid w:val="006372AC"/>
    <w:rsid w:val="006377ED"/>
    <w:rsid w:val="00641DD1"/>
    <w:rsid w:val="006421A8"/>
    <w:rsid w:val="0064259A"/>
    <w:rsid w:val="006427DC"/>
    <w:rsid w:val="0064313C"/>
    <w:rsid w:val="00643964"/>
    <w:rsid w:val="006441E5"/>
    <w:rsid w:val="00644A2D"/>
    <w:rsid w:val="006465C2"/>
    <w:rsid w:val="00646E05"/>
    <w:rsid w:val="00647953"/>
    <w:rsid w:val="00647D4E"/>
    <w:rsid w:val="006501DC"/>
    <w:rsid w:val="00650EEF"/>
    <w:rsid w:val="00651648"/>
    <w:rsid w:val="00651A30"/>
    <w:rsid w:val="00651BC8"/>
    <w:rsid w:val="00652296"/>
    <w:rsid w:val="00652310"/>
    <w:rsid w:val="00652CFC"/>
    <w:rsid w:val="00652F33"/>
    <w:rsid w:val="00653220"/>
    <w:rsid w:val="006550BB"/>
    <w:rsid w:val="00655953"/>
    <w:rsid w:val="0065632A"/>
    <w:rsid w:val="006564F0"/>
    <w:rsid w:val="00656F21"/>
    <w:rsid w:val="00657126"/>
    <w:rsid w:val="00657E27"/>
    <w:rsid w:val="006600A6"/>
    <w:rsid w:val="006603F9"/>
    <w:rsid w:val="006607D3"/>
    <w:rsid w:val="00660D78"/>
    <w:rsid w:val="00660F5A"/>
    <w:rsid w:val="006613BF"/>
    <w:rsid w:val="00661BCD"/>
    <w:rsid w:val="00661C9D"/>
    <w:rsid w:val="00662492"/>
    <w:rsid w:val="00662EED"/>
    <w:rsid w:val="0066712A"/>
    <w:rsid w:val="006679AA"/>
    <w:rsid w:val="00667C37"/>
    <w:rsid w:val="00672C52"/>
    <w:rsid w:val="00672CCD"/>
    <w:rsid w:val="0067329E"/>
    <w:rsid w:val="0067351D"/>
    <w:rsid w:val="0067450B"/>
    <w:rsid w:val="00674523"/>
    <w:rsid w:val="006747A0"/>
    <w:rsid w:val="006748AB"/>
    <w:rsid w:val="00674908"/>
    <w:rsid w:val="00674EAD"/>
    <w:rsid w:val="00675B6C"/>
    <w:rsid w:val="0067671A"/>
    <w:rsid w:val="00676A15"/>
    <w:rsid w:val="0067743D"/>
    <w:rsid w:val="0067762A"/>
    <w:rsid w:val="00677B6F"/>
    <w:rsid w:val="006806BC"/>
    <w:rsid w:val="00681365"/>
    <w:rsid w:val="006816A3"/>
    <w:rsid w:val="00681D18"/>
    <w:rsid w:val="00681FEE"/>
    <w:rsid w:val="00682609"/>
    <w:rsid w:val="00682D67"/>
    <w:rsid w:val="00682F11"/>
    <w:rsid w:val="00683E32"/>
    <w:rsid w:val="00683F1E"/>
    <w:rsid w:val="0068452A"/>
    <w:rsid w:val="006845C0"/>
    <w:rsid w:val="00684D46"/>
    <w:rsid w:val="00685ED2"/>
    <w:rsid w:val="00686B3E"/>
    <w:rsid w:val="00686BC8"/>
    <w:rsid w:val="006870F3"/>
    <w:rsid w:val="00690F74"/>
    <w:rsid w:val="00691E29"/>
    <w:rsid w:val="006928A9"/>
    <w:rsid w:val="0069299F"/>
    <w:rsid w:val="0069474A"/>
    <w:rsid w:val="0069520F"/>
    <w:rsid w:val="0069567A"/>
    <w:rsid w:val="006956D4"/>
    <w:rsid w:val="0069631C"/>
    <w:rsid w:val="00696452"/>
    <w:rsid w:val="00696D6A"/>
    <w:rsid w:val="006A0139"/>
    <w:rsid w:val="006A0459"/>
    <w:rsid w:val="006A0835"/>
    <w:rsid w:val="006A0D4F"/>
    <w:rsid w:val="006A1635"/>
    <w:rsid w:val="006A2A50"/>
    <w:rsid w:val="006A329D"/>
    <w:rsid w:val="006A339C"/>
    <w:rsid w:val="006A345D"/>
    <w:rsid w:val="006A4E58"/>
    <w:rsid w:val="006A5043"/>
    <w:rsid w:val="006A54EB"/>
    <w:rsid w:val="006A6758"/>
    <w:rsid w:val="006A7ABA"/>
    <w:rsid w:val="006B2DFE"/>
    <w:rsid w:val="006B3441"/>
    <w:rsid w:val="006B36B1"/>
    <w:rsid w:val="006B3B1E"/>
    <w:rsid w:val="006B4985"/>
    <w:rsid w:val="006B4C3D"/>
    <w:rsid w:val="006B581D"/>
    <w:rsid w:val="006B58DA"/>
    <w:rsid w:val="006B5947"/>
    <w:rsid w:val="006B7FDD"/>
    <w:rsid w:val="006C07CB"/>
    <w:rsid w:val="006C10A3"/>
    <w:rsid w:val="006C1C4F"/>
    <w:rsid w:val="006C1E75"/>
    <w:rsid w:val="006C4DB9"/>
    <w:rsid w:val="006C58C2"/>
    <w:rsid w:val="006C5EF6"/>
    <w:rsid w:val="006C648C"/>
    <w:rsid w:val="006D1240"/>
    <w:rsid w:val="006D17B9"/>
    <w:rsid w:val="006D1B6A"/>
    <w:rsid w:val="006D1DCD"/>
    <w:rsid w:val="006D1E4B"/>
    <w:rsid w:val="006D1E55"/>
    <w:rsid w:val="006D1E83"/>
    <w:rsid w:val="006D23EE"/>
    <w:rsid w:val="006D3530"/>
    <w:rsid w:val="006D3DE5"/>
    <w:rsid w:val="006D414B"/>
    <w:rsid w:val="006D536D"/>
    <w:rsid w:val="006D61B9"/>
    <w:rsid w:val="006D6A6E"/>
    <w:rsid w:val="006E049B"/>
    <w:rsid w:val="006E0E3A"/>
    <w:rsid w:val="006E0F9F"/>
    <w:rsid w:val="006E156B"/>
    <w:rsid w:val="006E268B"/>
    <w:rsid w:val="006E2D64"/>
    <w:rsid w:val="006E4295"/>
    <w:rsid w:val="006E4A5C"/>
    <w:rsid w:val="006E5454"/>
    <w:rsid w:val="006E5B0F"/>
    <w:rsid w:val="006E7510"/>
    <w:rsid w:val="006F1F7A"/>
    <w:rsid w:val="006F210E"/>
    <w:rsid w:val="006F2F11"/>
    <w:rsid w:val="006F31CA"/>
    <w:rsid w:val="006F4245"/>
    <w:rsid w:val="006F509E"/>
    <w:rsid w:val="006F5469"/>
    <w:rsid w:val="006F6173"/>
    <w:rsid w:val="006F6CBA"/>
    <w:rsid w:val="006F6CE7"/>
    <w:rsid w:val="006F72FF"/>
    <w:rsid w:val="006F7BF4"/>
    <w:rsid w:val="006F7F4F"/>
    <w:rsid w:val="00700B28"/>
    <w:rsid w:val="007012A8"/>
    <w:rsid w:val="007013F7"/>
    <w:rsid w:val="007016EC"/>
    <w:rsid w:val="0070269A"/>
    <w:rsid w:val="00702AB4"/>
    <w:rsid w:val="00704011"/>
    <w:rsid w:val="007041F9"/>
    <w:rsid w:val="007056F3"/>
    <w:rsid w:val="00705B58"/>
    <w:rsid w:val="00705CEC"/>
    <w:rsid w:val="00705DC9"/>
    <w:rsid w:val="00707072"/>
    <w:rsid w:val="00707D8C"/>
    <w:rsid w:val="007107A3"/>
    <w:rsid w:val="00710EDF"/>
    <w:rsid w:val="00711BE5"/>
    <w:rsid w:val="00711BFB"/>
    <w:rsid w:val="007131FC"/>
    <w:rsid w:val="0071333B"/>
    <w:rsid w:val="007135C5"/>
    <w:rsid w:val="00714C9D"/>
    <w:rsid w:val="00715699"/>
    <w:rsid w:val="00715891"/>
    <w:rsid w:val="0071591A"/>
    <w:rsid w:val="00716082"/>
    <w:rsid w:val="007161E1"/>
    <w:rsid w:val="0071680F"/>
    <w:rsid w:val="00720E04"/>
    <w:rsid w:val="00721180"/>
    <w:rsid w:val="00721937"/>
    <w:rsid w:val="007219A8"/>
    <w:rsid w:val="00722A0A"/>
    <w:rsid w:val="00723003"/>
    <w:rsid w:val="00723A5C"/>
    <w:rsid w:val="0073074D"/>
    <w:rsid w:val="00731CCB"/>
    <w:rsid w:val="007320A7"/>
    <w:rsid w:val="007322ED"/>
    <w:rsid w:val="0073249C"/>
    <w:rsid w:val="00732F26"/>
    <w:rsid w:val="007338E6"/>
    <w:rsid w:val="00733E57"/>
    <w:rsid w:val="007356CC"/>
    <w:rsid w:val="007356FD"/>
    <w:rsid w:val="00735ED4"/>
    <w:rsid w:val="00736A3B"/>
    <w:rsid w:val="0073725F"/>
    <w:rsid w:val="00737995"/>
    <w:rsid w:val="0074003E"/>
    <w:rsid w:val="00740BFB"/>
    <w:rsid w:val="00740C21"/>
    <w:rsid w:val="0074230E"/>
    <w:rsid w:val="0074354F"/>
    <w:rsid w:val="0074424E"/>
    <w:rsid w:val="007458CF"/>
    <w:rsid w:val="00745C40"/>
    <w:rsid w:val="007469B4"/>
    <w:rsid w:val="00747F17"/>
    <w:rsid w:val="00750891"/>
    <w:rsid w:val="007511C9"/>
    <w:rsid w:val="007524E9"/>
    <w:rsid w:val="00754DAD"/>
    <w:rsid w:val="00754E32"/>
    <w:rsid w:val="007550FD"/>
    <w:rsid w:val="00755AAA"/>
    <w:rsid w:val="007602BD"/>
    <w:rsid w:val="007619A2"/>
    <w:rsid w:val="00762280"/>
    <w:rsid w:val="007625F3"/>
    <w:rsid w:val="00762720"/>
    <w:rsid w:val="00762B3C"/>
    <w:rsid w:val="007634CD"/>
    <w:rsid w:val="00764010"/>
    <w:rsid w:val="00764C33"/>
    <w:rsid w:val="00764F55"/>
    <w:rsid w:val="00765684"/>
    <w:rsid w:val="007661CF"/>
    <w:rsid w:val="007673B4"/>
    <w:rsid w:val="007709CB"/>
    <w:rsid w:val="0077142D"/>
    <w:rsid w:val="00772579"/>
    <w:rsid w:val="007728DC"/>
    <w:rsid w:val="007738A2"/>
    <w:rsid w:val="00773E88"/>
    <w:rsid w:val="00774B67"/>
    <w:rsid w:val="00775167"/>
    <w:rsid w:val="00775F00"/>
    <w:rsid w:val="0077777D"/>
    <w:rsid w:val="00777E88"/>
    <w:rsid w:val="00780DAF"/>
    <w:rsid w:val="007816E9"/>
    <w:rsid w:val="00781F2D"/>
    <w:rsid w:val="00782270"/>
    <w:rsid w:val="007828F2"/>
    <w:rsid w:val="00783F09"/>
    <w:rsid w:val="00783F12"/>
    <w:rsid w:val="00785016"/>
    <w:rsid w:val="007862BB"/>
    <w:rsid w:val="00786C87"/>
    <w:rsid w:val="007917D2"/>
    <w:rsid w:val="00791EFE"/>
    <w:rsid w:val="00793027"/>
    <w:rsid w:val="007936FB"/>
    <w:rsid w:val="00793E87"/>
    <w:rsid w:val="007947C1"/>
    <w:rsid w:val="0079490E"/>
    <w:rsid w:val="00794A93"/>
    <w:rsid w:val="00794CF4"/>
    <w:rsid w:val="00794E78"/>
    <w:rsid w:val="00794F66"/>
    <w:rsid w:val="00795F0F"/>
    <w:rsid w:val="0079613A"/>
    <w:rsid w:val="007966B1"/>
    <w:rsid w:val="007976B6"/>
    <w:rsid w:val="007A0348"/>
    <w:rsid w:val="007A0B3A"/>
    <w:rsid w:val="007A0BA4"/>
    <w:rsid w:val="007A1381"/>
    <w:rsid w:val="007A149E"/>
    <w:rsid w:val="007A41F2"/>
    <w:rsid w:val="007A4537"/>
    <w:rsid w:val="007A4575"/>
    <w:rsid w:val="007A4A9B"/>
    <w:rsid w:val="007A72F7"/>
    <w:rsid w:val="007B075C"/>
    <w:rsid w:val="007B1813"/>
    <w:rsid w:val="007B265D"/>
    <w:rsid w:val="007B2D92"/>
    <w:rsid w:val="007B2EAA"/>
    <w:rsid w:val="007B37B4"/>
    <w:rsid w:val="007B398D"/>
    <w:rsid w:val="007B46A9"/>
    <w:rsid w:val="007B60E6"/>
    <w:rsid w:val="007B72E9"/>
    <w:rsid w:val="007C0764"/>
    <w:rsid w:val="007C0875"/>
    <w:rsid w:val="007C1FC4"/>
    <w:rsid w:val="007C20D3"/>
    <w:rsid w:val="007C31F4"/>
    <w:rsid w:val="007C345B"/>
    <w:rsid w:val="007C457C"/>
    <w:rsid w:val="007C56E7"/>
    <w:rsid w:val="007C70B0"/>
    <w:rsid w:val="007C77BF"/>
    <w:rsid w:val="007C7B14"/>
    <w:rsid w:val="007D0AF5"/>
    <w:rsid w:val="007D1E45"/>
    <w:rsid w:val="007D2280"/>
    <w:rsid w:val="007D2D4C"/>
    <w:rsid w:val="007D4F0C"/>
    <w:rsid w:val="007E0AEE"/>
    <w:rsid w:val="007E17B6"/>
    <w:rsid w:val="007E1D35"/>
    <w:rsid w:val="007E3511"/>
    <w:rsid w:val="007E3B6A"/>
    <w:rsid w:val="007E3D67"/>
    <w:rsid w:val="007E4850"/>
    <w:rsid w:val="007E4A59"/>
    <w:rsid w:val="007E4B43"/>
    <w:rsid w:val="007E57F0"/>
    <w:rsid w:val="007E5E2F"/>
    <w:rsid w:val="007E61E2"/>
    <w:rsid w:val="007E675E"/>
    <w:rsid w:val="007E6A06"/>
    <w:rsid w:val="007E6A3D"/>
    <w:rsid w:val="007F03AE"/>
    <w:rsid w:val="007F198A"/>
    <w:rsid w:val="007F1CB6"/>
    <w:rsid w:val="007F2124"/>
    <w:rsid w:val="007F2301"/>
    <w:rsid w:val="007F3AB1"/>
    <w:rsid w:val="007F4E22"/>
    <w:rsid w:val="007F5D40"/>
    <w:rsid w:val="007F6066"/>
    <w:rsid w:val="0080046B"/>
    <w:rsid w:val="008015CA"/>
    <w:rsid w:val="008037D3"/>
    <w:rsid w:val="00804CA6"/>
    <w:rsid w:val="008057FD"/>
    <w:rsid w:val="00806426"/>
    <w:rsid w:val="0080784B"/>
    <w:rsid w:val="00810413"/>
    <w:rsid w:val="008104AF"/>
    <w:rsid w:val="00810CD5"/>
    <w:rsid w:val="00810E6F"/>
    <w:rsid w:val="00811465"/>
    <w:rsid w:val="00811474"/>
    <w:rsid w:val="008114F7"/>
    <w:rsid w:val="00812429"/>
    <w:rsid w:val="00814322"/>
    <w:rsid w:val="00814FFC"/>
    <w:rsid w:val="008154CB"/>
    <w:rsid w:val="00815B6E"/>
    <w:rsid w:val="0081606B"/>
    <w:rsid w:val="008161FB"/>
    <w:rsid w:val="00816F36"/>
    <w:rsid w:val="008172EA"/>
    <w:rsid w:val="008177A3"/>
    <w:rsid w:val="008178E1"/>
    <w:rsid w:val="00817A66"/>
    <w:rsid w:val="00820202"/>
    <w:rsid w:val="008208C9"/>
    <w:rsid w:val="008208D2"/>
    <w:rsid w:val="0082110C"/>
    <w:rsid w:val="008215B1"/>
    <w:rsid w:val="00821F2F"/>
    <w:rsid w:val="008220C4"/>
    <w:rsid w:val="0082468E"/>
    <w:rsid w:val="00825436"/>
    <w:rsid w:val="00825855"/>
    <w:rsid w:val="008258D9"/>
    <w:rsid w:val="008260DA"/>
    <w:rsid w:val="008265FA"/>
    <w:rsid w:val="00827A79"/>
    <w:rsid w:val="00830EF1"/>
    <w:rsid w:val="00831036"/>
    <w:rsid w:val="0083188E"/>
    <w:rsid w:val="008321F0"/>
    <w:rsid w:val="008328EB"/>
    <w:rsid w:val="00832E78"/>
    <w:rsid w:val="00833165"/>
    <w:rsid w:val="008351B1"/>
    <w:rsid w:val="00835D35"/>
    <w:rsid w:val="00836834"/>
    <w:rsid w:val="00836BCA"/>
    <w:rsid w:val="008378E4"/>
    <w:rsid w:val="00840C7E"/>
    <w:rsid w:val="00840FB3"/>
    <w:rsid w:val="00841DFD"/>
    <w:rsid w:val="0084225F"/>
    <w:rsid w:val="00842315"/>
    <w:rsid w:val="00843565"/>
    <w:rsid w:val="00843976"/>
    <w:rsid w:val="008446B7"/>
    <w:rsid w:val="008451F5"/>
    <w:rsid w:val="00846A50"/>
    <w:rsid w:val="0084701C"/>
    <w:rsid w:val="0084759B"/>
    <w:rsid w:val="00851D77"/>
    <w:rsid w:val="00852204"/>
    <w:rsid w:val="00852602"/>
    <w:rsid w:val="00854551"/>
    <w:rsid w:val="008547E0"/>
    <w:rsid w:val="008551AD"/>
    <w:rsid w:val="00855D6C"/>
    <w:rsid w:val="00857B96"/>
    <w:rsid w:val="00860006"/>
    <w:rsid w:val="00861AB0"/>
    <w:rsid w:val="00862C1C"/>
    <w:rsid w:val="00862D0A"/>
    <w:rsid w:val="00863545"/>
    <w:rsid w:val="00863A2B"/>
    <w:rsid w:val="00863B12"/>
    <w:rsid w:val="008644DE"/>
    <w:rsid w:val="008649CB"/>
    <w:rsid w:val="00865752"/>
    <w:rsid w:val="00865764"/>
    <w:rsid w:val="00865BDC"/>
    <w:rsid w:val="00866270"/>
    <w:rsid w:val="0086696A"/>
    <w:rsid w:val="00866E9F"/>
    <w:rsid w:val="00867CFD"/>
    <w:rsid w:val="00867DED"/>
    <w:rsid w:val="0087018B"/>
    <w:rsid w:val="00872D57"/>
    <w:rsid w:val="008739E5"/>
    <w:rsid w:val="00873DE6"/>
    <w:rsid w:val="00874A9F"/>
    <w:rsid w:val="00874F7B"/>
    <w:rsid w:val="00875117"/>
    <w:rsid w:val="008756BA"/>
    <w:rsid w:val="00875C54"/>
    <w:rsid w:val="008768AF"/>
    <w:rsid w:val="008770CA"/>
    <w:rsid w:val="008802F5"/>
    <w:rsid w:val="008806A0"/>
    <w:rsid w:val="00881093"/>
    <w:rsid w:val="00881BBC"/>
    <w:rsid w:val="0088216F"/>
    <w:rsid w:val="00882FE2"/>
    <w:rsid w:val="00883B1E"/>
    <w:rsid w:val="00883FF9"/>
    <w:rsid w:val="0088448F"/>
    <w:rsid w:val="00885721"/>
    <w:rsid w:val="008860BF"/>
    <w:rsid w:val="0088682C"/>
    <w:rsid w:val="008868DA"/>
    <w:rsid w:val="00886F30"/>
    <w:rsid w:val="008876BD"/>
    <w:rsid w:val="00890C57"/>
    <w:rsid w:val="008930F6"/>
    <w:rsid w:val="00893FFC"/>
    <w:rsid w:val="008940C3"/>
    <w:rsid w:val="008941D4"/>
    <w:rsid w:val="00894270"/>
    <w:rsid w:val="00895086"/>
    <w:rsid w:val="008955F3"/>
    <w:rsid w:val="008A2231"/>
    <w:rsid w:val="008A2649"/>
    <w:rsid w:val="008A2C86"/>
    <w:rsid w:val="008A2EA9"/>
    <w:rsid w:val="008A3028"/>
    <w:rsid w:val="008A304E"/>
    <w:rsid w:val="008A3A1D"/>
    <w:rsid w:val="008A416E"/>
    <w:rsid w:val="008A426B"/>
    <w:rsid w:val="008A5AB2"/>
    <w:rsid w:val="008A60ED"/>
    <w:rsid w:val="008A6F04"/>
    <w:rsid w:val="008A767D"/>
    <w:rsid w:val="008B0B2F"/>
    <w:rsid w:val="008B1952"/>
    <w:rsid w:val="008B19B8"/>
    <w:rsid w:val="008B2029"/>
    <w:rsid w:val="008B29A6"/>
    <w:rsid w:val="008B33B5"/>
    <w:rsid w:val="008B4458"/>
    <w:rsid w:val="008B4989"/>
    <w:rsid w:val="008B4C15"/>
    <w:rsid w:val="008B5774"/>
    <w:rsid w:val="008B6038"/>
    <w:rsid w:val="008B61B9"/>
    <w:rsid w:val="008B66A5"/>
    <w:rsid w:val="008B7600"/>
    <w:rsid w:val="008B76E6"/>
    <w:rsid w:val="008C028C"/>
    <w:rsid w:val="008C1251"/>
    <w:rsid w:val="008C1700"/>
    <w:rsid w:val="008C21A8"/>
    <w:rsid w:val="008C2A7A"/>
    <w:rsid w:val="008C349C"/>
    <w:rsid w:val="008C355F"/>
    <w:rsid w:val="008C40D9"/>
    <w:rsid w:val="008C50EA"/>
    <w:rsid w:val="008C5105"/>
    <w:rsid w:val="008C537B"/>
    <w:rsid w:val="008C6D4C"/>
    <w:rsid w:val="008C7AE6"/>
    <w:rsid w:val="008D0E38"/>
    <w:rsid w:val="008D16E2"/>
    <w:rsid w:val="008D1D29"/>
    <w:rsid w:val="008D1E0A"/>
    <w:rsid w:val="008D2B2D"/>
    <w:rsid w:val="008D4DA8"/>
    <w:rsid w:val="008E1A00"/>
    <w:rsid w:val="008E2954"/>
    <w:rsid w:val="008E36D0"/>
    <w:rsid w:val="008E3B30"/>
    <w:rsid w:val="008E54D9"/>
    <w:rsid w:val="008E6028"/>
    <w:rsid w:val="008E6BFC"/>
    <w:rsid w:val="008E6CC7"/>
    <w:rsid w:val="008E6F69"/>
    <w:rsid w:val="008E7AC5"/>
    <w:rsid w:val="008F04BB"/>
    <w:rsid w:val="008F0865"/>
    <w:rsid w:val="008F08BC"/>
    <w:rsid w:val="008F20FC"/>
    <w:rsid w:val="008F253A"/>
    <w:rsid w:val="008F3531"/>
    <w:rsid w:val="008F3B90"/>
    <w:rsid w:val="008F4611"/>
    <w:rsid w:val="008F4940"/>
    <w:rsid w:val="008F54BD"/>
    <w:rsid w:val="008F5B68"/>
    <w:rsid w:val="008F6B0D"/>
    <w:rsid w:val="008F75A3"/>
    <w:rsid w:val="00900E90"/>
    <w:rsid w:val="00901999"/>
    <w:rsid w:val="00902811"/>
    <w:rsid w:val="009028EE"/>
    <w:rsid w:val="00902FCA"/>
    <w:rsid w:val="00903A94"/>
    <w:rsid w:val="00903E7E"/>
    <w:rsid w:val="009046CF"/>
    <w:rsid w:val="00905862"/>
    <w:rsid w:val="00906B79"/>
    <w:rsid w:val="00912881"/>
    <w:rsid w:val="00912FAD"/>
    <w:rsid w:val="009134D3"/>
    <w:rsid w:val="00915673"/>
    <w:rsid w:val="00915C0E"/>
    <w:rsid w:val="009161C0"/>
    <w:rsid w:val="00916C83"/>
    <w:rsid w:val="009217D1"/>
    <w:rsid w:val="00923882"/>
    <w:rsid w:val="00924822"/>
    <w:rsid w:val="00924C11"/>
    <w:rsid w:val="00925396"/>
    <w:rsid w:val="009266CE"/>
    <w:rsid w:val="009267C3"/>
    <w:rsid w:val="0092683A"/>
    <w:rsid w:val="00926AEE"/>
    <w:rsid w:val="009275AF"/>
    <w:rsid w:val="0092781F"/>
    <w:rsid w:val="00927AD2"/>
    <w:rsid w:val="00927F9B"/>
    <w:rsid w:val="0093023C"/>
    <w:rsid w:val="00930CA9"/>
    <w:rsid w:val="009310CD"/>
    <w:rsid w:val="00932173"/>
    <w:rsid w:val="00933582"/>
    <w:rsid w:val="009349AD"/>
    <w:rsid w:val="00934BA2"/>
    <w:rsid w:val="009358A4"/>
    <w:rsid w:val="00936F6D"/>
    <w:rsid w:val="00940959"/>
    <w:rsid w:val="00940B6A"/>
    <w:rsid w:val="00941240"/>
    <w:rsid w:val="00941586"/>
    <w:rsid w:val="0094231E"/>
    <w:rsid w:val="00942DB7"/>
    <w:rsid w:val="00942F9F"/>
    <w:rsid w:val="0094332B"/>
    <w:rsid w:val="00943D7B"/>
    <w:rsid w:val="00943DE8"/>
    <w:rsid w:val="00943F21"/>
    <w:rsid w:val="00944B8F"/>
    <w:rsid w:val="00944D69"/>
    <w:rsid w:val="00945073"/>
    <w:rsid w:val="00945222"/>
    <w:rsid w:val="009456D7"/>
    <w:rsid w:val="00945793"/>
    <w:rsid w:val="00946039"/>
    <w:rsid w:val="009478CA"/>
    <w:rsid w:val="00947AD2"/>
    <w:rsid w:val="00951FF0"/>
    <w:rsid w:val="00952AA1"/>
    <w:rsid w:val="00952B2F"/>
    <w:rsid w:val="00953423"/>
    <w:rsid w:val="00954B85"/>
    <w:rsid w:val="009555E4"/>
    <w:rsid w:val="00955DC8"/>
    <w:rsid w:val="009567AA"/>
    <w:rsid w:val="009568D4"/>
    <w:rsid w:val="00956EC7"/>
    <w:rsid w:val="00957528"/>
    <w:rsid w:val="00957714"/>
    <w:rsid w:val="00957949"/>
    <w:rsid w:val="00961211"/>
    <w:rsid w:val="00961313"/>
    <w:rsid w:val="0096147F"/>
    <w:rsid w:val="0096187F"/>
    <w:rsid w:val="0096290F"/>
    <w:rsid w:val="009630FE"/>
    <w:rsid w:val="00963C55"/>
    <w:rsid w:val="00964397"/>
    <w:rsid w:val="00965036"/>
    <w:rsid w:val="0096593B"/>
    <w:rsid w:val="00966A2F"/>
    <w:rsid w:val="00967BB6"/>
    <w:rsid w:val="00967D7D"/>
    <w:rsid w:val="00967FBF"/>
    <w:rsid w:val="00970330"/>
    <w:rsid w:val="00970908"/>
    <w:rsid w:val="00971335"/>
    <w:rsid w:val="00971355"/>
    <w:rsid w:val="009727F2"/>
    <w:rsid w:val="0097298B"/>
    <w:rsid w:val="00973021"/>
    <w:rsid w:val="00973199"/>
    <w:rsid w:val="00973452"/>
    <w:rsid w:val="00973769"/>
    <w:rsid w:val="00973A9F"/>
    <w:rsid w:val="009758BA"/>
    <w:rsid w:val="00975E48"/>
    <w:rsid w:val="00976D50"/>
    <w:rsid w:val="00977A59"/>
    <w:rsid w:val="009807B1"/>
    <w:rsid w:val="009808BB"/>
    <w:rsid w:val="0098159E"/>
    <w:rsid w:val="009815D9"/>
    <w:rsid w:val="00981960"/>
    <w:rsid w:val="00981F34"/>
    <w:rsid w:val="0098347C"/>
    <w:rsid w:val="00983EE8"/>
    <w:rsid w:val="0098451B"/>
    <w:rsid w:val="0098547B"/>
    <w:rsid w:val="009854BC"/>
    <w:rsid w:val="00987FF5"/>
    <w:rsid w:val="00990FCF"/>
    <w:rsid w:val="00992CAC"/>
    <w:rsid w:val="00992EAE"/>
    <w:rsid w:val="00992FFC"/>
    <w:rsid w:val="00993342"/>
    <w:rsid w:val="009943F7"/>
    <w:rsid w:val="009955A6"/>
    <w:rsid w:val="00995CD9"/>
    <w:rsid w:val="0099647E"/>
    <w:rsid w:val="00996A5F"/>
    <w:rsid w:val="009972AA"/>
    <w:rsid w:val="00997C75"/>
    <w:rsid w:val="009A00AB"/>
    <w:rsid w:val="009A08A3"/>
    <w:rsid w:val="009A1A54"/>
    <w:rsid w:val="009A24BD"/>
    <w:rsid w:val="009A283A"/>
    <w:rsid w:val="009A2F43"/>
    <w:rsid w:val="009A3071"/>
    <w:rsid w:val="009A325E"/>
    <w:rsid w:val="009A3646"/>
    <w:rsid w:val="009A380A"/>
    <w:rsid w:val="009A4888"/>
    <w:rsid w:val="009A566A"/>
    <w:rsid w:val="009B07DC"/>
    <w:rsid w:val="009B2EBA"/>
    <w:rsid w:val="009B31F8"/>
    <w:rsid w:val="009B4648"/>
    <w:rsid w:val="009B4670"/>
    <w:rsid w:val="009B4949"/>
    <w:rsid w:val="009B4C84"/>
    <w:rsid w:val="009B5432"/>
    <w:rsid w:val="009B5A66"/>
    <w:rsid w:val="009B705B"/>
    <w:rsid w:val="009B791F"/>
    <w:rsid w:val="009B7C27"/>
    <w:rsid w:val="009B7C93"/>
    <w:rsid w:val="009C0182"/>
    <w:rsid w:val="009C04AD"/>
    <w:rsid w:val="009C0ADB"/>
    <w:rsid w:val="009C1A0C"/>
    <w:rsid w:val="009C3904"/>
    <w:rsid w:val="009C5687"/>
    <w:rsid w:val="009C5F28"/>
    <w:rsid w:val="009C6336"/>
    <w:rsid w:val="009C66C6"/>
    <w:rsid w:val="009C6C4F"/>
    <w:rsid w:val="009C6FAF"/>
    <w:rsid w:val="009C7F70"/>
    <w:rsid w:val="009D1782"/>
    <w:rsid w:val="009D1E39"/>
    <w:rsid w:val="009D2BCB"/>
    <w:rsid w:val="009D32BA"/>
    <w:rsid w:val="009D3EF4"/>
    <w:rsid w:val="009D4574"/>
    <w:rsid w:val="009D45A7"/>
    <w:rsid w:val="009D5318"/>
    <w:rsid w:val="009D5DE3"/>
    <w:rsid w:val="009D62FC"/>
    <w:rsid w:val="009E05BE"/>
    <w:rsid w:val="009E0929"/>
    <w:rsid w:val="009E1874"/>
    <w:rsid w:val="009E2157"/>
    <w:rsid w:val="009E2976"/>
    <w:rsid w:val="009E3A13"/>
    <w:rsid w:val="009E419E"/>
    <w:rsid w:val="009E67BE"/>
    <w:rsid w:val="009E76E6"/>
    <w:rsid w:val="009F249C"/>
    <w:rsid w:val="009F3183"/>
    <w:rsid w:val="009F3B83"/>
    <w:rsid w:val="009F3FAE"/>
    <w:rsid w:val="009F429D"/>
    <w:rsid w:val="009F6711"/>
    <w:rsid w:val="009F7283"/>
    <w:rsid w:val="009F7576"/>
    <w:rsid w:val="009F76E5"/>
    <w:rsid w:val="009F7E90"/>
    <w:rsid w:val="00A002FC"/>
    <w:rsid w:val="00A012A1"/>
    <w:rsid w:val="00A02754"/>
    <w:rsid w:val="00A02906"/>
    <w:rsid w:val="00A03055"/>
    <w:rsid w:val="00A03729"/>
    <w:rsid w:val="00A03999"/>
    <w:rsid w:val="00A0402B"/>
    <w:rsid w:val="00A06018"/>
    <w:rsid w:val="00A069DC"/>
    <w:rsid w:val="00A06A6E"/>
    <w:rsid w:val="00A07D2D"/>
    <w:rsid w:val="00A111AF"/>
    <w:rsid w:val="00A11BD5"/>
    <w:rsid w:val="00A13DDD"/>
    <w:rsid w:val="00A1418A"/>
    <w:rsid w:val="00A1479E"/>
    <w:rsid w:val="00A15A0A"/>
    <w:rsid w:val="00A17015"/>
    <w:rsid w:val="00A178FD"/>
    <w:rsid w:val="00A20D8A"/>
    <w:rsid w:val="00A213E1"/>
    <w:rsid w:val="00A23677"/>
    <w:rsid w:val="00A2380C"/>
    <w:rsid w:val="00A249A1"/>
    <w:rsid w:val="00A24BAB"/>
    <w:rsid w:val="00A26D48"/>
    <w:rsid w:val="00A2745E"/>
    <w:rsid w:val="00A27856"/>
    <w:rsid w:val="00A27E7F"/>
    <w:rsid w:val="00A30724"/>
    <w:rsid w:val="00A307D8"/>
    <w:rsid w:val="00A317CD"/>
    <w:rsid w:val="00A317D5"/>
    <w:rsid w:val="00A31BB8"/>
    <w:rsid w:val="00A3258D"/>
    <w:rsid w:val="00A32B28"/>
    <w:rsid w:val="00A32E52"/>
    <w:rsid w:val="00A33097"/>
    <w:rsid w:val="00A35404"/>
    <w:rsid w:val="00A35BC7"/>
    <w:rsid w:val="00A40771"/>
    <w:rsid w:val="00A41701"/>
    <w:rsid w:val="00A41F0D"/>
    <w:rsid w:val="00A432E0"/>
    <w:rsid w:val="00A434AB"/>
    <w:rsid w:val="00A4499D"/>
    <w:rsid w:val="00A44BC4"/>
    <w:rsid w:val="00A44F8B"/>
    <w:rsid w:val="00A45090"/>
    <w:rsid w:val="00A4565F"/>
    <w:rsid w:val="00A45810"/>
    <w:rsid w:val="00A46305"/>
    <w:rsid w:val="00A518C6"/>
    <w:rsid w:val="00A527FD"/>
    <w:rsid w:val="00A529BC"/>
    <w:rsid w:val="00A53CFE"/>
    <w:rsid w:val="00A54840"/>
    <w:rsid w:val="00A552EB"/>
    <w:rsid w:val="00A56061"/>
    <w:rsid w:val="00A56D2C"/>
    <w:rsid w:val="00A56D48"/>
    <w:rsid w:val="00A579D8"/>
    <w:rsid w:val="00A60E02"/>
    <w:rsid w:val="00A615D5"/>
    <w:rsid w:val="00A619CE"/>
    <w:rsid w:val="00A619FF"/>
    <w:rsid w:val="00A62C3D"/>
    <w:rsid w:val="00A6367A"/>
    <w:rsid w:val="00A63802"/>
    <w:rsid w:val="00A6462E"/>
    <w:rsid w:val="00A64CDD"/>
    <w:rsid w:val="00A64F6B"/>
    <w:rsid w:val="00A65248"/>
    <w:rsid w:val="00A65A2D"/>
    <w:rsid w:val="00A66666"/>
    <w:rsid w:val="00A675C0"/>
    <w:rsid w:val="00A67772"/>
    <w:rsid w:val="00A67E60"/>
    <w:rsid w:val="00A67FC2"/>
    <w:rsid w:val="00A716AD"/>
    <w:rsid w:val="00A72317"/>
    <w:rsid w:val="00A7279A"/>
    <w:rsid w:val="00A7300A"/>
    <w:rsid w:val="00A74205"/>
    <w:rsid w:val="00A754C4"/>
    <w:rsid w:val="00A759A6"/>
    <w:rsid w:val="00A75F19"/>
    <w:rsid w:val="00A76114"/>
    <w:rsid w:val="00A76645"/>
    <w:rsid w:val="00A76A99"/>
    <w:rsid w:val="00A776AF"/>
    <w:rsid w:val="00A800F6"/>
    <w:rsid w:val="00A80F70"/>
    <w:rsid w:val="00A8177B"/>
    <w:rsid w:val="00A8265F"/>
    <w:rsid w:val="00A826F7"/>
    <w:rsid w:val="00A82F7D"/>
    <w:rsid w:val="00A84A3B"/>
    <w:rsid w:val="00A8626A"/>
    <w:rsid w:val="00A872BC"/>
    <w:rsid w:val="00A872F0"/>
    <w:rsid w:val="00A87C47"/>
    <w:rsid w:val="00A90B7E"/>
    <w:rsid w:val="00A90E6D"/>
    <w:rsid w:val="00A922BE"/>
    <w:rsid w:val="00A92481"/>
    <w:rsid w:val="00A932F8"/>
    <w:rsid w:val="00A93389"/>
    <w:rsid w:val="00A939C1"/>
    <w:rsid w:val="00A940B2"/>
    <w:rsid w:val="00A940BF"/>
    <w:rsid w:val="00A94973"/>
    <w:rsid w:val="00A95341"/>
    <w:rsid w:val="00A95E07"/>
    <w:rsid w:val="00A9601D"/>
    <w:rsid w:val="00A97152"/>
    <w:rsid w:val="00A974DE"/>
    <w:rsid w:val="00AA026F"/>
    <w:rsid w:val="00AA0BE7"/>
    <w:rsid w:val="00AA17EC"/>
    <w:rsid w:val="00AA234B"/>
    <w:rsid w:val="00AA2418"/>
    <w:rsid w:val="00AA2504"/>
    <w:rsid w:val="00AA257D"/>
    <w:rsid w:val="00AA2864"/>
    <w:rsid w:val="00AA3661"/>
    <w:rsid w:val="00AA3AF6"/>
    <w:rsid w:val="00AA44EC"/>
    <w:rsid w:val="00AA4B30"/>
    <w:rsid w:val="00AA51FE"/>
    <w:rsid w:val="00AA6682"/>
    <w:rsid w:val="00AA7624"/>
    <w:rsid w:val="00AA7EB9"/>
    <w:rsid w:val="00AB03BB"/>
    <w:rsid w:val="00AB0AA8"/>
    <w:rsid w:val="00AB127B"/>
    <w:rsid w:val="00AB279A"/>
    <w:rsid w:val="00AB305B"/>
    <w:rsid w:val="00AB3BAD"/>
    <w:rsid w:val="00AB47C8"/>
    <w:rsid w:val="00AB4824"/>
    <w:rsid w:val="00AB58FF"/>
    <w:rsid w:val="00AB5D77"/>
    <w:rsid w:val="00AB5DE4"/>
    <w:rsid w:val="00AC094C"/>
    <w:rsid w:val="00AC170B"/>
    <w:rsid w:val="00AC1A2A"/>
    <w:rsid w:val="00AC22D2"/>
    <w:rsid w:val="00AC258B"/>
    <w:rsid w:val="00AC2657"/>
    <w:rsid w:val="00AC32D3"/>
    <w:rsid w:val="00AC43EF"/>
    <w:rsid w:val="00AC4429"/>
    <w:rsid w:val="00AC4645"/>
    <w:rsid w:val="00AC6601"/>
    <w:rsid w:val="00AC6F97"/>
    <w:rsid w:val="00AC7C03"/>
    <w:rsid w:val="00AD0013"/>
    <w:rsid w:val="00AD037C"/>
    <w:rsid w:val="00AD042B"/>
    <w:rsid w:val="00AD08AB"/>
    <w:rsid w:val="00AD1165"/>
    <w:rsid w:val="00AD20E0"/>
    <w:rsid w:val="00AD2709"/>
    <w:rsid w:val="00AD321C"/>
    <w:rsid w:val="00AD3AE2"/>
    <w:rsid w:val="00AD400B"/>
    <w:rsid w:val="00AD4AFB"/>
    <w:rsid w:val="00AD6008"/>
    <w:rsid w:val="00AD625F"/>
    <w:rsid w:val="00AD65C4"/>
    <w:rsid w:val="00AD6D66"/>
    <w:rsid w:val="00AD70D4"/>
    <w:rsid w:val="00AE0E16"/>
    <w:rsid w:val="00AE3788"/>
    <w:rsid w:val="00AE52FA"/>
    <w:rsid w:val="00AE5D7F"/>
    <w:rsid w:val="00AE6C67"/>
    <w:rsid w:val="00AE702D"/>
    <w:rsid w:val="00AF178B"/>
    <w:rsid w:val="00AF326F"/>
    <w:rsid w:val="00AF3AEE"/>
    <w:rsid w:val="00AF4E64"/>
    <w:rsid w:val="00AF56B8"/>
    <w:rsid w:val="00AF68B9"/>
    <w:rsid w:val="00AF74EC"/>
    <w:rsid w:val="00AF7B9A"/>
    <w:rsid w:val="00AF7D36"/>
    <w:rsid w:val="00B00A4A"/>
    <w:rsid w:val="00B02168"/>
    <w:rsid w:val="00B03B3C"/>
    <w:rsid w:val="00B05905"/>
    <w:rsid w:val="00B05B4F"/>
    <w:rsid w:val="00B07D58"/>
    <w:rsid w:val="00B07E58"/>
    <w:rsid w:val="00B10D25"/>
    <w:rsid w:val="00B1132C"/>
    <w:rsid w:val="00B118E9"/>
    <w:rsid w:val="00B12BDA"/>
    <w:rsid w:val="00B13C5D"/>
    <w:rsid w:val="00B144C8"/>
    <w:rsid w:val="00B15BC1"/>
    <w:rsid w:val="00B1669E"/>
    <w:rsid w:val="00B16D2E"/>
    <w:rsid w:val="00B1762C"/>
    <w:rsid w:val="00B1773F"/>
    <w:rsid w:val="00B20194"/>
    <w:rsid w:val="00B203AA"/>
    <w:rsid w:val="00B20CAC"/>
    <w:rsid w:val="00B217C0"/>
    <w:rsid w:val="00B217D7"/>
    <w:rsid w:val="00B21830"/>
    <w:rsid w:val="00B21A1D"/>
    <w:rsid w:val="00B23756"/>
    <w:rsid w:val="00B2476D"/>
    <w:rsid w:val="00B253F6"/>
    <w:rsid w:val="00B2584F"/>
    <w:rsid w:val="00B25C85"/>
    <w:rsid w:val="00B25CF3"/>
    <w:rsid w:val="00B30700"/>
    <w:rsid w:val="00B30BE0"/>
    <w:rsid w:val="00B310E9"/>
    <w:rsid w:val="00B3130A"/>
    <w:rsid w:val="00B31DD6"/>
    <w:rsid w:val="00B341C9"/>
    <w:rsid w:val="00B345F5"/>
    <w:rsid w:val="00B34AC9"/>
    <w:rsid w:val="00B3556D"/>
    <w:rsid w:val="00B35CE8"/>
    <w:rsid w:val="00B36471"/>
    <w:rsid w:val="00B36CD8"/>
    <w:rsid w:val="00B36CF8"/>
    <w:rsid w:val="00B371C2"/>
    <w:rsid w:val="00B40BF9"/>
    <w:rsid w:val="00B40CA4"/>
    <w:rsid w:val="00B40CFE"/>
    <w:rsid w:val="00B4166B"/>
    <w:rsid w:val="00B44583"/>
    <w:rsid w:val="00B45AFE"/>
    <w:rsid w:val="00B45BC5"/>
    <w:rsid w:val="00B45BFF"/>
    <w:rsid w:val="00B45CC4"/>
    <w:rsid w:val="00B46BEC"/>
    <w:rsid w:val="00B46FBC"/>
    <w:rsid w:val="00B470BC"/>
    <w:rsid w:val="00B47270"/>
    <w:rsid w:val="00B473AD"/>
    <w:rsid w:val="00B473E8"/>
    <w:rsid w:val="00B47FEE"/>
    <w:rsid w:val="00B511AE"/>
    <w:rsid w:val="00B51670"/>
    <w:rsid w:val="00B52245"/>
    <w:rsid w:val="00B524A9"/>
    <w:rsid w:val="00B5280C"/>
    <w:rsid w:val="00B52B90"/>
    <w:rsid w:val="00B52E49"/>
    <w:rsid w:val="00B53EAE"/>
    <w:rsid w:val="00B55B20"/>
    <w:rsid w:val="00B574D5"/>
    <w:rsid w:val="00B5769C"/>
    <w:rsid w:val="00B60C48"/>
    <w:rsid w:val="00B6144E"/>
    <w:rsid w:val="00B61467"/>
    <w:rsid w:val="00B61FFF"/>
    <w:rsid w:val="00B62D20"/>
    <w:rsid w:val="00B63A4C"/>
    <w:rsid w:val="00B63D04"/>
    <w:rsid w:val="00B63D16"/>
    <w:rsid w:val="00B64535"/>
    <w:rsid w:val="00B64FE4"/>
    <w:rsid w:val="00B6560A"/>
    <w:rsid w:val="00B65631"/>
    <w:rsid w:val="00B658C0"/>
    <w:rsid w:val="00B6651F"/>
    <w:rsid w:val="00B66EC4"/>
    <w:rsid w:val="00B67737"/>
    <w:rsid w:val="00B7267C"/>
    <w:rsid w:val="00B73F5C"/>
    <w:rsid w:val="00B74833"/>
    <w:rsid w:val="00B74849"/>
    <w:rsid w:val="00B74B82"/>
    <w:rsid w:val="00B74E58"/>
    <w:rsid w:val="00B767A4"/>
    <w:rsid w:val="00B76F64"/>
    <w:rsid w:val="00B7730A"/>
    <w:rsid w:val="00B819CE"/>
    <w:rsid w:val="00B81B74"/>
    <w:rsid w:val="00B81C26"/>
    <w:rsid w:val="00B82776"/>
    <w:rsid w:val="00B82992"/>
    <w:rsid w:val="00B83A8A"/>
    <w:rsid w:val="00B84286"/>
    <w:rsid w:val="00B84EF3"/>
    <w:rsid w:val="00B9015B"/>
    <w:rsid w:val="00B907DB"/>
    <w:rsid w:val="00B90A84"/>
    <w:rsid w:val="00B911AB"/>
    <w:rsid w:val="00B9232E"/>
    <w:rsid w:val="00B92704"/>
    <w:rsid w:val="00B92A12"/>
    <w:rsid w:val="00B937DB"/>
    <w:rsid w:val="00B953DE"/>
    <w:rsid w:val="00B95508"/>
    <w:rsid w:val="00B958E0"/>
    <w:rsid w:val="00B9671E"/>
    <w:rsid w:val="00B96C1B"/>
    <w:rsid w:val="00B97090"/>
    <w:rsid w:val="00B974CB"/>
    <w:rsid w:val="00B97732"/>
    <w:rsid w:val="00BA0D7A"/>
    <w:rsid w:val="00BA0FF4"/>
    <w:rsid w:val="00BA213D"/>
    <w:rsid w:val="00BA2602"/>
    <w:rsid w:val="00BA2B63"/>
    <w:rsid w:val="00BA35E2"/>
    <w:rsid w:val="00BA42A9"/>
    <w:rsid w:val="00BA47F0"/>
    <w:rsid w:val="00BA4F4E"/>
    <w:rsid w:val="00BA57CC"/>
    <w:rsid w:val="00BA602B"/>
    <w:rsid w:val="00BA605B"/>
    <w:rsid w:val="00BA7966"/>
    <w:rsid w:val="00BA7DF4"/>
    <w:rsid w:val="00BB010A"/>
    <w:rsid w:val="00BB0D7C"/>
    <w:rsid w:val="00BB1A6B"/>
    <w:rsid w:val="00BB1ABE"/>
    <w:rsid w:val="00BB2B71"/>
    <w:rsid w:val="00BB2D18"/>
    <w:rsid w:val="00BB3A27"/>
    <w:rsid w:val="00BB3AE3"/>
    <w:rsid w:val="00BB4AF1"/>
    <w:rsid w:val="00BB517E"/>
    <w:rsid w:val="00BB5EAE"/>
    <w:rsid w:val="00BB676D"/>
    <w:rsid w:val="00BB7477"/>
    <w:rsid w:val="00BC0861"/>
    <w:rsid w:val="00BC1A16"/>
    <w:rsid w:val="00BC20E7"/>
    <w:rsid w:val="00BC281B"/>
    <w:rsid w:val="00BC3A00"/>
    <w:rsid w:val="00BC4A35"/>
    <w:rsid w:val="00BC4E5A"/>
    <w:rsid w:val="00BC508A"/>
    <w:rsid w:val="00BC6B37"/>
    <w:rsid w:val="00BC7B73"/>
    <w:rsid w:val="00BC7EC8"/>
    <w:rsid w:val="00BC7F00"/>
    <w:rsid w:val="00BD14D6"/>
    <w:rsid w:val="00BD1A1C"/>
    <w:rsid w:val="00BD1DAB"/>
    <w:rsid w:val="00BD3078"/>
    <w:rsid w:val="00BD346F"/>
    <w:rsid w:val="00BD3FD8"/>
    <w:rsid w:val="00BD5C01"/>
    <w:rsid w:val="00BD5F13"/>
    <w:rsid w:val="00BD6378"/>
    <w:rsid w:val="00BD799D"/>
    <w:rsid w:val="00BD7B6A"/>
    <w:rsid w:val="00BD7FE3"/>
    <w:rsid w:val="00BE0282"/>
    <w:rsid w:val="00BE13D5"/>
    <w:rsid w:val="00BE13F5"/>
    <w:rsid w:val="00BE14F7"/>
    <w:rsid w:val="00BE1F97"/>
    <w:rsid w:val="00BE23BA"/>
    <w:rsid w:val="00BE2784"/>
    <w:rsid w:val="00BE29EB"/>
    <w:rsid w:val="00BE2EBA"/>
    <w:rsid w:val="00BE30E7"/>
    <w:rsid w:val="00BE3B0F"/>
    <w:rsid w:val="00BE4AFC"/>
    <w:rsid w:val="00BE61DC"/>
    <w:rsid w:val="00BE6B54"/>
    <w:rsid w:val="00BE7F2D"/>
    <w:rsid w:val="00BF13D8"/>
    <w:rsid w:val="00BF168B"/>
    <w:rsid w:val="00BF1FDF"/>
    <w:rsid w:val="00BF2999"/>
    <w:rsid w:val="00BF2BD7"/>
    <w:rsid w:val="00BF30C6"/>
    <w:rsid w:val="00BF36FD"/>
    <w:rsid w:val="00BF3B71"/>
    <w:rsid w:val="00BF3CCD"/>
    <w:rsid w:val="00BF3F53"/>
    <w:rsid w:val="00C00375"/>
    <w:rsid w:val="00C00F11"/>
    <w:rsid w:val="00C01798"/>
    <w:rsid w:val="00C01858"/>
    <w:rsid w:val="00C02938"/>
    <w:rsid w:val="00C02BF8"/>
    <w:rsid w:val="00C03646"/>
    <w:rsid w:val="00C03913"/>
    <w:rsid w:val="00C0469D"/>
    <w:rsid w:val="00C060D9"/>
    <w:rsid w:val="00C078DA"/>
    <w:rsid w:val="00C10DBE"/>
    <w:rsid w:val="00C11FBC"/>
    <w:rsid w:val="00C131D0"/>
    <w:rsid w:val="00C146AF"/>
    <w:rsid w:val="00C159B9"/>
    <w:rsid w:val="00C15F7B"/>
    <w:rsid w:val="00C205E6"/>
    <w:rsid w:val="00C22C1C"/>
    <w:rsid w:val="00C2304A"/>
    <w:rsid w:val="00C23121"/>
    <w:rsid w:val="00C2403E"/>
    <w:rsid w:val="00C24224"/>
    <w:rsid w:val="00C24754"/>
    <w:rsid w:val="00C25EEF"/>
    <w:rsid w:val="00C27302"/>
    <w:rsid w:val="00C27956"/>
    <w:rsid w:val="00C30C14"/>
    <w:rsid w:val="00C312B6"/>
    <w:rsid w:val="00C340B0"/>
    <w:rsid w:val="00C35CAF"/>
    <w:rsid w:val="00C36648"/>
    <w:rsid w:val="00C3675E"/>
    <w:rsid w:val="00C36A23"/>
    <w:rsid w:val="00C371D2"/>
    <w:rsid w:val="00C40199"/>
    <w:rsid w:val="00C4087B"/>
    <w:rsid w:val="00C41A19"/>
    <w:rsid w:val="00C41A3C"/>
    <w:rsid w:val="00C42760"/>
    <w:rsid w:val="00C43037"/>
    <w:rsid w:val="00C445B0"/>
    <w:rsid w:val="00C45B0E"/>
    <w:rsid w:val="00C469B6"/>
    <w:rsid w:val="00C46B28"/>
    <w:rsid w:val="00C46F24"/>
    <w:rsid w:val="00C470CD"/>
    <w:rsid w:val="00C478C4"/>
    <w:rsid w:val="00C514DB"/>
    <w:rsid w:val="00C51759"/>
    <w:rsid w:val="00C52414"/>
    <w:rsid w:val="00C527D6"/>
    <w:rsid w:val="00C53EB4"/>
    <w:rsid w:val="00C552A9"/>
    <w:rsid w:val="00C55E48"/>
    <w:rsid w:val="00C56D72"/>
    <w:rsid w:val="00C56E79"/>
    <w:rsid w:val="00C56FF6"/>
    <w:rsid w:val="00C6010B"/>
    <w:rsid w:val="00C60399"/>
    <w:rsid w:val="00C61A0A"/>
    <w:rsid w:val="00C62605"/>
    <w:rsid w:val="00C634BE"/>
    <w:rsid w:val="00C63811"/>
    <w:rsid w:val="00C64302"/>
    <w:rsid w:val="00C6583B"/>
    <w:rsid w:val="00C65D2A"/>
    <w:rsid w:val="00C65DF2"/>
    <w:rsid w:val="00C666B4"/>
    <w:rsid w:val="00C66FC7"/>
    <w:rsid w:val="00C678B2"/>
    <w:rsid w:val="00C702C6"/>
    <w:rsid w:val="00C70436"/>
    <w:rsid w:val="00C710B8"/>
    <w:rsid w:val="00C71F00"/>
    <w:rsid w:val="00C7205B"/>
    <w:rsid w:val="00C72313"/>
    <w:rsid w:val="00C72E90"/>
    <w:rsid w:val="00C736F9"/>
    <w:rsid w:val="00C74947"/>
    <w:rsid w:val="00C753D4"/>
    <w:rsid w:val="00C75836"/>
    <w:rsid w:val="00C75FA5"/>
    <w:rsid w:val="00C775FA"/>
    <w:rsid w:val="00C81C25"/>
    <w:rsid w:val="00C835C4"/>
    <w:rsid w:val="00C84B5B"/>
    <w:rsid w:val="00C84C2A"/>
    <w:rsid w:val="00C84D81"/>
    <w:rsid w:val="00C857CB"/>
    <w:rsid w:val="00C85A89"/>
    <w:rsid w:val="00C85BE4"/>
    <w:rsid w:val="00C86711"/>
    <w:rsid w:val="00C86E68"/>
    <w:rsid w:val="00C87E65"/>
    <w:rsid w:val="00C9027B"/>
    <w:rsid w:val="00C90CC1"/>
    <w:rsid w:val="00C91335"/>
    <w:rsid w:val="00C923DD"/>
    <w:rsid w:val="00C92475"/>
    <w:rsid w:val="00C934CF"/>
    <w:rsid w:val="00C9397F"/>
    <w:rsid w:val="00C94345"/>
    <w:rsid w:val="00C943C0"/>
    <w:rsid w:val="00C94437"/>
    <w:rsid w:val="00C94588"/>
    <w:rsid w:val="00C94666"/>
    <w:rsid w:val="00C95234"/>
    <w:rsid w:val="00C9553E"/>
    <w:rsid w:val="00C95C20"/>
    <w:rsid w:val="00C9691C"/>
    <w:rsid w:val="00C971DD"/>
    <w:rsid w:val="00C976E9"/>
    <w:rsid w:val="00CA1CDB"/>
    <w:rsid w:val="00CA29CF"/>
    <w:rsid w:val="00CA2C30"/>
    <w:rsid w:val="00CA3414"/>
    <w:rsid w:val="00CA39D1"/>
    <w:rsid w:val="00CA3A61"/>
    <w:rsid w:val="00CA435C"/>
    <w:rsid w:val="00CA4647"/>
    <w:rsid w:val="00CA5650"/>
    <w:rsid w:val="00CA6AAA"/>
    <w:rsid w:val="00CA6BEB"/>
    <w:rsid w:val="00CA743C"/>
    <w:rsid w:val="00CB0570"/>
    <w:rsid w:val="00CB266E"/>
    <w:rsid w:val="00CB3442"/>
    <w:rsid w:val="00CB3833"/>
    <w:rsid w:val="00CB3909"/>
    <w:rsid w:val="00CB3E56"/>
    <w:rsid w:val="00CB3F15"/>
    <w:rsid w:val="00CB4ABC"/>
    <w:rsid w:val="00CB4ECA"/>
    <w:rsid w:val="00CB4F6A"/>
    <w:rsid w:val="00CB504D"/>
    <w:rsid w:val="00CB51E3"/>
    <w:rsid w:val="00CB5517"/>
    <w:rsid w:val="00CB5C93"/>
    <w:rsid w:val="00CB60DB"/>
    <w:rsid w:val="00CB66CA"/>
    <w:rsid w:val="00CB7F55"/>
    <w:rsid w:val="00CC05C6"/>
    <w:rsid w:val="00CC0EF3"/>
    <w:rsid w:val="00CC22C4"/>
    <w:rsid w:val="00CC252C"/>
    <w:rsid w:val="00CC25C6"/>
    <w:rsid w:val="00CC365F"/>
    <w:rsid w:val="00CC3AF9"/>
    <w:rsid w:val="00CC3CA8"/>
    <w:rsid w:val="00CC3EFD"/>
    <w:rsid w:val="00CC5C09"/>
    <w:rsid w:val="00CC6259"/>
    <w:rsid w:val="00CD0303"/>
    <w:rsid w:val="00CD102F"/>
    <w:rsid w:val="00CD2A49"/>
    <w:rsid w:val="00CD4EE6"/>
    <w:rsid w:val="00CD4EEC"/>
    <w:rsid w:val="00CD5576"/>
    <w:rsid w:val="00CD6A4C"/>
    <w:rsid w:val="00CD79AB"/>
    <w:rsid w:val="00CE06D1"/>
    <w:rsid w:val="00CE0899"/>
    <w:rsid w:val="00CE0DB2"/>
    <w:rsid w:val="00CE30FE"/>
    <w:rsid w:val="00CE3D85"/>
    <w:rsid w:val="00CE3FD3"/>
    <w:rsid w:val="00CE4B2D"/>
    <w:rsid w:val="00CF0846"/>
    <w:rsid w:val="00CF15A2"/>
    <w:rsid w:val="00CF2509"/>
    <w:rsid w:val="00CF2B03"/>
    <w:rsid w:val="00CF5A44"/>
    <w:rsid w:val="00CF7A3F"/>
    <w:rsid w:val="00D0028D"/>
    <w:rsid w:val="00D021CB"/>
    <w:rsid w:val="00D026C7"/>
    <w:rsid w:val="00D03038"/>
    <w:rsid w:val="00D03562"/>
    <w:rsid w:val="00D04DB2"/>
    <w:rsid w:val="00D05AC2"/>
    <w:rsid w:val="00D06804"/>
    <w:rsid w:val="00D0690F"/>
    <w:rsid w:val="00D06D8D"/>
    <w:rsid w:val="00D0799E"/>
    <w:rsid w:val="00D10B52"/>
    <w:rsid w:val="00D11C87"/>
    <w:rsid w:val="00D126DA"/>
    <w:rsid w:val="00D127D7"/>
    <w:rsid w:val="00D12836"/>
    <w:rsid w:val="00D12ACE"/>
    <w:rsid w:val="00D12B33"/>
    <w:rsid w:val="00D13073"/>
    <w:rsid w:val="00D132C5"/>
    <w:rsid w:val="00D13832"/>
    <w:rsid w:val="00D13B1B"/>
    <w:rsid w:val="00D13F40"/>
    <w:rsid w:val="00D145AA"/>
    <w:rsid w:val="00D1499D"/>
    <w:rsid w:val="00D15442"/>
    <w:rsid w:val="00D15B8F"/>
    <w:rsid w:val="00D15FF6"/>
    <w:rsid w:val="00D16DE7"/>
    <w:rsid w:val="00D16E18"/>
    <w:rsid w:val="00D16E77"/>
    <w:rsid w:val="00D20207"/>
    <w:rsid w:val="00D21646"/>
    <w:rsid w:val="00D21918"/>
    <w:rsid w:val="00D21CFE"/>
    <w:rsid w:val="00D21DC5"/>
    <w:rsid w:val="00D22905"/>
    <w:rsid w:val="00D22C37"/>
    <w:rsid w:val="00D22C7A"/>
    <w:rsid w:val="00D237D9"/>
    <w:rsid w:val="00D25326"/>
    <w:rsid w:val="00D25605"/>
    <w:rsid w:val="00D256F6"/>
    <w:rsid w:val="00D25B96"/>
    <w:rsid w:val="00D27023"/>
    <w:rsid w:val="00D275E8"/>
    <w:rsid w:val="00D30F3E"/>
    <w:rsid w:val="00D318C8"/>
    <w:rsid w:val="00D318E9"/>
    <w:rsid w:val="00D33731"/>
    <w:rsid w:val="00D36F7D"/>
    <w:rsid w:val="00D41BCC"/>
    <w:rsid w:val="00D41FC6"/>
    <w:rsid w:val="00D42414"/>
    <w:rsid w:val="00D44DBC"/>
    <w:rsid w:val="00D450EA"/>
    <w:rsid w:val="00D454D6"/>
    <w:rsid w:val="00D46800"/>
    <w:rsid w:val="00D47112"/>
    <w:rsid w:val="00D47796"/>
    <w:rsid w:val="00D47874"/>
    <w:rsid w:val="00D52335"/>
    <w:rsid w:val="00D5317F"/>
    <w:rsid w:val="00D532C6"/>
    <w:rsid w:val="00D54CA4"/>
    <w:rsid w:val="00D57F6C"/>
    <w:rsid w:val="00D6052D"/>
    <w:rsid w:val="00D60F5E"/>
    <w:rsid w:val="00D620F7"/>
    <w:rsid w:val="00D6290C"/>
    <w:rsid w:val="00D62972"/>
    <w:rsid w:val="00D62E4A"/>
    <w:rsid w:val="00D63038"/>
    <w:rsid w:val="00D64007"/>
    <w:rsid w:val="00D65410"/>
    <w:rsid w:val="00D65859"/>
    <w:rsid w:val="00D669FA"/>
    <w:rsid w:val="00D676D2"/>
    <w:rsid w:val="00D70B19"/>
    <w:rsid w:val="00D71D2E"/>
    <w:rsid w:val="00D72C2A"/>
    <w:rsid w:val="00D73A63"/>
    <w:rsid w:val="00D73D39"/>
    <w:rsid w:val="00D745AA"/>
    <w:rsid w:val="00D7489B"/>
    <w:rsid w:val="00D750D4"/>
    <w:rsid w:val="00D75884"/>
    <w:rsid w:val="00D77484"/>
    <w:rsid w:val="00D7793E"/>
    <w:rsid w:val="00D80D48"/>
    <w:rsid w:val="00D80D51"/>
    <w:rsid w:val="00D81FE6"/>
    <w:rsid w:val="00D822AC"/>
    <w:rsid w:val="00D82A29"/>
    <w:rsid w:val="00D835FE"/>
    <w:rsid w:val="00D841E8"/>
    <w:rsid w:val="00D8431A"/>
    <w:rsid w:val="00D84A78"/>
    <w:rsid w:val="00D84A8D"/>
    <w:rsid w:val="00D851EF"/>
    <w:rsid w:val="00D907BB"/>
    <w:rsid w:val="00D90BDA"/>
    <w:rsid w:val="00D90D03"/>
    <w:rsid w:val="00D914B1"/>
    <w:rsid w:val="00D94405"/>
    <w:rsid w:val="00D94DF7"/>
    <w:rsid w:val="00D95012"/>
    <w:rsid w:val="00D95422"/>
    <w:rsid w:val="00D96939"/>
    <w:rsid w:val="00D96945"/>
    <w:rsid w:val="00D96C4A"/>
    <w:rsid w:val="00DA09E7"/>
    <w:rsid w:val="00DA12EB"/>
    <w:rsid w:val="00DA1AFD"/>
    <w:rsid w:val="00DA2107"/>
    <w:rsid w:val="00DA2E5E"/>
    <w:rsid w:val="00DA5084"/>
    <w:rsid w:val="00DA5D67"/>
    <w:rsid w:val="00DA6D62"/>
    <w:rsid w:val="00DA7158"/>
    <w:rsid w:val="00DA768D"/>
    <w:rsid w:val="00DB09C3"/>
    <w:rsid w:val="00DB1524"/>
    <w:rsid w:val="00DB1AC1"/>
    <w:rsid w:val="00DB1B18"/>
    <w:rsid w:val="00DB20ED"/>
    <w:rsid w:val="00DB2AE7"/>
    <w:rsid w:val="00DB3136"/>
    <w:rsid w:val="00DB3D67"/>
    <w:rsid w:val="00DB3F11"/>
    <w:rsid w:val="00DB4E4D"/>
    <w:rsid w:val="00DB4F72"/>
    <w:rsid w:val="00DB59E3"/>
    <w:rsid w:val="00DB73C8"/>
    <w:rsid w:val="00DB7D64"/>
    <w:rsid w:val="00DC089E"/>
    <w:rsid w:val="00DC1803"/>
    <w:rsid w:val="00DC249F"/>
    <w:rsid w:val="00DC28F9"/>
    <w:rsid w:val="00DC2CCA"/>
    <w:rsid w:val="00DC3E2E"/>
    <w:rsid w:val="00DC4423"/>
    <w:rsid w:val="00DC47BB"/>
    <w:rsid w:val="00DC771B"/>
    <w:rsid w:val="00DC78F1"/>
    <w:rsid w:val="00DC79A9"/>
    <w:rsid w:val="00DD00FB"/>
    <w:rsid w:val="00DD0459"/>
    <w:rsid w:val="00DD093E"/>
    <w:rsid w:val="00DD11EF"/>
    <w:rsid w:val="00DD2133"/>
    <w:rsid w:val="00DD3E57"/>
    <w:rsid w:val="00DD4DEE"/>
    <w:rsid w:val="00DD60AC"/>
    <w:rsid w:val="00DD685F"/>
    <w:rsid w:val="00DD6C62"/>
    <w:rsid w:val="00DD729A"/>
    <w:rsid w:val="00DD7388"/>
    <w:rsid w:val="00DD74B6"/>
    <w:rsid w:val="00DE0CC9"/>
    <w:rsid w:val="00DE2F44"/>
    <w:rsid w:val="00DE34D2"/>
    <w:rsid w:val="00DE3664"/>
    <w:rsid w:val="00DE3FAB"/>
    <w:rsid w:val="00DE460A"/>
    <w:rsid w:val="00DE504F"/>
    <w:rsid w:val="00DE5064"/>
    <w:rsid w:val="00DE5517"/>
    <w:rsid w:val="00DE5B79"/>
    <w:rsid w:val="00DE60D0"/>
    <w:rsid w:val="00DE6490"/>
    <w:rsid w:val="00DE66E7"/>
    <w:rsid w:val="00DE7B55"/>
    <w:rsid w:val="00DE7B62"/>
    <w:rsid w:val="00DF00D1"/>
    <w:rsid w:val="00DF1AA8"/>
    <w:rsid w:val="00DF1CB9"/>
    <w:rsid w:val="00DF1CD4"/>
    <w:rsid w:val="00DF1CE7"/>
    <w:rsid w:val="00DF1E75"/>
    <w:rsid w:val="00DF3C28"/>
    <w:rsid w:val="00DF46E7"/>
    <w:rsid w:val="00DF4B1E"/>
    <w:rsid w:val="00DF4DC2"/>
    <w:rsid w:val="00DF5FFF"/>
    <w:rsid w:val="00DF6902"/>
    <w:rsid w:val="00DF6AA7"/>
    <w:rsid w:val="00DF7B20"/>
    <w:rsid w:val="00DF7BCC"/>
    <w:rsid w:val="00DF7D66"/>
    <w:rsid w:val="00DF7DD1"/>
    <w:rsid w:val="00E0031E"/>
    <w:rsid w:val="00E00DE4"/>
    <w:rsid w:val="00E01B9D"/>
    <w:rsid w:val="00E0238A"/>
    <w:rsid w:val="00E02522"/>
    <w:rsid w:val="00E029EB"/>
    <w:rsid w:val="00E02B6C"/>
    <w:rsid w:val="00E02F23"/>
    <w:rsid w:val="00E03179"/>
    <w:rsid w:val="00E03645"/>
    <w:rsid w:val="00E05057"/>
    <w:rsid w:val="00E05460"/>
    <w:rsid w:val="00E05A8A"/>
    <w:rsid w:val="00E06179"/>
    <w:rsid w:val="00E0692B"/>
    <w:rsid w:val="00E07CF8"/>
    <w:rsid w:val="00E1052A"/>
    <w:rsid w:val="00E11082"/>
    <w:rsid w:val="00E1219E"/>
    <w:rsid w:val="00E12927"/>
    <w:rsid w:val="00E14052"/>
    <w:rsid w:val="00E163B0"/>
    <w:rsid w:val="00E16B22"/>
    <w:rsid w:val="00E16D2F"/>
    <w:rsid w:val="00E16DF0"/>
    <w:rsid w:val="00E20D77"/>
    <w:rsid w:val="00E21476"/>
    <w:rsid w:val="00E21792"/>
    <w:rsid w:val="00E222E3"/>
    <w:rsid w:val="00E22E9A"/>
    <w:rsid w:val="00E23A02"/>
    <w:rsid w:val="00E242D4"/>
    <w:rsid w:val="00E245EC"/>
    <w:rsid w:val="00E24C7B"/>
    <w:rsid w:val="00E24DC1"/>
    <w:rsid w:val="00E24DE1"/>
    <w:rsid w:val="00E26C11"/>
    <w:rsid w:val="00E2707C"/>
    <w:rsid w:val="00E276D3"/>
    <w:rsid w:val="00E27A53"/>
    <w:rsid w:val="00E304BE"/>
    <w:rsid w:val="00E310F9"/>
    <w:rsid w:val="00E31BDA"/>
    <w:rsid w:val="00E33065"/>
    <w:rsid w:val="00E34E7C"/>
    <w:rsid w:val="00E35B41"/>
    <w:rsid w:val="00E360EC"/>
    <w:rsid w:val="00E361A9"/>
    <w:rsid w:val="00E366DD"/>
    <w:rsid w:val="00E37651"/>
    <w:rsid w:val="00E37E36"/>
    <w:rsid w:val="00E402FA"/>
    <w:rsid w:val="00E40A66"/>
    <w:rsid w:val="00E41363"/>
    <w:rsid w:val="00E41394"/>
    <w:rsid w:val="00E415B0"/>
    <w:rsid w:val="00E4177B"/>
    <w:rsid w:val="00E41B44"/>
    <w:rsid w:val="00E41CF1"/>
    <w:rsid w:val="00E4241E"/>
    <w:rsid w:val="00E42712"/>
    <w:rsid w:val="00E44D3D"/>
    <w:rsid w:val="00E44DDA"/>
    <w:rsid w:val="00E44FD6"/>
    <w:rsid w:val="00E46238"/>
    <w:rsid w:val="00E467EB"/>
    <w:rsid w:val="00E46A98"/>
    <w:rsid w:val="00E50AA7"/>
    <w:rsid w:val="00E5154D"/>
    <w:rsid w:val="00E518BB"/>
    <w:rsid w:val="00E52482"/>
    <w:rsid w:val="00E52F99"/>
    <w:rsid w:val="00E53383"/>
    <w:rsid w:val="00E533CA"/>
    <w:rsid w:val="00E536CD"/>
    <w:rsid w:val="00E53E45"/>
    <w:rsid w:val="00E547AB"/>
    <w:rsid w:val="00E55452"/>
    <w:rsid w:val="00E55CB4"/>
    <w:rsid w:val="00E602D7"/>
    <w:rsid w:val="00E61A7D"/>
    <w:rsid w:val="00E62334"/>
    <w:rsid w:val="00E62439"/>
    <w:rsid w:val="00E62547"/>
    <w:rsid w:val="00E62DE0"/>
    <w:rsid w:val="00E644F2"/>
    <w:rsid w:val="00E65EFE"/>
    <w:rsid w:val="00E662DF"/>
    <w:rsid w:val="00E66890"/>
    <w:rsid w:val="00E66F25"/>
    <w:rsid w:val="00E66FEA"/>
    <w:rsid w:val="00E6776F"/>
    <w:rsid w:val="00E70605"/>
    <w:rsid w:val="00E70DED"/>
    <w:rsid w:val="00E713EF"/>
    <w:rsid w:val="00E724A4"/>
    <w:rsid w:val="00E72B37"/>
    <w:rsid w:val="00E734C2"/>
    <w:rsid w:val="00E73A87"/>
    <w:rsid w:val="00E749E5"/>
    <w:rsid w:val="00E7552C"/>
    <w:rsid w:val="00E75DB8"/>
    <w:rsid w:val="00E76BBA"/>
    <w:rsid w:val="00E770B4"/>
    <w:rsid w:val="00E814BD"/>
    <w:rsid w:val="00E82799"/>
    <w:rsid w:val="00E83480"/>
    <w:rsid w:val="00E83C3D"/>
    <w:rsid w:val="00E83EC7"/>
    <w:rsid w:val="00E84268"/>
    <w:rsid w:val="00E846E8"/>
    <w:rsid w:val="00E85940"/>
    <w:rsid w:val="00E90275"/>
    <w:rsid w:val="00E907BC"/>
    <w:rsid w:val="00E90940"/>
    <w:rsid w:val="00E90C2B"/>
    <w:rsid w:val="00E91091"/>
    <w:rsid w:val="00E91A21"/>
    <w:rsid w:val="00E93501"/>
    <w:rsid w:val="00E94623"/>
    <w:rsid w:val="00E94709"/>
    <w:rsid w:val="00E96795"/>
    <w:rsid w:val="00E96836"/>
    <w:rsid w:val="00EA0382"/>
    <w:rsid w:val="00EA08D9"/>
    <w:rsid w:val="00EA12DE"/>
    <w:rsid w:val="00EA1428"/>
    <w:rsid w:val="00EA1E8C"/>
    <w:rsid w:val="00EA467E"/>
    <w:rsid w:val="00EA4BFE"/>
    <w:rsid w:val="00EA4E72"/>
    <w:rsid w:val="00EA57B4"/>
    <w:rsid w:val="00EA5C23"/>
    <w:rsid w:val="00EA5E33"/>
    <w:rsid w:val="00EA66CE"/>
    <w:rsid w:val="00EA68AD"/>
    <w:rsid w:val="00EA6A98"/>
    <w:rsid w:val="00EA6FDD"/>
    <w:rsid w:val="00EB041C"/>
    <w:rsid w:val="00EB05F6"/>
    <w:rsid w:val="00EB0989"/>
    <w:rsid w:val="00EB0D83"/>
    <w:rsid w:val="00EB105C"/>
    <w:rsid w:val="00EB1B41"/>
    <w:rsid w:val="00EB3926"/>
    <w:rsid w:val="00EB56BD"/>
    <w:rsid w:val="00EB5E3F"/>
    <w:rsid w:val="00EB677A"/>
    <w:rsid w:val="00EB7CAE"/>
    <w:rsid w:val="00EC04B2"/>
    <w:rsid w:val="00EC06B7"/>
    <w:rsid w:val="00EC0C97"/>
    <w:rsid w:val="00EC127C"/>
    <w:rsid w:val="00EC13C7"/>
    <w:rsid w:val="00EC1FB5"/>
    <w:rsid w:val="00EC241F"/>
    <w:rsid w:val="00EC2CC1"/>
    <w:rsid w:val="00EC3763"/>
    <w:rsid w:val="00EC39A1"/>
    <w:rsid w:val="00EC403D"/>
    <w:rsid w:val="00EC4066"/>
    <w:rsid w:val="00EC4146"/>
    <w:rsid w:val="00EC448F"/>
    <w:rsid w:val="00EC470F"/>
    <w:rsid w:val="00EC53FC"/>
    <w:rsid w:val="00EC6325"/>
    <w:rsid w:val="00EC7D18"/>
    <w:rsid w:val="00ED0B54"/>
    <w:rsid w:val="00ED182B"/>
    <w:rsid w:val="00ED2252"/>
    <w:rsid w:val="00ED278F"/>
    <w:rsid w:val="00ED304F"/>
    <w:rsid w:val="00ED46D3"/>
    <w:rsid w:val="00ED6AE5"/>
    <w:rsid w:val="00ED6DA2"/>
    <w:rsid w:val="00EE030C"/>
    <w:rsid w:val="00EE0B9D"/>
    <w:rsid w:val="00EE1221"/>
    <w:rsid w:val="00EE255F"/>
    <w:rsid w:val="00EE33DC"/>
    <w:rsid w:val="00EE3765"/>
    <w:rsid w:val="00EE3804"/>
    <w:rsid w:val="00EE38BF"/>
    <w:rsid w:val="00EE3CDA"/>
    <w:rsid w:val="00EE4EBD"/>
    <w:rsid w:val="00EE52A7"/>
    <w:rsid w:val="00EE5489"/>
    <w:rsid w:val="00EE60BD"/>
    <w:rsid w:val="00EE611E"/>
    <w:rsid w:val="00EF0206"/>
    <w:rsid w:val="00EF038D"/>
    <w:rsid w:val="00EF0B99"/>
    <w:rsid w:val="00EF0CFA"/>
    <w:rsid w:val="00EF0D71"/>
    <w:rsid w:val="00EF11AC"/>
    <w:rsid w:val="00EF2CDD"/>
    <w:rsid w:val="00EF3E95"/>
    <w:rsid w:val="00EF5384"/>
    <w:rsid w:val="00EF53D3"/>
    <w:rsid w:val="00EF54D4"/>
    <w:rsid w:val="00EF5A34"/>
    <w:rsid w:val="00EF5AC5"/>
    <w:rsid w:val="00EF73A0"/>
    <w:rsid w:val="00EF77EF"/>
    <w:rsid w:val="00EF7E90"/>
    <w:rsid w:val="00F006C2"/>
    <w:rsid w:val="00F01306"/>
    <w:rsid w:val="00F0188B"/>
    <w:rsid w:val="00F01F2F"/>
    <w:rsid w:val="00F034BC"/>
    <w:rsid w:val="00F036E9"/>
    <w:rsid w:val="00F03705"/>
    <w:rsid w:val="00F0391E"/>
    <w:rsid w:val="00F03F1A"/>
    <w:rsid w:val="00F04F86"/>
    <w:rsid w:val="00F0501D"/>
    <w:rsid w:val="00F06CD9"/>
    <w:rsid w:val="00F074EC"/>
    <w:rsid w:val="00F076E2"/>
    <w:rsid w:val="00F10EBC"/>
    <w:rsid w:val="00F1141F"/>
    <w:rsid w:val="00F11512"/>
    <w:rsid w:val="00F11633"/>
    <w:rsid w:val="00F12072"/>
    <w:rsid w:val="00F12561"/>
    <w:rsid w:val="00F12BFF"/>
    <w:rsid w:val="00F12E8C"/>
    <w:rsid w:val="00F1439D"/>
    <w:rsid w:val="00F144FC"/>
    <w:rsid w:val="00F14BEF"/>
    <w:rsid w:val="00F152D6"/>
    <w:rsid w:val="00F1572E"/>
    <w:rsid w:val="00F17081"/>
    <w:rsid w:val="00F172AF"/>
    <w:rsid w:val="00F17660"/>
    <w:rsid w:val="00F2122D"/>
    <w:rsid w:val="00F22D9B"/>
    <w:rsid w:val="00F22DE5"/>
    <w:rsid w:val="00F2323A"/>
    <w:rsid w:val="00F2351F"/>
    <w:rsid w:val="00F25A98"/>
    <w:rsid w:val="00F25C2A"/>
    <w:rsid w:val="00F26512"/>
    <w:rsid w:val="00F27037"/>
    <w:rsid w:val="00F27303"/>
    <w:rsid w:val="00F27616"/>
    <w:rsid w:val="00F27FF8"/>
    <w:rsid w:val="00F30242"/>
    <w:rsid w:val="00F3187E"/>
    <w:rsid w:val="00F32A49"/>
    <w:rsid w:val="00F32FEC"/>
    <w:rsid w:val="00F339D2"/>
    <w:rsid w:val="00F37046"/>
    <w:rsid w:val="00F37B0F"/>
    <w:rsid w:val="00F37D96"/>
    <w:rsid w:val="00F37DFC"/>
    <w:rsid w:val="00F405E3"/>
    <w:rsid w:val="00F40D08"/>
    <w:rsid w:val="00F41A05"/>
    <w:rsid w:val="00F43439"/>
    <w:rsid w:val="00F435EA"/>
    <w:rsid w:val="00F43D6C"/>
    <w:rsid w:val="00F44591"/>
    <w:rsid w:val="00F449D3"/>
    <w:rsid w:val="00F45E1E"/>
    <w:rsid w:val="00F465BE"/>
    <w:rsid w:val="00F47298"/>
    <w:rsid w:val="00F47467"/>
    <w:rsid w:val="00F47E5A"/>
    <w:rsid w:val="00F5007D"/>
    <w:rsid w:val="00F50890"/>
    <w:rsid w:val="00F508F7"/>
    <w:rsid w:val="00F534C8"/>
    <w:rsid w:val="00F53A4E"/>
    <w:rsid w:val="00F53C63"/>
    <w:rsid w:val="00F555B6"/>
    <w:rsid w:val="00F55A60"/>
    <w:rsid w:val="00F55F10"/>
    <w:rsid w:val="00F56847"/>
    <w:rsid w:val="00F60836"/>
    <w:rsid w:val="00F60D2D"/>
    <w:rsid w:val="00F60F10"/>
    <w:rsid w:val="00F62163"/>
    <w:rsid w:val="00F62304"/>
    <w:rsid w:val="00F63097"/>
    <w:rsid w:val="00F63DA2"/>
    <w:rsid w:val="00F64257"/>
    <w:rsid w:val="00F64395"/>
    <w:rsid w:val="00F6532E"/>
    <w:rsid w:val="00F66112"/>
    <w:rsid w:val="00F667B7"/>
    <w:rsid w:val="00F702E3"/>
    <w:rsid w:val="00F70AF5"/>
    <w:rsid w:val="00F7188B"/>
    <w:rsid w:val="00F71CBD"/>
    <w:rsid w:val="00F71D2F"/>
    <w:rsid w:val="00F7254D"/>
    <w:rsid w:val="00F740A6"/>
    <w:rsid w:val="00F74EAA"/>
    <w:rsid w:val="00F74FAF"/>
    <w:rsid w:val="00F75188"/>
    <w:rsid w:val="00F76336"/>
    <w:rsid w:val="00F770DD"/>
    <w:rsid w:val="00F77171"/>
    <w:rsid w:val="00F77D0F"/>
    <w:rsid w:val="00F77D45"/>
    <w:rsid w:val="00F801A2"/>
    <w:rsid w:val="00F80B73"/>
    <w:rsid w:val="00F80E40"/>
    <w:rsid w:val="00F81007"/>
    <w:rsid w:val="00F81497"/>
    <w:rsid w:val="00F81584"/>
    <w:rsid w:val="00F828AB"/>
    <w:rsid w:val="00F82FE8"/>
    <w:rsid w:val="00F83C92"/>
    <w:rsid w:val="00F83E8F"/>
    <w:rsid w:val="00F8487C"/>
    <w:rsid w:val="00F84A50"/>
    <w:rsid w:val="00F85860"/>
    <w:rsid w:val="00F85ACC"/>
    <w:rsid w:val="00F860C7"/>
    <w:rsid w:val="00F907BC"/>
    <w:rsid w:val="00F923F7"/>
    <w:rsid w:val="00F927FC"/>
    <w:rsid w:val="00F931A2"/>
    <w:rsid w:val="00F934F6"/>
    <w:rsid w:val="00F93EBE"/>
    <w:rsid w:val="00F94D88"/>
    <w:rsid w:val="00F94EC6"/>
    <w:rsid w:val="00F96056"/>
    <w:rsid w:val="00F961CB"/>
    <w:rsid w:val="00F96B54"/>
    <w:rsid w:val="00F97587"/>
    <w:rsid w:val="00F97724"/>
    <w:rsid w:val="00FA029C"/>
    <w:rsid w:val="00FA02C2"/>
    <w:rsid w:val="00FA107D"/>
    <w:rsid w:val="00FA12D8"/>
    <w:rsid w:val="00FA1EE5"/>
    <w:rsid w:val="00FA305B"/>
    <w:rsid w:val="00FA33EC"/>
    <w:rsid w:val="00FA3C0E"/>
    <w:rsid w:val="00FA49B6"/>
    <w:rsid w:val="00FA5BE2"/>
    <w:rsid w:val="00FA759A"/>
    <w:rsid w:val="00FB00EC"/>
    <w:rsid w:val="00FB0A8B"/>
    <w:rsid w:val="00FB0F80"/>
    <w:rsid w:val="00FB0FAE"/>
    <w:rsid w:val="00FB1CF2"/>
    <w:rsid w:val="00FB259E"/>
    <w:rsid w:val="00FB3313"/>
    <w:rsid w:val="00FB3AAE"/>
    <w:rsid w:val="00FB3F59"/>
    <w:rsid w:val="00FB4B52"/>
    <w:rsid w:val="00FB4F75"/>
    <w:rsid w:val="00FB51F4"/>
    <w:rsid w:val="00FB6B28"/>
    <w:rsid w:val="00FC002E"/>
    <w:rsid w:val="00FC0CC0"/>
    <w:rsid w:val="00FC1A3F"/>
    <w:rsid w:val="00FC1B95"/>
    <w:rsid w:val="00FC1E95"/>
    <w:rsid w:val="00FC21E5"/>
    <w:rsid w:val="00FC4CCE"/>
    <w:rsid w:val="00FC5161"/>
    <w:rsid w:val="00FC6B5C"/>
    <w:rsid w:val="00FC6D84"/>
    <w:rsid w:val="00FC783E"/>
    <w:rsid w:val="00FC7C29"/>
    <w:rsid w:val="00FC7D5E"/>
    <w:rsid w:val="00FD010B"/>
    <w:rsid w:val="00FD251A"/>
    <w:rsid w:val="00FD2561"/>
    <w:rsid w:val="00FD3FD1"/>
    <w:rsid w:val="00FD4DAC"/>
    <w:rsid w:val="00FD578A"/>
    <w:rsid w:val="00FD7180"/>
    <w:rsid w:val="00FD7224"/>
    <w:rsid w:val="00FD7CE0"/>
    <w:rsid w:val="00FE090D"/>
    <w:rsid w:val="00FE09E4"/>
    <w:rsid w:val="00FE115D"/>
    <w:rsid w:val="00FE1EB2"/>
    <w:rsid w:val="00FE2037"/>
    <w:rsid w:val="00FE25E3"/>
    <w:rsid w:val="00FE2950"/>
    <w:rsid w:val="00FE3AE0"/>
    <w:rsid w:val="00FE3BD5"/>
    <w:rsid w:val="00FE51A1"/>
    <w:rsid w:val="00FE6064"/>
    <w:rsid w:val="00FE7857"/>
    <w:rsid w:val="00FF0831"/>
    <w:rsid w:val="00FF0CBA"/>
    <w:rsid w:val="00FF17DF"/>
    <w:rsid w:val="00FF2B49"/>
    <w:rsid w:val="00FF32EB"/>
    <w:rsid w:val="00FF4BA0"/>
    <w:rsid w:val="00FF4BDA"/>
    <w:rsid w:val="00FF4DBF"/>
    <w:rsid w:val="00FF5728"/>
    <w:rsid w:val="00FF5D13"/>
    <w:rsid w:val="00FF6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C396516"/>
  <w15:docId w15:val="{7FE229FA-614E-4742-B0A8-4AD32BA4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1FF6"/>
    <w:pPr>
      <w:spacing w:before="240" w:line="300" w:lineRule="exact"/>
      <w:ind w:firstLine="1418"/>
      <w:jc w:val="both"/>
    </w:pPr>
    <w:rPr>
      <w:rFonts w:ascii="Palatino" w:hAnsi="Palatino"/>
      <w:sz w:val="24"/>
    </w:rPr>
  </w:style>
  <w:style w:type="paragraph" w:styleId="Titolo1">
    <w:name w:val="heading 1"/>
    <w:basedOn w:val="Normale"/>
    <w:next w:val="Normale"/>
    <w:qFormat/>
    <w:rsid w:val="006D61B9"/>
    <w:pPr>
      <w:keepNext/>
      <w:spacing w:line="240" w:lineRule="auto"/>
      <w:ind w:firstLine="0"/>
      <w:outlineLvl w:val="0"/>
    </w:pPr>
    <w:rPr>
      <w:rFonts w:ascii="Verdana" w:hAnsi="Verdana"/>
      <w:sz w:val="32"/>
    </w:rPr>
  </w:style>
  <w:style w:type="paragraph" w:styleId="Titolo2">
    <w:name w:val="heading 2"/>
    <w:basedOn w:val="Normale"/>
    <w:next w:val="Normale"/>
    <w:qFormat/>
    <w:rsid w:val="006D61B9"/>
    <w:pPr>
      <w:keepNext/>
      <w:spacing w:line="240" w:lineRule="auto"/>
      <w:ind w:hanging="560"/>
      <w:outlineLvl w:val="1"/>
    </w:pPr>
    <w:rPr>
      <w:rFonts w:ascii="Verdana" w:hAnsi="Verdana"/>
      <w:i/>
      <w:smallCaps/>
      <w:spacing w:val="20"/>
      <w:sz w:val="16"/>
    </w:rPr>
  </w:style>
  <w:style w:type="paragraph" w:styleId="Titolo3">
    <w:name w:val="heading 3"/>
    <w:basedOn w:val="Normale"/>
    <w:next w:val="Normale"/>
    <w:qFormat/>
    <w:rsid w:val="006D61B9"/>
    <w:pPr>
      <w:keepNext/>
      <w:spacing w:before="120" w:line="120" w:lineRule="atLeast"/>
      <w:ind w:firstLine="0"/>
      <w:outlineLvl w:val="2"/>
    </w:pPr>
    <w:rPr>
      <w:rFonts w:ascii="Times New Roman" w:hAnsi="Times New Roman"/>
      <w:i/>
      <w:sz w:val="18"/>
    </w:rPr>
  </w:style>
  <w:style w:type="paragraph" w:styleId="Titolo4">
    <w:name w:val="heading 4"/>
    <w:basedOn w:val="Normale"/>
    <w:next w:val="Normale"/>
    <w:qFormat/>
    <w:rsid w:val="006D61B9"/>
    <w:pPr>
      <w:keepNext/>
      <w:spacing w:before="120" w:line="120" w:lineRule="atLeast"/>
      <w:ind w:firstLine="0"/>
      <w:jc w:val="center"/>
      <w:outlineLvl w:val="3"/>
    </w:pPr>
    <w:rPr>
      <w:rFonts w:ascii="Times New Roman" w:hAnsi="Times New Roman"/>
      <w:b/>
      <w:i/>
      <w:sz w:val="28"/>
    </w:rPr>
  </w:style>
  <w:style w:type="paragraph" w:styleId="Titolo5">
    <w:name w:val="heading 5"/>
    <w:basedOn w:val="Normale"/>
    <w:next w:val="Normale"/>
    <w:qFormat/>
    <w:rsid w:val="006D61B9"/>
    <w:pPr>
      <w:keepNext/>
      <w:spacing w:line="360" w:lineRule="auto"/>
      <w:ind w:firstLine="0"/>
      <w:outlineLvl w:val="4"/>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
    <w:name w:val="Destinatario"/>
    <w:basedOn w:val="Normale"/>
    <w:rsid w:val="006D61B9"/>
    <w:pPr>
      <w:spacing w:before="0" w:line="360" w:lineRule="atLeast"/>
      <w:ind w:left="240" w:hanging="240"/>
    </w:pPr>
    <w:rPr>
      <w:rFonts w:ascii="Times" w:hAnsi="Times"/>
    </w:rPr>
  </w:style>
  <w:style w:type="paragraph" w:styleId="Intestazione">
    <w:name w:val="header"/>
    <w:basedOn w:val="Normale"/>
    <w:link w:val="IntestazioneCarattere"/>
    <w:uiPriority w:val="99"/>
    <w:rsid w:val="006D61B9"/>
    <w:pPr>
      <w:tabs>
        <w:tab w:val="center" w:pos="4819"/>
        <w:tab w:val="right" w:pos="9638"/>
      </w:tabs>
    </w:pPr>
  </w:style>
  <w:style w:type="paragraph" w:styleId="Pidipagina">
    <w:name w:val="footer"/>
    <w:basedOn w:val="Normale"/>
    <w:link w:val="PidipaginaCarattere"/>
    <w:uiPriority w:val="99"/>
    <w:rsid w:val="006D61B9"/>
    <w:pPr>
      <w:tabs>
        <w:tab w:val="center" w:pos="4819"/>
        <w:tab w:val="right" w:pos="9638"/>
      </w:tabs>
    </w:pPr>
  </w:style>
  <w:style w:type="paragraph" w:customStyle="1" w:styleId="GENEVA10NX5">
    <w:name w:val="GENEVA 10 N X 5"/>
    <w:basedOn w:val="Normale"/>
    <w:rsid w:val="006D61B9"/>
    <w:pPr>
      <w:spacing w:before="100" w:line="240" w:lineRule="auto"/>
      <w:ind w:right="12" w:firstLine="0"/>
    </w:pPr>
    <w:rPr>
      <w:rFonts w:ascii="Geneva" w:hAnsi="Geneva"/>
      <w:sz w:val="20"/>
    </w:rPr>
  </w:style>
  <w:style w:type="character" w:styleId="Numeropagina">
    <w:name w:val="page number"/>
    <w:basedOn w:val="Carpredefinitoparagrafo"/>
    <w:uiPriority w:val="99"/>
    <w:rsid w:val="006D61B9"/>
  </w:style>
  <w:style w:type="paragraph" w:customStyle="1" w:styleId="Corpodeltesto1">
    <w:name w:val="Corpo del testo1"/>
    <w:basedOn w:val="Normale"/>
    <w:link w:val="CorpodeltestoCarattere"/>
    <w:rsid w:val="006D61B9"/>
    <w:pPr>
      <w:ind w:firstLine="0"/>
      <w:jc w:val="left"/>
    </w:pPr>
    <w:rPr>
      <w:rFonts w:ascii="Times New Roman" w:hAnsi="Times New Roman"/>
    </w:rPr>
  </w:style>
  <w:style w:type="paragraph" w:styleId="Rientrocorpodeltesto">
    <w:name w:val="Body Text Indent"/>
    <w:basedOn w:val="Normale"/>
    <w:link w:val="RientrocorpodeltestoCarattere"/>
    <w:rsid w:val="006D61B9"/>
    <w:pPr>
      <w:ind w:left="4254" w:firstLine="0"/>
      <w:jc w:val="left"/>
    </w:pPr>
    <w:rPr>
      <w:rFonts w:ascii="Times New Roman" w:hAnsi="Times New Roman"/>
    </w:rPr>
  </w:style>
  <w:style w:type="paragraph" w:styleId="Rientrocorpodeltesto2">
    <w:name w:val="Body Text Indent 2"/>
    <w:basedOn w:val="Normale"/>
    <w:rsid w:val="006D61B9"/>
    <w:pPr>
      <w:ind w:left="284" w:firstLine="0"/>
      <w:jc w:val="left"/>
    </w:pPr>
  </w:style>
  <w:style w:type="paragraph" w:customStyle="1" w:styleId="ContenutoartCapitolato">
    <w:name w:val="Contenuto art. Capitolato"/>
    <w:basedOn w:val="Normale"/>
    <w:rsid w:val="006D61B9"/>
    <w:pPr>
      <w:spacing w:before="120" w:line="240" w:lineRule="auto"/>
      <w:ind w:firstLine="0"/>
    </w:pPr>
    <w:rPr>
      <w:rFonts w:ascii="Verdana" w:hAnsi="Verdana"/>
      <w:color w:val="000000"/>
      <w:sz w:val="20"/>
      <w:lang w:val="en-US"/>
    </w:rPr>
  </w:style>
  <w:style w:type="paragraph" w:customStyle="1" w:styleId="Titoloarticolo">
    <w:name w:val="Titolo articolo"/>
    <w:basedOn w:val="Normale"/>
    <w:rsid w:val="006D61B9"/>
    <w:pPr>
      <w:spacing w:before="180" w:line="240" w:lineRule="auto"/>
      <w:ind w:firstLine="0"/>
    </w:pPr>
    <w:rPr>
      <w:rFonts w:ascii="Arial" w:hAnsi="Arial"/>
      <w:b/>
      <w:sz w:val="22"/>
    </w:rPr>
  </w:style>
  <w:style w:type="paragraph" w:customStyle="1" w:styleId="Testoarticolo">
    <w:name w:val="Testo articolo"/>
    <w:basedOn w:val="Normale"/>
    <w:rsid w:val="006D61B9"/>
    <w:pPr>
      <w:spacing w:before="80" w:line="240" w:lineRule="auto"/>
      <w:ind w:firstLine="0"/>
    </w:pPr>
    <w:rPr>
      <w:rFonts w:ascii="Arial" w:hAnsi="Arial"/>
      <w:sz w:val="22"/>
    </w:rPr>
  </w:style>
  <w:style w:type="paragraph" w:customStyle="1" w:styleId="Avantgard12grass">
    <w:name w:val="Avantgard 12 grass."/>
    <w:basedOn w:val="Normale"/>
    <w:rsid w:val="006D61B9"/>
    <w:pPr>
      <w:spacing w:line="240" w:lineRule="auto"/>
      <w:ind w:right="12" w:firstLine="0"/>
    </w:pPr>
    <w:rPr>
      <w:rFonts w:ascii="Avant Garde" w:hAnsi="Avant Garde"/>
      <w:b/>
    </w:rPr>
  </w:style>
  <w:style w:type="paragraph" w:styleId="Corpodeltesto2">
    <w:name w:val="Body Text 2"/>
    <w:basedOn w:val="Normale"/>
    <w:rsid w:val="006D61B9"/>
    <w:pPr>
      <w:spacing w:before="60"/>
      <w:ind w:firstLine="0"/>
    </w:pPr>
    <w:rPr>
      <w:rFonts w:ascii="Arial" w:hAnsi="Arial"/>
      <w:i/>
    </w:rPr>
  </w:style>
  <w:style w:type="paragraph" w:styleId="Rientrocorpodeltesto3">
    <w:name w:val="Body Text Indent 3"/>
    <w:basedOn w:val="Normale"/>
    <w:rsid w:val="006D61B9"/>
    <w:pPr>
      <w:spacing w:before="80"/>
      <w:ind w:left="426"/>
    </w:pPr>
    <w:rPr>
      <w:rFonts w:ascii="Arial" w:hAnsi="Arial"/>
      <w:i/>
    </w:rPr>
  </w:style>
  <w:style w:type="paragraph" w:styleId="Mappadocumento">
    <w:name w:val="Document Map"/>
    <w:basedOn w:val="Normale"/>
    <w:semiHidden/>
    <w:rsid w:val="006D61B9"/>
    <w:pPr>
      <w:shd w:val="clear" w:color="auto" w:fill="000080"/>
    </w:pPr>
    <w:rPr>
      <w:rFonts w:ascii="Tahoma" w:hAnsi="Tahoma"/>
    </w:rPr>
  </w:style>
  <w:style w:type="paragraph" w:styleId="Corpodeltesto3">
    <w:name w:val="Body Text 3"/>
    <w:basedOn w:val="Normale"/>
    <w:rsid w:val="006D61B9"/>
    <w:pPr>
      <w:spacing w:line="360" w:lineRule="auto"/>
      <w:ind w:firstLine="0"/>
    </w:pPr>
    <w:rPr>
      <w:rFonts w:ascii="Arial" w:hAnsi="Arial"/>
      <w:b/>
    </w:rPr>
  </w:style>
  <w:style w:type="character" w:styleId="Enfasicorsivo">
    <w:name w:val="Emphasis"/>
    <w:qFormat/>
    <w:rsid w:val="006D61B9"/>
    <w:rPr>
      <w:i/>
    </w:rPr>
  </w:style>
  <w:style w:type="character" w:styleId="Collegamentoipertestuale">
    <w:name w:val="Hyperlink"/>
    <w:rsid w:val="006D61B9"/>
    <w:rPr>
      <w:color w:val="0000FF"/>
      <w:u w:val="single"/>
    </w:rPr>
  </w:style>
  <w:style w:type="paragraph" w:styleId="Testonotaapidipagina">
    <w:name w:val="footnote text"/>
    <w:basedOn w:val="Normale"/>
    <w:link w:val="TestonotaapidipaginaCarattere"/>
    <w:uiPriority w:val="99"/>
    <w:rsid w:val="006D61B9"/>
    <w:rPr>
      <w:sz w:val="20"/>
    </w:rPr>
  </w:style>
  <w:style w:type="character" w:styleId="Rimandonotaapidipagina">
    <w:name w:val="footnote reference"/>
    <w:rsid w:val="006D61B9"/>
    <w:rPr>
      <w:vertAlign w:val="superscript"/>
    </w:rPr>
  </w:style>
  <w:style w:type="paragraph" w:customStyle="1" w:styleId="sche3">
    <w:name w:val="sche_3"/>
    <w:rsid w:val="006D61B9"/>
    <w:pPr>
      <w:widowControl w:val="0"/>
      <w:jc w:val="both"/>
    </w:pPr>
    <w:rPr>
      <w:rFonts w:ascii="Times New Roman" w:hAnsi="Times New Roman"/>
      <w:lang w:val="en-US"/>
    </w:rPr>
  </w:style>
  <w:style w:type="paragraph" w:styleId="Testofumetto">
    <w:name w:val="Balloon Text"/>
    <w:basedOn w:val="Normale"/>
    <w:semiHidden/>
    <w:rsid w:val="006D61B9"/>
    <w:rPr>
      <w:rFonts w:ascii="Tahoma" w:hAnsi="Tahoma" w:cs="Tahoma"/>
      <w:sz w:val="16"/>
      <w:szCs w:val="16"/>
    </w:rPr>
  </w:style>
  <w:style w:type="paragraph" w:customStyle="1" w:styleId="Corpodeltesto21">
    <w:name w:val="Corpo del testo 21"/>
    <w:basedOn w:val="Normale"/>
    <w:rsid w:val="00C527D6"/>
    <w:pPr>
      <w:overflowPunct w:val="0"/>
      <w:autoSpaceDE w:val="0"/>
      <w:autoSpaceDN w:val="0"/>
      <w:adjustRightInd w:val="0"/>
      <w:spacing w:before="0" w:line="360" w:lineRule="auto"/>
      <w:ind w:left="425" w:firstLine="0"/>
      <w:textAlignment w:val="baseline"/>
    </w:pPr>
    <w:rPr>
      <w:rFonts w:ascii="Arial" w:hAnsi="Arial"/>
      <w:sz w:val="20"/>
      <w:szCs w:val="24"/>
    </w:rPr>
  </w:style>
  <w:style w:type="paragraph" w:customStyle="1" w:styleId="sche4">
    <w:name w:val="sche_4"/>
    <w:rsid w:val="00C527D6"/>
    <w:pPr>
      <w:widowControl w:val="0"/>
      <w:jc w:val="both"/>
    </w:pPr>
    <w:rPr>
      <w:rFonts w:ascii="Times New Roman" w:hAnsi="Times New Roman"/>
      <w:lang w:val="en-US"/>
    </w:rPr>
  </w:style>
  <w:style w:type="paragraph" w:styleId="Testonotadichiusura">
    <w:name w:val="endnote text"/>
    <w:basedOn w:val="Normale"/>
    <w:link w:val="TestonotadichiusuraCarattere"/>
    <w:uiPriority w:val="99"/>
    <w:semiHidden/>
    <w:rsid w:val="00C527D6"/>
    <w:pPr>
      <w:spacing w:before="0" w:line="240" w:lineRule="auto"/>
      <w:ind w:firstLine="0"/>
      <w:jc w:val="left"/>
    </w:pPr>
    <w:rPr>
      <w:rFonts w:ascii="Times New Roman" w:hAnsi="Times New Roman"/>
      <w:sz w:val="20"/>
      <w:szCs w:val="24"/>
    </w:rPr>
  </w:style>
  <w:style w:type="character" w:styleId="Rimandonotadichiusura">
    <w:name w:val="endnote reference"/>
    <w:uiPriority w:val="99"/>
    <w:semiHidden/>
    <w:rsid w:val="00C527D6"/>
    <w:rPr>
      <w:vertAlign w:val="superscript"/>
    </w:rPr>
  </w:style>
  <w:style w:type="paragraph" w:customStyle="1" w:styleId="sche22">
    <w:name w:val="sche2_2"/>
    <w:rsid w:val="00C527D6"/>
    <w:pPr>
      <w:widowControl w:val="0"/>
      <w:overflowPunct w:val="0"/>
      <w:autoSpaceDE w:val="0"/>
      <w:autoSpaceDN w:val="0"/>
      <w:adjustRightInd w:val="0"/>
      <w:jc w:val="right"/>
      <w:textAlignment w:val="baseline"/>
    </w:pPr>
    <w:rPr>
      <w:rFonts w:ascii="Times New Roman" w:hAnsi="Times New Roman"/>
      <w:lang w:val="en-US"/>
    </w:rPr>
  </w:style>
  <w:style w:type="paragraph" w:styleId="NormaleWeb">
    <w:name w:val="Normal (Web)"/>
    <w:basedOn w:val="Normale"/>
    <w:rsid w:val="008378E4"/>
    <w:pPr>
      <w:spacing w:before="100" w:beforeAutospacing="1" w:after="100" w:afterAutospacing="1" w:line="240" w:lineRule="auto"/>
      <w:ind w:firstLine="0"/>
      <w:jc w:val="left"/>
    </w:pPr>
    <w:rPr>
      <w:rFonts w:ascii="Times New Roman" w:hAnsi="Times New Roman"/>
      <w:szCs w:val="24"/>
    </w:rPr>
  </w:style>
  <w:style w:type="character" w:styleId="Collegamentovisitato">
    <w:name w:val="FollowedHyperlink"/>
    <w:rsid w:val="00203014"/>
    <w:rPr>
      <w:color w:val="800080"/>
      <w:u w:val="single"/>
    </w:rPr>
  </w:style>
  <w:style w:type="paragraph" w:customStyle="1" w:styleId="proceduraconcorsualedellamministrazionestraordinaria">
    <w:name w:val="procedura concorsuale dell’amministrazione straordinaria"/>
    <w:basedOn w:val="Rientrocorpodeltesto"/>
    <w:link w:val="proceduraconcorsualedellamministrazionestraordinariaCarattere"/>
    <w:rsid w:val="00681FEE"/>
    <w:pPr>
      <w:spacing w:before="120" w:line="240" w:lineRule="auto"/>
      <w:ind w:left="454" w:hanging="454"/>
      <w:jc w:val="both"/>
    </w:pPr>
    <w:rPr>
      <w:rFonts w:ascii="Verdana" w:hAnsi="Verdana" w:cs="Tahoma"/>
      <w:b/>
      <w:sz w:val="18"/>
    </w:rPr>
  </w:style>
  <w:style w:type="character" w:customStyle="1" w:styleId="RientrocorpodeltestoCarattere">
    <w:name w:val="Rientro corpo del testo Carattere"/>
    <w:link w:val="Rientrocorpodeltesto"/>
    <w:rsid w:val="00681FEE"/>
    <w:rPr>
      <w:sz w:val="24"/>
      <w:lang w:val="it-IT" w:eastAsia="it-IT" w:bidi="ar-SA"/>
    </w:rPr>
  </w:style>
  <w:style w:type="character" w:customStyle="1" w:styleId="proceduraconcorsualedellamministrazionestraordinariaCarattere">
    <w:name w:val="procedura concorsuale dell’amministrazione straordinaria Carattere"/>
    <w:link w:val="proceduraconcorsualedellamministrazionestraordinaria"/>
    <w:rsid w:val="00681FEE"/>
    <w:rPr>
      <w:rFonts w:ascii="Verdana" w:hAnsi="Verdana" w:cs="Tahoma"/>
      <w:b/>
      <w:sz w:val="18"/>
      <w:lang w:val="it-IT" w:eastAsia="it-IT" w:bidi="ar-SA"/>
    </w:rPr>
  </w:style>
  <w:style w:type="table" w:styleId="Grigliatabella">
    <w:name w:val="Table Grid"/>
    <w:basedOn w:val="Tabellanormale"/>
    <w:rsid w:val="008057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3B3A77"/>
    <w:rPr>
      <w:rFonts w:ascii="Palatino" w:hAnsi="Palatino"/>
      <w:sz w:val="24"/>
    </w:rPr>
  </w:style>
  <w:style w:type="character" w:customStyle="1" w:styleId="PidipaginaCarattere">
    <w:name w:val="Piè di pagina Carattere"/>
    <w:link w:val="Pidipagina"/>
    <w:uiPriority w:val="99"/>
    <w:rsid w:val="003B3A77"/>
    <w:rPr>
      <w:rFonts w:ascii="Palatino" w:hAnsi="Palatino"/>
      <w:sz w:val="24"/>
    </w:rPr>
  </w:style>
  <w:style w:type="character" w:customStyle="1" w:styleId="TestonotaapidipaginaCarattere">
    <w:name w:val="Testo nota a piè di pagina Carattere"/>
    <w:link w:val="Testonotaapidipagina"/>
    <w:uiPriority w:val="99"/>
    <w:rsid w:val="007C1FC4"/>
    <w:rPr>
      <w:rFonts w:ascii="Palatino" w:hAnsi="Palatino"/>
    </w:rPr>
  </w:style>
  <w:style w:type="character" w:customStyle="1" w:styleId="TestonotadichiusuraCarattere">
    <w:name w:val="Testo nota di chiusura Carattere"/>
    <w:link w:val="Testonotadichiusura"/>
    <w:uiPriority w:val="99"/>
    <w:semiHidden/>
    <w:rsid w:val="00B217D7"/>
    <w:rPr>
      <w:rFonts w:ascii="Times New Roman" w:hAnsi="Times New Roman"/>
      <w:szCs w:val="24"/>
    </w:rPr>
  </w:style>
  <w:style w:type="character" w:customStyle="1" w:styleId="CorpodeltestoCarattere">
    <w:name w:val="Corpo del testo Carattere"/>
    <w:link w:val="Corpodeltesto1"/>
    <w:rsid w:val="001F52F5"/>
    <w:rPr>
      <w:rFonts w:ascii="Times New Roman" w:hAnsi="Times New Roman"/>
      <w:sz w:val="24"/>
    </w:rPr>
  </w:style>
  <w:style w:type="paragraph" w:styleId="Paragrafoelenco">
    <w:name w:val="List Paragraph"/>
    <w:basedOn w:val="Normale"/>
    <w:uiPriority w:val="34"/>
    <w:qFormat/>
    <w:rsid w:val="001960FA"/>
    <w:pPr>
      <w:ind w:left="720"/>
      <w:contextualSpacing/>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652296"/>
    <w:pPr>
      <w:spacing w:before="0" w:after="160" w:line="240" w:lineRule="exact"/>
      <w:ind w:firstLine="0"/>
      <w:jc w:val="left"/>
    </w:pPr>
    <w:rPr>
      <w:rFonts w:ascii="Tahoma" w:hAnsi="Tahoma" w:cs="Tahoma"/>
      <w:sz w:val="20"/>
      <w:lang w:val="en-US" w:eastAsia="en-US"/>
    </w:rPr>
  </w:style>
  <w:style w:type="paragraph" w:customStyle="1" w:styleId="Normalepr4">
    <w:name w:val="Normale pr4"/>
    <w:basedOn w:val="Normale"/>
    <w:uiPriority w:val="99"/>
    <w:rsid w:val="00F71CBD"/>
    <w:pPr>
      <w:widowControl w:val="0"/>
      <w:spacing w:before="80" w:line="240" w:lineRule="exact"/>
      <w:ind w:firstLine="0"/>
    </w:pPr>
    <w:rPr>
      <w:rFonts w:ascii="Times New Roman" w:hAnsi="Times New Roman"/>
      <w:spacing w:val="-4"/>
    </w:rPr>
  </w:style>
  <w:style w:type="character" w:customStyle="1" w:styleId="Menzionenonrisolta1">
    <w:name w:val="Menzione non risolta1"/>
    <w:basedOn w:val="Carpredefinitoparagrafo"/>
    <w:uiPriority w:val="99"/>
    <w:semiHidden/>
    <w:unhideWhenUsed/>
    <w:rsid w:val="002F7ABF"/>
    <w:rPr>
      <w:color w:val="605E5C"/>
      <w:shd w:val="clear" w:color="auto" w:fill="E1DFDD"/>
    </w:rPr>
  </w:style>
  <w:style w:type="character" w:styleId="Enfasigrassetto">
    <w:name w:val="Strong"/>
    <w:uiPriority w:val="22"/>
    <w:qFormat/>
    <w:rsid w:val="00B345F5"/>
    <w:rPr>
      <w:b/>
      <w:bCs/>
    </w:rPr>
  </w:style>
  <w:style w:type="paragraph" w:customStyle="1" w:styleId="Default">
    <w:name w:val="Default"/>
    <w:rsid w:val="0064795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436">
      <w:bodyDiv w:val="1"/>
      <w:marLeft w:val="0"/>
      <w:marRight w:val="0"/>
      <w:marTop w:val="0"/>
      <w:marBottom w:val="0"/>
      <w:divBdr>
        <w:top w:val="none" w:sz="0" w:space="0" w:color="auto"/>
        <w:left w:val="none" w:sz="0" w:space="0" w:color="auto"/>
        <w:bottom w:val="none" w:sz="0" w:space="0" w:color="auto"/>
        <w:right w:val="none" w:sz="0" w:space="0" w:color="auto"/>
      </w:divBdr>
    </w:div>
    <w:div w:id="46150392">
      <w:bodyDiv w:val="1"/>
      <w:marLeft w:val="0"/>
      <w:marRight w:val="0"/>
      <w:marTop w:val="0"/>
      <w:marBottom w:val="0"/>
      <w:divBdr>
        <w:top w:val="none" w:sz="0" w:space="0" w:color="auto"/>
        <w:left w:val="none" w:sz="0" w:space="0" w:color="auto"/>
        <w:bottom w:val="none" w:sz="0" w:space="0" w:color="auto"/>
        <w:right w:val="none" w:sz="0" w:space="0" w:color="auto"/>
      </w:divBdr>
    </w:div>
    <w:div w:id="115029649">
      <w:bodyDiv w:val="1"/>
      <w:marLeft w:val="0"/>
      <w:marRight w:val="0"/>
      <w:marTop w:val="0"/>
      <w:marBottom w:val="0"/>
      <w:divBdr>
        <w:top w:val="none" w:sz="0" w:space="0" w:color="auto"/>
        <w:left w:val="none" w:sz="0" w:space="0" w:color="auto"/>
        <w:bottom w:val="none" w:sz="0" w:space="0" w:color="auto"/>
        <w:right w:val="none" w:sz="0" w:space="0" w:color="auto"/>
      </w:divBdr>
    </w:div>
    <w:div w:id="288633639">
      <w:bodyDiv w:val="1"/>
      <w:marLeft w:val="0"/>
      <w:marRight w:val="0"/>
      <w:marTop w:val="0"/>
      <w:marBottom w:val="0"/>
      <w:divBdr>
        <w:top w:val="none" w:sz="0" w:space="0" w:color="auto"/>
        <w:left w:val="none" w:sz="0" w:space="0" w:color="auto"/>
        <w:bottom w:val="none" w:sz="0" w:space="0" w:color="auto"/>
        <w:right w:val="none" w:sz="0" w:space="0" w:color="auto"/>
      </w:divBdr>
    </w:div>
    <w:div w:id="318195642">
      <w:bodyDiv w:val="1"/>
      <w:marLeft w:val="0"/>
      <w:marRight w:val="0"/>
      <w:marTop w:val="0"/>
      <w:marBottom w:val="0"/>
      <w:divBdr>
        <w:top w:val="none" w:sz="0" w:space="0" w:color="auto"/>
        <w:left w:val="none" w:sz="0" w:space="0" w:color="auto"/>
        <w:bottom w:val="none" w:sz="0" w:space="0" w:color="auto"/>
        <w:right w:val="none" w:sz="0" w:space="0" w:color="auto"/>
      </w:divBdr>
    </w:div>
    <w:div w:id="364866494">
      <w:bodyDiv w:val="1"/>
      <w:marLeft w:val="0"/>
      <w:marRight w:val="0"/>
      <w:marTop w:val="0"/>
      <w:marBottom w:val="0"/>
      <w:divBdr>
        <w:top w:val="none" w:sz="0" w:space="0" w:color="auto"/>
        <w:left w:val="none" w:sz="0" w:space="0" w:color="auto"/>
        <w:bottom w:val="none" w:sz="0" w:space="0" w:color="auto"/>
        <w:right w:val="none" w:sz="0" w:space="0" w:color="auto"/>
      </w:divBdr>
    </w:div>
    <w:div w:id="365643632">
      <w:bodyDiv w:val="1"/>
      <w:marLeft w:val="0"/>
      <w:marRight w:val="0"/>
      <w:marTop w:val="0"/>
      <w:marBottom w:val="0"/>
      <w:divBdr>
        <w:top w:val="none" w:sz="0" w:space="0" w:color="auto"/>
        <w:left w:val="none" w:sz="0" w:space="0" w:color="auto"/>
        <w:bottom w:val="none" w:sz="0" w:space="0" w:color="auto"/>
        <w:right w:val="none" w:sz="0" w:space="0" w:color="auto"/>
      </w:divBdr>
    </w:div>
    <w:div w:id="386027140">
      <w:bodyDiv w:val="1"/>
      <w:marLeft w:val="0"/>
      <w:marRight w:val="0"/>
      <w:marTop w:val="0"/>
      <w:marBottom w:val="0"/>
      <w:divBdr>
        <w:top w:val="none" w:sz="0" w:space="0" w:color="auto"/>
        <w:left w:val="none" w:sz="0" w:space="0" w:color="auto"/>
        <w:bottom w:val="none" w:sz="0" w:space="0" w:color="auto"/>
        <w:right w:val="none" w:sz="0" w:space="0" w:color="auto"/>
      </w:divBdr>
    </w:div>
    <w:div w:id="419916311">
      <w:bodyDiv w:val="1"/>
      <w:marLeft w:val="0"/>
      <w:marRight w:val="0"/>
      <w:marTop w:val="0"/>
      <w:marBottom w:val="0"/>
      <w:divBdr>
        <w:top w:val="none" w:sz="0" w:space="0" w:color="auto"/>
        <w:left w:val="none" w:sz="0" w:space="0" w:color="auto"/>
        <w:bottom w:val="none" w:sz="0" w:space="0" w:color="auto"/>
        <w:right w:val="none" w:sz="0" w:space="0" w:color="auto"/>
      </w:divBdr>
    </w:div>
    <w:div w:id="450512101">
      <w:bodyDiv w:val="1"/>
      <w:marLeft w:val="0"/>
      <w:marRight w:val="0"/>
      <w:marTop w:val="0"/>
      <w:marBottom w:val="0"/>
      <w:divBdr>
        <w:top w:val="none" w:sz="0" w:space="0" w:color="auto"/>
        <w:left w:val="none" w:sz="0" w:space="0" w:color="auto"/>
        <w:bottom w:val="none" w:sz="0" w:space="0" w:color="auto"/>
        <w:right w:val="none" w:sz="0" w:space="0" w:color="auto"/>
      </w:divBdr>
    </w:div>
    <w:div w:id="607278951">
      <w:bodyDiv w:val="1"/>
      <w:marLeft w:val="0"/>
      <w:marRight w:val="0"/>
      <w:marTop w:val="0"/>
      <w:marBottom w:val="0"/>
      <w:divBdr>
        <w:top w:val="none" w:sz="0" w:space="0" w:color="auto"/>
        <w:left w:val="none" w:sz="0" w:space="0" w:color="auto"/>
        <w:bottom w:val="none" w:sz="0" w:space="0" w:color="auto"/>
        <w:right w:val="none" w:sz="0" w:space="0" w:color="auto"/>
      </w:divBdr>
    </w:div>
    <w:div w:id="629820940">
      <w:bodyDiv w:val="1"/>
      <w:marLeft w:val="0"/>
      <w:marRight w:val="0"/>
      <w:marTop w:val="0"/>
      <w:marBottom w:val="0"/>
      <w:divBdr>
        <w:top w:val="none" w:sz="0" w:space="0" w:color="auto"/>
        <w:left w:val="none" w:sz="0" w:space="0" w:color="auto"/>
        <w:bottom w:val="none" w:sz="0" w:space="0" w:color="auto"/>
        <w:right w:val="none" w:sz="0" w:space="0" w:color="auto"/>
      </w:divBdr>
    </w:div>
    <w:div w:id="632096255">
      <w:bodyDiv w:val="1"/>
      <w:marLeft w:val="0"/>
      <w:marRight w:val="0"/>
      <w:marTop w:val="0"/>
      <w:marBottom w:val="0"/>
      <w:divBdr>
        <w:top w:val="none" w:sz="0" w:space="0" w:color="auto"/>
        <w:left w:val="none" w:sz="0" w:space="0" w:color="auto"/>
        <w:bottom w:val="none" w:sz="0" w:space="0" w:color="auto"/>
        <w:right w:val="none" w:sz="0" w:space="0" w:color="auto"/>
      </w:divBdr>
    </w:div>
    <w:div w:id="652761205">
      <w:bodyDiv w:val="1"/>
      <w:marLeft w:val="0"/>
      <w:marRight w:val="0"/>
      <w:marTop w:val="0"/>
      <w:marBottom w:val="0"/>
      <w:divBdr>
        <w:top w:val="none" w:sz="0" w:space="0" w:color="auto"/>
        <w:left w:val="none" w:sz="0" w:space="0" w:color="auto"/>
        <w:bottom w:val="none" w:sz="0" w:space="0" w:color="auto"/>
        <w:right w:val="none" w:sz="0" w:space="0" w:color="auto"/>
      </w:divBdr>
      <w:divsChild>
        <w:div w:id="1584299034">
          <w:marLeft w:val="0"/>
          <w:marRight w:val="0"/>
          <w:marTop w:val="0"/>
          <w:marBottom w:val="0"/>
          <w:divBdr>
            <w:top w:val="none" w:sz="0" w:space="0" w:color="auto"/>
            <w:left w:val="none" w:sz="0" w:space="0" w:color="auto"/>
            <w:bottom w:val="none" w:sz="0" w:space="0" w:color="auto"/>
            <w:right w:val="none" w:sz="0" w:space="0" w:color="auto"/>
          </w:divBdr>
          <w:divsChild>
            <w:div w:id="190650852">
              <w:marLeft w:val="0"/>
              <w:marRight w:val="0"/>
              <w:marTop w:val="0"/>
              <w:marBottom w:val="0"/>
              <w:divBdr>
                <w:top w:val="none" w:sz="0" w:space="0" w:color="auto"/>
                <w:left w:val="none" w:sz="0" w:space="0" w:color="auto"/>
                <w:bottom w:val="none" w:sz="0" w:space="0" w:color="auto"/>
                <w:right w:val="none" w:sz="0" w:space="0" w:color="auto"/>
              </w:divBdr>
            </w:div>
            <w:div w:id="1506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0650">
      <w:bodyDiv w:val="1"/>
      <w:marLeft w:val="0"/>
      <w:marRight w:val="0"/>
      <w:marTop w:val="0"/>
      <w:marBottom w:val="0"/>
      <w:divBdr>
        <w:top w:val="none" w:sz="0" w:space="0" w:color="auto"/>
        <w:left w:val="none" w:sz="0" w:space="0" w:color="auto"/>
        <w:bottom w:val="none" w:sz="0" w:space="0" w:color="auto"/>
        <w:right w:val="none" w:sz="0" w:space="0" w:color="auto"/>
      </w:divBdr>
    </w:div>
    <w:div w:id="696732532">
      <w:bodyDiv w:val="1"/>
      <w:marLeft w:val="0"/>
      <w:marRight w:val="0"/>
      <w:marTop w:val="0"/>
      <w:marBottom w:val="0"/>
      <w:divBdr>
        <w:top w:val="none" w:sz="0" w:space="0" w:color="auto"/>
        <w:left w:val="none" w:sz="0" w:space="0" w:color="auto"/>
        <w:bottom w:val="none" w:sz="0" w:space="0" w:color="auto"/>
        <w:right w:val="none" w:sz="0" w:space="0" w:color="auto"/>
      </w:divBdr>
    </w:div>
    <w:div w:id="705523417">
      <w:bodyDiv w:val="1"/>
      <w:marLeft w:val="0"/>
      <w:marRight w:val="0"/>
      <w:marTop w:val="0"/>
      <w:marBottom w:val="0"/>
      <w:divBdr>
        <w:top w:val="none" w:sz="0" w:space="0" w:color="auto"/>
        <w:left w:val="none" w:sz="0" w:space="0" w:color="auto"/>
        <w:bottom w:val="none" w:sz="0" w:space="0" w:color="auto"/>
        <w:right w:val="none" w:sz="0" w:space="0" w:color="auto"/>
      </w:divBdr>
    </w:div>
    <w:div w:id="722370004">
      <w:bodyDiv w:val="1"/>
      <w:marLeft w:val="0"/>
      <w:marRight w:val="0"/>
      <w:marTop w:val="0"/>
      <w:marBottom w:val="0"/>
      <w:divBdr>
        <w:top w:val="none" w:sz="0" w:space="0" w:color="auto"/>
        <w:left w:val="none" w:sz="0" w:space="0" w:color="auto"/>
        <w:bottom w:val="none" w:sz="0" w:space="0" w:color="auto"/>
        <w:right w:val="none" w:sz="0" w:space="0" w:color="auto"/>
      </w:divBdr>
    </w:div>
    <w:div w:id="728723600">
      <w:bodyDiv w:val="1"/>
      <w:marLeft w:val="0"/>
      <w:marRight w:val="0"/>
      <w:marTop w:val="0"/>
      <w:marBottom w:val="0"/>
      <w:divBdr>
        <w:top w:val="none" w:sz="0" w:space="0" w:color="auto"/>
        <w:left w:val="none" w:sz="0" w:space="0" w:color="auto"/>
        <w:bottom w:val="none" w:sz="0" w:space="0" w:color="auto"/>
        <w:right w:val="none" w:sz="0" w:space="0" w:color="auto"/>
      </w:divBdr>
    </w:div>
    <w:div w:id="746997150">
      <w:bodyDiv w:val="1"/>
      <w:marLeft w:val="0"/>
      <w:marRight w:val="0"/>
      <w:marTop w:val="0"/>
      <w:marBottom w:val="0"/>
      <w:divBdr>
        <w:top w:val="none" w:sz="0" w:space="0" w:color="auto"/>
        <w:left w:val="none" w:sz="0" w:space="0" w:color="auto"/>
        <w:bottom w:val="none" w:sz="0" w:space="0" w:color="auto"/>
        <w:right w:val="none" w:sz="0" w:space="0" w:color="auto"/>
      </w:divBdr>
    </w:div>
    <w:div w:id="788472668">
      <w:bodyDiv w:val="1"/>
      <w:marLeft w:val="0"/>
      <w:marRight w:val="0"/>
      <w:marTop w:val="0"/>
      <w:marBottom w:val="0"/>
      <w:divBdr>
        <w:top w:val="none" w:sz="0" w:space="0" w:color="auto"/>
        <w:left w:val="none" w:sz="0" w:space="0" w:color="auto"/>
        <w:bottom w:val="none" w:sz="0" w:space="0" w:color="auto"/>
        <w:right w:val="none" w:sz="0" w:space="0" w:color="auto"/>
      </w:divBdr>
    </w:div>
    <w:div w:id="944964243">
      <w:bodyDiv w:val="1"/>
      <w:marLeft w:val="0"/>
      <w:marRight w:val="0"/>
      <w:marTop w:val="0"/>
      <w:marBottom w:val="0"/>
      <w:divBdr>
        <w:top w:val="none" w:sz="0" w:space="0" w:color="auto"/>
        <w:left w:val="none" w:sz="0" w:space="0" w:color="auto"/>
        <w:bottom w:val="none" w:sz="0" w:space="0" w:color="auto"/>
        <w:right w:val="none" w:sz="0" w:space="0" w:color="auto"/>
      </w:divBdr>
    </w:div>
    <w:div w:id="956717589">
      <w:bodyDiv w:val="1"/>
      <w:marLeft w:val="0"/>
      <w:marRight w:val="0"/>
      <w:marTop w:val="0"/>
      <w:marBottom w:val="0"/>
      <w:divBdr>
        <w:top w:val="none" w:sz="0" w:space="0" w:color="auto"/>
        <w:left w:val="none" w:sz="0" w:space="0" w:color="auto"/>
        <w:bottom w:val="none" w:sz="0" w:space="0" w:color="auto"/>
        <w:right w:val="none" w:sz="0" w:space="0" w:color="auto"/>
      </w:divBdr>
    </w:div>
    <w:div w:id="1008796244">
      <w:bodyDiv w:val="1"/>
      <w:marLeft w:val="0"/>
      <w:marRight w:val="0"/>
      <w:marTop w:val="0"/>
      <w:marBottom w:val="0"/>
      <w:divBdr>
        <w:top w:val="none" w:sz="0" w:space="0" w:color="auto"/>
        <w:left w:val="none" w:sz="0" w:space="0" w:color="auto"/>
        <w:bottom w:val="none" w:sz="0" w:space="0" w:color="auto"/>
        <w:right w:val="none" w:sz="0" w:space="0" w:color="auto"/>
      </w:divBdr>
    </w:div>
    <w:div w:id="1026906200">
      <w:bodyDiv w:val="1"/>
      <w:marLeft w:val="0"/>
      <w:marRight w:val="0"/>
      <w:marTop w:val="0"/>
      <w:marBottom w:val="0"/>
      <w:divBdr>
        <w:top w:val="none" w:sz="0" w:space="0" w:color="auto"/>
        <w:left w:val="none" w:sz="0" w:space="0" w:color="auto"/>
        <w:bottom w:val="none" w:sz="0" w:space="0" w:color="auto"/>
        <w:right w:val="none" w:sz="0" w:space="0" w:color="auto"/>
      </w:divBdr>
    </w:div>
    <w:div w:id="1078282719">
      <w:bodyDiv w:val="1"/>
      <w:marLeft w:val="0"/>
      <w:marRight w:val="0"/>
      <w:marTop w:val="0"/>
      <w:marBottom w:val="0"/>
      <w:divBdr>
        <w:top w:val="none" w:sz="0" w:space="0" w:color="auto"/>
        <w:left w:val="none" w:sz="0" w:space="0" w:color="auto"/>
        <w:bottom w:val="none" w:sz="0" w:space="0" w:color="auto"/>
        <w:right w:val="none" w:sz="0" w:space="0" w:color="auto"/>
      </w:divBdr>
    </w:div>
    <w:div w:id="1167289687">
      <w:bodyDiv w:val="1"/>
      <w:marLeft w:val="0"/>
      <w:marRight w:val="0"/>
      <w:marTop w:val="0"/>
      <w:marBottom w:val="0"/>
      <w:divBdr>
        <w:top w:val="none" w:sz="0" w:space="0" w:color="auto"/>
        <w:left w:val="none" w:sz="0" w:space="0" w:color="auto"/>
        <w:bottom w:val="none" w:sz="0" w:space="0" w:color="auto"/>
        <w:right w:val="none" w:sz="0" w:space="0" w:color="auto"/>
      </w:divBdr>
      <w:divsChild>
        <w:div w:id="1266883357">
          <w:marLeft w:val="0"/>
          <w:marRight w:val="0"/>
          <w:marTop w:val="0"/>
          <w:marBottom w:val="0"/>
          <w:divBdr>
            <w:top w:val="none" w:sz="0" w:space="0" w:color="auto"/>
            <w:left w:val="none" w:sz="0" w:space="0" w:color="auto"/>
            <w:bottom w:val="none" w:sz="0" w:space="0" w:color="auto"/>
            <w:right w:val="none" w:sz="0" w:space="0" w:color="auto"/>
          </w:divBdr>
          <w:divsChild>
            <w:div w:id="13698984">
              <w:marLeft w:val="0"/>
              <w:marRight w:val="0"/>
              <w:marTop w:val="0"/>
              <w:marBottom w:val="0"/>
              <w:divBdr>
                <w:top w:val="none" w:sz="0" w:space="0" w:color="auto"/>
                <w:left w:val="none" w:sz="0" w:space="0" w:color="auto"/>
                <w:bottom w:val="none" w:sz="0" w:space="0" w:color="auto"/>
                <w:right w:val="none" w:sz="0" w:space="0" w:color="auto"/>
              </w:divBdr>
            </w:div>
            <w:div w:id="54859439">
              <w:marLeft w:val="0"/>
              <w:marRight w:val="0"/>
              <w:marTop w:val="0"/>
              <w:marBottom w:val="0"/>
              <w:divBdr>
                <w:top w:val="none" w:sz="0" w:space="0" w:color="auto"/>
                <w:left w:val="none" w:sz="0" w:space="0" w:color="auto"/>
                <w:bottom w:val="none" w:sz="0" w:space="0" w:color="auto"/>
                <w:right w:val="none" w:sz="0" w:space="0" w:color="auto"/>
              </w:divBdr>
            </w:div>
            <w:div w:id="433282668">
              <w:marLeft w:val="0"/>
              <w:marRight w:val="0"/>
              <w:marTop w:val="0"/>
              <w:marBottom w:val="0"/>
              <w:divBdr>
                <w:top w:val="none" w:sz="0" w:space="0" w:color="auto"/>
                <w:left w:val="none" w:sz="0" w:space="0" w:color="auto"/>
                <w:bottom w:val="none" w:sz="0" w:space="0" w:color="auto"/>
                <w:right w:val="none" w:sz="0" w:space="0" w:color="auto"/>
              </w:divBdr>
            </w:div>
            <w:div w:id="580526459">
              <w:marLeft w:val="0"/>
              <w:marRight w:val="0"/>
              <w:marTop w:val="0"/>
              <w:marBottom w:val="0"/>
              <w:divBdr>
                <w:top w:val="none" w:sz="0" w:space="0" w:color="auto"/>
                <w:left w:val="none" w:sz="0" w:space="0" w:color="auto"/>
                <w:bottom w:val="none" w:sz="0" w:space="0" w:color="auto"/>
                <w:right w:val="none" w:sz="0" w:space="0" w:color="auto"/>
              </w:divBdr>
            </w:div>
            <w:div w:id="612782302">
              <w:marLeft w:val="0"/>
              <w:marRight w:val="0"/>
              <w:marTop w:val="0"/>
              <w:marBottom w:val="0"/>
              <w:divBdr>
                <w:top w:val="none" w:sz="0" w:space="0" w:color="auto"/>
                <w:left w:val="none" w:sz="0" w:space="0" w:color="auto"/>
                <w:bottom w:val="none" w:sz="0" w:space="0" w:color="auto"/>
                <w:right w:val="none" w:sz="0" w:space="0" w:color="auto"/>
              </w:divBdr>
            </w:div>
            <w:div w:id="720373010">
              <w:marLeft w:val="0"/>
              <w:marRight w:val="0"/>
              <w:marTop w:val="0"/>
              <w:marBottom w:val="0"/>
              <w:divBdr>
                <w:top w:val="none" w:sz="0" w:space="0" w:color="auto"/>
                <w:left w:val="none" w:sz="0" w:space="0" w:color="auto"/>
                <w:bottom w:val="none" w:sz="0" w:space="0" w:color="auto"/>
                <w:right w:val="none" w:sz="0" w:space="0" w:color="auto"/>
              </w:divBdr>
            </w:div>
            <w:div w:id="863056401">
              <w:marLeft w:val="0"/>
              <w:marRight w:val="0"/>
              <w:marTop w:val="0"/>
              <w:marBottom w:val="0"/>
              <w:divBdr>
                <w:top w:val="none" w:sz="0" w:space="0" w:color="auto"/>
                <w:left w:val="none" w:sz="0" w:space="0" w:color="auto"/>
                <w:bottom w:val="none" w:sz="0" w:space="0" w:color="auto"/>
                <w:right w:val="none" w:sz="0" w:space="0" w:color="auto"/>
              </w:divBdr>
            </w:div>
            <w:div w:id="906260264">
              <w:marLeft w:val="0"/>
              <w:marRight w:val="0"/>
              <w:marTop w:val="0"/>
              <w:marBottom w:val="0"/>
              <w:divBdr>
                <w:top w:val="none" w:sz="0" w:space="0" w:color="auto"/>
                <w:left w:val="none" w:sz="0" w:space="0" w:color="auto"/>
                <w:bottom w:val="none" w:sz="0" w:space="0" w:color="auto"/>
                <w:right w:val="none" w:sz="0" w:space="0" w:color="auto"/>
              </w:divBdr>
            </w:div>
            <w:div w:id="929434975">
              <w:marLeft w:val="0"/>
              <w:marRight w:val="0"/>
              <w:marTop w:val="0"/>
              <w:marBottom w:val="0"/>
              <w:divBdr>
                <w:top w:val="none" w:sz="0" w:space="0" w:color="auto"/>
                <w:left w:val="none" w:sz="0" w:space="0" w:color="auto"/>
                <w:bottom w:val="none" w:sz="0" w:space="0" w:color="auto"/>
                <w:right w:val="none" w:sz="0" w:space="0" w:color="auto"/>
              </w:divBdr>
            </w:div>
            <w:div w:id="1082526937">
              <w:marLeft w:val="0"/>
              <w:marRight w:val="0"/>
              <w:marTop w:val="0"/>
              <w:marBottom w:val="0"/>
              <w:divBdr>
                <w:top w:val="none" w:sz="0" w:space="0" w:color="auto"/>
                <w:left w:val="none" w:sz="0" w:space="0" w:color="auto"/>
                <w:bottom w:val="none" w:sz="0" w:space="0" w:color="auto"/>
                <w:right w:val="none" w:sz="0" w:space="0" w:color="auto"/>
              </w:divBdr>
            </w:div>
            <w:div w:id="1137141258">
              <w:marLeft w:val="0"/>
              <w:marRight w:val="0"/>
              <w:marTop w:val="0"/>
              <w:marBottom w:val="0"/>
              <w:divBdr>
                <w:top w:val="none" w:sz="0" w:space="0" w:color="auto"/>
                <w:left w:val="none" w:sz="0" w:space="0" w:color="auto"/>
                <w:bottom w:val="none" w:sz="0" w:space="0" w:color="auto"/>
                <w:right w:val="none" w:sz="0" w:space="0" w:color="auto"/>
              </w:divBdr>
            </w:div>
            <w:div w:id="1367414323">
              <w:marLeft w:val="0"/>
              <w:marRight w:val="0"/>
              <w:marTop w:val="0"/>
              <w:marBottom w:val="0"/>
              <w:divBdr>
                <w:top w:val="none" w:sz="0" w:space="0" w:color="auto"/>
                <w:left w:val="none" w:sz="0" w:space="0" w:color="auto"/>
                <w:bottom w:val="none" w:sz="0" w:space="0" w:color="auto"/>
                <w:right w:val="none" w:sz="0" w:space="0" w:color="auto"/>
              </w:divBdr>
            </w:div>
            <w:div w:id="1774207882">
              <w:marLeft w:val="0"/>
              <w:marRight w:val="0"/>
              <w:marTop w:val="0"/>
              <w:marBottom w:val="0"/>
              <w:divBdr>
                <w:top w:val="none" w:sz="0" w:space="0" w:color="auto"/>
                <w:left w:val="none" w:sz="0" w:space="0" w:color="auto"/>
                <w:bottom w:val="none" w:sz="0" w:space="0" w:color="auto"/>
                <w:right w:val="none" w:sz="0" w:space="0" w:color="auto"/>
              </w:divBdr>
            </w:div>
            <w:div w:id="1899899525">
              <w:marLeft w:val="0"/>
              <w:marRight w:val="0"/>
              <w:marTop w:val="0"/>
              <w:marBottom w:val="0"/>
              <w:divBdr>
                <w:top w:val="none" w:sz="0" w:space="0" w:color="auto"/>
                <w:left w:val="none" w:sz="0" w:space="0" w:color="auto"/>
                <w:bottom w:val="none" w:sz="0" w:space="0" w:color="auto"/>
                <w:right w:val="none" w:sz="0" w:space="0" w:color="auto"/>
              </w:divBdr>
            </w:div>
            <w:div w:id="1945727616">
              <w:marLeft w:val="0"/>
              <w:marRight w:val="0"/>
              <w:marTop w:val="0"/>
              <w:marBottom w:val="0"/>
              <w:divBdr>
                <w:top w:val="none" w:sz="0" w:space="0" w:color="auto"/>
                <w:left w:val="none" w:sz="0" w:space="0" w:color="auto"/>
                <w:bottom w:val="none" w:sz="0" w:space="0" w:color="auto"/>
                <w:right w:val="none" w:sz="0" w:space="0" w:color="auto"/>
              </w:divBdr>
            </w:div>
            <w:div w:id="1963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8326">
      <w:bodyDiv w:val="1"/>
      <w:marLeft w:val="0"/>
      <w:marRight w:val="0"/>
      <w:marTop w:val="0"/>
      <w:marBottom w:val="0"/>
      <w:divBdr>
        <w:top w:val="none" w:sz="0" w:space="0" w:color="auto"/>
        <w:left w:val="none" w:sz="0" w:space="0" w:color="auto"/>
        <w:bottom w:val="none" w:sz="0" w:space="0" w:color="auto"/>
        <w:right w:val="none" w:sz="0" w:space="0" w:color="auto"/>
      </w:divBdr>
    </w:div>
    <w:div w:id="1261337066">
      <w:bodyDiv w:val="1"/>
      <w:marLeft w:val="0"/>
      <w:marRight w:val="0"/>
      <w:marTop w:val="0"/>
      <w:marBottom w:val="0"/>
      <w:divBdr>
        <w:top w:val="none" w:sz="0" w:space="0" w:color="auto"/>
        <w:left w:val="none" w:sz="0" w:space="0" w:color="auto"/>
        <w:bottom w:val="none" w:sz="0" w:space="0" w:color="auto"/>
        <w:right w:val="none" w:sz="0" w:space="0" w:color="auto"/>
      </w:divBdr>
    </w:div>
    <w:div w:id="1278220690">
      <w:bodyDiv w:val="1"/>
      <w:marLeft w:val="0"/>
      <w:marRight w:val="0"/>
      <w:marTop w:val="0"/>
      <w:marBottom w:val="0"/>
      <w:divBdr>
        <w:top w:val="none" w:sz="0" w:space="0" w:color="auto"/>
        <w:left w:val="none" w:sz="0" w:space="0" w:color="auto"/>
        <w:bottom w:val="none" w:sz="0" w:space="0" w:color="auto"/>
        <w:right w:val="none" w:sz="0" w:space="0" w:color="auto"/>
      </w:divBdr>
    </w:div>
    <w:div w:id="1289312085">
      <w:bodyDiv w:val="1"/>
      <w:marLeft w:val="0"/>
      <w:marRight w:val="0"/>
      <w:marTop w:val="0"/>
      <w:marBottom w:val="0"/>
      <w:divBdr>
        <w:top w:val="none" w:sz="0" w:space="0" w:color="auto"/>
        <w:left w:val="none" w:sz="0" w:space="0" w:color="auto"/>
        <w:bottom w:val="none" w:sz="0" w:space="0" w:color="auto"/>
        <w:right w:val="none" w:sz="0" w:space="0" w:color="auto"/>
      </w:divBdr>
    </w:div>
    <w:div w:id="1336306477">
      <w:bodyDiv w:val="1"/>
      <w:marLeft w:val="0"/>
      <w:marRight w:val="0"/>
      <w:marTop w:val="0"/>
      <w:marBottom w:val="0"/>
      <w:divBdr>
        <w:top w:val="none" w:sz="0" w:space="0" w:color="auto"/>
        <w:left w:val="none" w:sz="0" w:space="0" w:color="auto"/>
        <w:bottom w:val="none" w:sz="0" w:space="0" w:color="auto"/>
        <w:right w:val="none" w:sz="0" w:space="0" w:color="auto"/>
      </w:divBdr>
      <w:divsChild>
        <w:div w:id="842742500">
          <w:marLeft w:val="0"/>
          <w:marRight w:val="0"/>
          <w:marTop w:val="0"/>
          <w:marBottom w:val="0"/>
          <w:divBdr>
            <w:top w:val="none" w:sz="0" w:space="0" w:color="auto"/>
            <w:left w:val="none" w:sz="0" w:space="0" w:color="auto"/>
            <w:bottom w:val="none" w:sz="0" w:space="0" w:color="auto"/>
            <w:right w:val="none" w:sz="0" w:space="0" w:color="auto"/>
          </w:divBdr>
          <w:divsChild>
            <w:div w:id="631517772">
              <w:marLeft w:val="0"/>
              <w:marRight w:val="0"/>
              <w:marTop w:val="0"/>
              <w:marBottom w:val="0"/>
              <w:divBdr>
                <w:top w:val="none" w:sz="0" w:space="0" w:color="auto"/>
                <w:left w:val="none" w:sz="0" w:space="0" w:color="auto"/>
                <w:bottom w:val="none" w:sz="0" w:space="0" w:color="auto"/>
                <w:right w:val="none" w:sz="0" w:space="0" w:color="auto"/>
              </w:divBdr>
            </w:div>
            <w:div w:id="8998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4250">
      <w:bodyDiv w:val="1"/>
      <w:marLeft w:val="0"/>
      <w:marRight w:val="0"/>
      <w:marTop w:val="0"/>
      <w:marBottom w:val="0"/>
      <w:divBdr>
        <w:top w:val="none" w:sz="0" w:space="0" w:color="auto"/>
        <w:left w:val="none" w:sz="0" w:space="0" w:color="auto"/>
        <w:bottom w:val="none" w:sz="0" w:space="0" w:color="auto"/>
        <w:right w:val="none" w:sz="0" w:space="0" w:color="auto"/>
      </w:divBdr>
    </w:div>
    <w:div w:id="1470633319">
      <w:bodyDiv w:val="1"/>
      <w:marLeft w:val="0"/>
      <w:marRight w:val="0"/>
      <w:marTop w:val="0"/>
      <w:marBottom w:val="0"/>
      <w:divBdr>
        <w:top w:val="none" w:sz="0" w:space="0" w:color="auto"/>
        <w:left w:val="none" w:sz="0" w:space="0" w:color="auto"/>
        <w:bottom w:val="none" w:sz="0" w:space="0" w:color="auto"/>
        <w:right w:val="none" w:sz="0" w:space="0" w:color="auto"/>
      </w:divBdr>
    </w:div>
    <w:div w:id="1510947284">
      <w:bodyDiv w:val="1"/>
      <w:marLeft w:val="0"/>
      <w:marRight w:val="0"/>
      <w:marTop w:val="0"/>
      <w:marBottom w:val="0"/>
      <w:divBdr>
        <w:top w:val="none" w:sz="0" w:space="0" w:color="auto"/>
        <w:left w:val="none" w:sz="0" w:space="0" w:color="auto"/>
        <w:bottom w:val="none" w:sz="0" w:space="0" w:color="auto"/>
        <w:right w:val="none" w:sz="0" w:space="0" w:color="auto"/>
      </w:divBdr>
    </w:div>
    <w:div w:id="1539128807">
      <w:bodyDiv w:val="1"/>
      <w:marLeft w:val="0"/>
      <w:marRight w:val="0"/>
      <w:marTop w:val="0"/>
      <w:marBottom w:val="0"/>
      <w:divBdr>
        <w:top w:val="none" w:sz="0" w:space="0" w:color="auto"/>
        <w:left w:val="none" w:sz="0" w:space="0" w:color="auto"/>
        <w:bottom w:val="none" w:sz="0" w:space="0" w:color="auto"/>
        <w:right w:val="none" w:sz="0" w:space="0" w:color="auto"/>
      </w:divBdr>
    </w:div>
    <w:div w:id="1557861355">
      <w:bodyDiv w:val="1"/>
      <w:marLeft w:val="0"/>
      <w:marRight w:val="0"/>
      <w:marTop w:val="0"/>
      <w:marBottom w:val="0"/>
      <w:divBdr>
        <w:top w:val="none" w:sz="0" w:space="0" w:color="auto"/>
        <w:left w:val="none" w:sz="0" w:space="0" w:color="auto"/>
        <w:bottom w:val="none" w:sz="0" w:space="0" w:color="auto"/>
        <w:right w:val="none" w:sz="0" w:space="0" w:color="auto"/>
      </w:divBdr>
    </w:div>
    <w:div w:id="1614820346">
      <w:bodyDiv w:val="1"/>
      <w:marLeft w:val="0"/>
      <w:marRight w:val="0"/>
      <w:marTop w:val="0"/>
      <w:marBottom w:val="0"/>
      <w:divBdr>
        <w:top w:val="none" w:sz="0" w:space="0" w:color="auto"/>
        <w:left w:val="none" w:sz="0" w:space="0" w:color="auto"/>
        <w:bottom w:val="none" w:sz="0" w:space="0" w:color="auto"/>
        <w:right w:val="none" w:sz="0" w:space="0" w:color="auto"/>
      </w:divBdr>
    </w:div>
    <w:div w:id="1618676360">
      <w:bodyDiv w:val="1"/>
      <w:marLeft w:val="0"/>
      <w:marRight w:val="0"/>
      <w:marTop w:val="0"/>
      <w:marBottom w:val="0"/>
      <w:divBdr>
        <w:top w:val="none" w:sz="0" w:space="0" w:color="auto"/>
        <w:left w:val="none" w:sz="0" w:space="0" w:color="auto"/>
        <w:bottom w:val="none" w:sz="0" w:space="0" w:color="auto"/>
        <w:right w:val="none" w:sz="0" w:space="0" w:color="auto"/>
      </w:divBdr>
      <w:divsChild>
        <w:div w:id="1905142889">
          <w:marLeft w:val="0"/>
          <w:marRight w:val="0"/>
          <w:marTop w:val="0"/>
          <w:marBottom w:val="0"/>
          <w:divBdr>
            <w:top w:val="none" w:sz="0" w:space="0" w:color="auto"/>
            <w:left w:val="none" w:sz="0" w:space="0" w:color="auto"/>
            <w:bottom w:val="none" w:sz="0" w:space="0" w:color="auto"/>
            <w:right w:val="none" w:sz="0" w:space="0" w:color="auto"/>
          </w:divBdr>
          <w:divsChild>
            <w:div w:id="987249798">
              <w:marLeft w:val="0"/>
              <w:marRight w:val="0"/>
              <w:marTop w:val="0"/>
              <w:marBottom w:val="0"/>
              <w:divBdr>
                <w:top w:val="none" w:sz="0" w:space="0" w:color="auto"/>
                <w:left w:val="none" w:sz="0" w:space="0" w:color="auto"/>
                <w:bottom w:val="none" w:sz="0" w:space="0" w:color="auto"/>
                <w:right w:val="none" w:sz="0" w:space="0" w:color="auto"/>
              </w:divBdr>
            </w:div>
            <w:div w:id="11959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469">
      <w:bodyDiv w:val="1"/>
      <w:marLeft w:val="0"/>
      <w:marRight w:val="0"/>
      <w:marTop w:val="0"/>
      <w:marBottom w:val="0"/>
      <w:divBdr>
        <w:top w:val="none" w:sz="0" w:space="0" w:color="auto"/>
        <w:left w:val="none" w:sz="0" w:space="0" w:color="auto"/>
        <w:bottom w:val="none" w:sz="0" w:space="0" w:color="auto"/>
        <w:right w:val="none" w:sz="0" w:space="0" w:color="auto"/>
      </w:divBdr>
    </w:div>
    <w:div w:id="1672413858">
      <w:bodyDiv w:val="1"/>
      <w:marLeft w:val="0"/>
      <w:marRight w:val="0"/>
      <w:marTop w:val="0"/>
      <w:marBottom w:val="0"/>
      <w:divBdr>
        <w:top w:val="none" w:sz="0" w:space="0" w:color="auto"/>
        <w:left w:val="none" w:sz="0" w:space="0" w:color="auto"/>
        <w:bottom w:val="none" w:sz="0" w:space="0" w:color="auto"/>
        <w:right w:val="none" w:sz="0" w:space="0" w:color="auto"/>
      </w:divBdr>
    </w:div>
    <w:div w:id="1774397548">
      <w:bodyDiv w:val="1"/>
      <w:marLeft w:val="0"/>
      <w:marRight w:val="0"/>
      <w:marTop w:val="0"/>
      <w:marBottom w:val="0"/>
      <w:divBdr>
        <w:top w:val="none" w:sz="0" w:space="0" w:color="auto"/>
        <w:left w:val="none" w:sz="0" w:space="0" w:color="auto"/>
        <w:bottom w:val="none" w:sz="0" w:space="0" w:color="auto"/>
        <w:right w:val="none" w:sz="0" w:space="0" w:color="auto"/>
      </w:divBdr>
    </w:div>
    <w:div w:id="1858687334">
      <w:bodyDiv w:val="1"/>
      <w:marLeft w:val="0"/>
      <w:marRight w:val="0"/>
      <w:marTop w:val="0"/>
      <w:marBottom w:val="0"/>
      <w:divBdr>
        <w:top w:val="none" w:sz="0" w:space="0" w:color="auto"/>
        <w:left w:val="none" w:sz="0" w:space="0" w:color="auto"/>
        <w:bottom w:val="none" w:sz="0" w:space="0" w:color="auto"/>
        <w:right w:val="none" w:sz="0" w:space="0" w:color="auto"/>
      </w:divBdr>
    </w:div>
    <w:div w:id="1898081516">
      <w:bodyDiv w:val="1"/>
      <w:marLeft w:val="0"/>
      <w:marRight w:val="0"/>
      <w:marTop w:val="0"/>
      <w:marBottom w:val="0"/>
      <w:divBdr>
        <w:top w:val="none" w:sz="0" w:space="0" w:color="auto"/>
        <w:left w:val="none" w:sz="0" w:space="0" w:color="auto"/>
        <w:bottom w:val="none" w:sz="0" w:space="0" w:color="auto"/>
        <w:right w:val="none" w:sz="0" w:space="0" w:color="auto"/>
      </w:divBdr>
    </w:div>
    <w:div w:id="1918978207">
      <w:bodyDiv w:val="1"/>
      <w:marLeft w:val="0"/>
      <w:marRight w:val="0"/>
      <w:marTop w:val="0"/>
      <w:marBottom w:val="0"/>
      <w:divBdr>
        <w:top w:val="none" w:sz="0" w:space="0" w:color="auto"/>
        <w:left w:val="none" w:sz="0" w:space="0" w:color="auto"/>
        <w:bottom w:val="none" w:sz="0" w:space="0" w:color="auto"/>
        <w:right w:val="none" w:sz="0" w:space="0" w:color="auto"/>
      </w:divBdr>
    </w:div>
    <w:div w:id="2016422107">
      <w:bodyDiv w:val="1"/>
      <w:marLeft w:val="0"/>
      <w:marRight w:val="0"/>
      <w:marTop w:val="0"/>
      <w:marBottom w:val="0"/>
      <w:divBdr>
        <w:top w:val="none" w:sz="0" w:space="0" w:color="auto"/>
        <w:left w:val="none" w:sz="0" w:space="0" w:color="auto"/>
        <w:bottom w:val="none" w:sz="0" w:space="0" w:color="auto"/>
        <w:right w:val="none" w:sz="0" w:space="0" w:color="auto"/>
      </w:divBdr>
      <w:divsChild>
        <w:div w:id="159123306">
          <w:marLeft w:val="0"/>
          <w:marRight w:val="0"/>
          <w:marTop w:val="0"/>
          <w:marBottom w:val="0"/>
          <w:divBdr>
            <w:top w:val="none" w:sz="0" w:space="0" w:color="auto"/>
            <w:left w:val="none" w:sz="0" w:space="0" w:color="auto"/>
            <w:bottom w:val="none" w:sz="0" w:space="0" w:color="auto"/>
            <w:right w:val="none" w:sz="0" w:space="0" w:color="auto"/>
          </w:divBdr>
          <w:divsChild>
            <w:div w:id="1442725409">
              <w:marLeft w:val="0"/>
              <w:marRight w:val="0"/>
              <w:marTop w:val="0"/>
              <w:marBottom w:val="0"/>
              <w:divBdr>
                <w:top w:val="none" w:sz="0" w:space="0" w:color="auto"/>
                <w:left w:val="none" w:sz="0" w:space="0" w:color="auto"/>
                <w:bottom w:val="none" w:sz="0" w:space="0" w:color="auto"/>
                <w:right w:val="none" w:sz="0" w:space="0" w:color="auto"/>
              </w:divBdr>
            </w:div>
            <w:div w:id="20347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9393">
      <w:bodyDiv w:val="1"/>
      <w:marLeft w:val="0"/>
      <w:marRight w:val="0"/>
      <w:marTop w:val="0"/>
      <w:marBottom w:val="0"/>
      <w:divBdr>
        <w:top w:val="none" w:sz="0" w:space="0" w:color="auto"/>
        <w:left w:val="none" w:sz="0" w:space="0" w:color="auto"/>
        <w:bottom w:val="none" w:sz="0" w:space="0" w:color="auto"/>
        <w:right w:val="none" w:sz="0" w:space="0" w:color="auto"/>
      </w:divBdr>
    </w:div>
    <w:div w:id="2065520221">
      <w:bodyDiv w:val="1"/>
      <w:marLeft w:val="0"/>
      <w:marRight w:val="0"/>
      <w:marTop w:val="0"/>
      <w:marBottom w:val="0"/>
      <w:divBdr>
        <w:top w:val="none" w:sz="0" w:space="0" w:color="auto"/>
        <w:left w:val="none" w:sz="0" w:space="0" w:color="auto"/>
        <w:bottom w:val="none" w:sz="0" w:space="0" w:color="auto"/>
        <w:right w:val="none" w:sz="0" w:space="0" w:color="auto"/>
      </w:divBdr>
    </w:div>
    <w:div w:id="2111506187">
      <w:bodyDiv w:val="1"/>
      <w:marLeft w:val="0"/>
      <w:marRight w:val="0"/>
      <w:marTop w:val="0"/>
      <w:marBottom w:val="0"/>
      <w:divBdr>
        <w:top w:val="none" w:sz="0" w:space="0" w:color="auto"/>
        <w:left w:val="none" w:sz="0" w:space="0" w:color="auto"/>
        <w:bottom w:val="none" w:sz="0" w:space="0" w:color="auto"/>
        <w:right w:val="none" w:sz="0" w:space="0" w:color="auto"/>
      </w:divBdr>
    </w:div>
    <w:div w:id="2137212914">
      <w:bodyDiv w:val="1"/>
      <w:marLeft w:val="0"/>
      <w:marRight w:val="0"/>
      <w:marTop w:val="0"/>
      <w:marBottom w:val="0"/>
      <w:divBdr>
        <w:top w:val="none" w:sz="0" w:space="0" w:color="auto"/>
        <w:left w:val="none" w:sz="0" w:space="0" w:color="auto"/>
        <w:bottom w:val="none" w:sz="0" w:space="0" w:color="auto"/>
        <w:right w:val="none" w:sz="0" w:space="0" w:color="auto"/>
      </w:divBdr>
      <w:divsChild>
        <w:div w:id="777994191">
          <w:marLeft w:val="0"/>
          <w:marRight w:val="0"/>
          <w:marTop w:val="0"/>
          <w:marBottom w:val="0"/>
          <w:divBdr>
            <w:top w:val="none" w:sz="0" w:space="0" w:color="auto"/>
            <w:left w:val="none" w:sz="0" w:space="0" w:color="auto"/>
            <w:bottom w:val="none" w:sz="0" w:space="0" w:color="auto"/>
            <w:right w:val="none" w:sz="0" w:space="0" w:color="auto"/>
          </w:divBdr>
          <w:divsChild>
            <w:div w:id="263610251">
              <w:marLeft w:val="0"/>
              <w:marRight w:val="0"/>
              <w:marTop w:val="0"/>
              <w:marBottom w:val="0"/>
              <w:divBdr>
                <w:top w:val="none" w:sz="0" w:space="0" w:color="auto"/>
                <w:left w:val="none" w:sz="0" w:space="0" w:color="auto"/>
                <w:bottom w:val="none" w:sz="0" w:space="0" w:color="auto"/>
                <w:right w:val="none" w:sz="0" w:space="0" w:color="auto"/>
              </w:divBdr>
            </w:div>
            <w:div w:id="727529220">
              <w:marLeft w:val="0"/>
              <w:marRight w:val="0"/>
              <w:marTop w:val="0"/>
              <w:marBottom w:val="0"/>
              <w:divBdr>
                <w:top w:val="none" w:sz="0" w:space="0" w:color="auto"/>
                <w:left w:val="none" w:sz="0" w:space="0" w:color="auto"/>
                <w:bottom w:val="none" w:sz="0" w:space="0" w:color="auto"/>
                <w:right w:val="none" w:sz="0" w:space="0" w:color="auto"/>
              </w:divBdr>
            </w:div>
            <w:div w:id="803736993">
              <w:marLeft w:val="0"/>
              <w:marRight w:val="0"/>
              <w:marTop w:val="0"/>
              <w:marBottom w:val="0"/>
              <w:divBdr>
                <w:top w:val="none" w:sz="0" w:space="0" w:color="auto"/>
                <w:left w:val="none" w:sz="0" w:space="0" w:color="auto"/>
                <w:bottom w:val="none" w:sz="0" w:space="0" w:color="auto"/>
                <w:right w:val="none" w:sz="0" w:space="0" w:color="auto"/>
              </w:divBdr>
            </w:div>
            <w:div w:id="833766314">
              <w:marLeft w:val="0"/>
              <w:marRight w:val="0"/>
              <w:marTop w:val="0"/>
              <w:marBottom w:val="0"/>
              <w:divBdr>
                <w:top w:val="none" w:sz="0" w:space="0" w:color="auto"/>
                <w:left w:val="none" w:sz="0" w:space="0" w:color="auto"/>
                <w:bottom w:val="none" w:sz="0" w:space="0" w:color="auto"/>
                <w:right w:val="none" w:sz="0" w:space="0" w:color="auto"/>
              </w:divBdr>
            </w:div>
            <w:div w:id="842085256">
              <w:marLeft w:val="0"/>
              <w:marRight w:val="0"/>
              <w:marTop w:val="0"/>
              <w:marBottom w:val="0"/>
              <w:divBdr>
                <w:top w:val="none" w:sz="0" w:space="0" w:color="auto"/>
                <w:left w:val="none" w:sz="0" w:space="0" w:color="auto"/>
                <w:bottom w:val="none" w:sz="0" w:space="0" w:color="auto"/>
                <w:right w:val="none" w:sz="0" w:space="0" w:color="auto"/>
              </w:divBdr>
            </w:div>
            <w:div w:id="866451630">
              <w:marLeft w:val="0"/>
              <w:marRight w:val="0"/>
              <w:marTop w:val="0"/>
              <w:marBottom w:val="0"/>
              <w:divBdr>
                <w:top w:val="none" w:sz="0" w:space="0" w:color="auto"/>
                <w:left w:val="none" w:sz="0" w:space="0" w:color="auto"/>
                <w:bottom w:val="none" w:sz="0" w:space="0" w:color="auto"/>
                <w:right w:val="none" w:sz="0" w:space="0" w:color="auto"/>
              </w:divBdr>
            </w:div>
            <w:div w:id="1038967442">
              <w:marLeft w:val="0"/>
              <w:marRight w:val="0"/>
              <w:marTop w:val="0"/>
              <w:marBottom w:val="0"/>
              <w:divBdr>
                <w:top w:val="none" w:sz="0" w:space="0" w:color="auto"/>
                <w:left w:val="none" w:sz="0" w:space="0" w:color="auto"/>
                <w:bottom w:val="none" w:sz="0" w:space="0" w:color="auto"/>
                <w:right w:val="none" w:sz="0" w:space="0" w:color="auto"/>
              </w:divBdr>
            </w:div>
            <w:div w:id="1078333241">
              <w:marLeft w:val="0"/>
              <w:marRight w:val="0"/>
              <w:marTop w:val="0"/>
              <w:marBottom w:val="0"/>
              <w:divBdr>
                <w:top w:val="none" w:sz="0" w:space="0" w:color="auto"/>
                <w:left w:val="none" w:sz="0" w:space="0" w:color="auto"/>
                <w:bottom w:val="none" w:sz="0" w:space="0" w:color="auto"/>
                <w:right w:val="none" w:sz="0" w:space="0" w:color="auto"/>
              </w:divBdr>
            </w:div>
            <w:div w:id="1355889133">
              <w:marLeft w:val="0"/>
              <w:marRight w:val="0"/>
              <w:marTop w:val="0"/>
              <w:marBottom w:val="0"/>
              <w:divBdr>
                <w:top w:val="none" w:sz="0" w:space="0" w:color="auto"/>
                <w:left w:val="none" w:sz="0" w:space="0" w:color="auto"/>
                <w:bottom w:val="none" w:sz="0" w:space="0" w:color="auto"/>
                <w:right w:val="none" w:sz="0" w:space="0" w:color="auto"/>
              </w:divBdr>
            </w:div>
            <w:div w:id="1541359756">
              <w:marLeft w:val="0"/>
              <w:marRight w:val="0"/>
              <w:marTop w:val="0"/>
              <w:marBottom w:val="0"/>
              <w:divBdr>
                <w:top w:val="none" w:sz="0" w:space="0" w:color="auto"/>
                <w:left w:val="none" w:sz="0" w:space="0" w:color="auto"/>
                <w:bottom w:val="none" w:sz="0" w:space="0" w:color="auto"/>
                <w:right w:val="none" w:sz="0" w:space="0" w:color="auto"/>
              </w:divBdr>
            </w:div>
            <w:div w:id="1541548146">
              <w:marLeft w:val="0"/>
              <w:marRight w:val="0"/>
              <w:marTop w:val="0"/>
              <w:marBottom w:val="0"/>
              <w:divBdr>
                <w:top w:val="none" w:sz="0" w:space="0" w:color="auto"/>
                <w:left w:val="none" w:sz="0" w:space="0" w:color="auto"/>
                <w:bottom w:val="none" w:sz="0" w:space="0" w:color="auto"/>
                <w:right w:val="none" w:sz="0" w:space="0" w:color="auto"/>
              </w:divBdr>
            </w:div>
            <w:div w:id="1688169301">
              <w:marLeft w:val="0"/>
              <w:marRight w:val="0"/>
              <w:marTop w:val="0"/>
              <w:marBottom w:val="0"/>
              <w:divBdr>
                <w:top w:val="none" w:sz="0" w:space="0" w:color="auto"/>
                <w:left w:val="none" w:sz="0" w:space="0" w:color="auto"/>
                <w:bottom w:val="none" w:sz="0" w:space="0" w:color="auto"/>
                <w:right w:val="none" w:sz="0" w:space="0" w:color="auto"/>
              </w:divBdr>
            </w:div>
            <w:div w:id="1925725233">
              <w:marLeft w:val="0"/>
              <w:marRight w:val="0"/>
              <w:marTop w:val="0"/>
              <w:marBottom w:val="0"/>
              <w:divBdr>
                <w:top w:val="none" w:sz="0" w:space="0" w:color="auto"/>
                <w:left w:val="none" w:sz="0" w:space="0" w:color="auto"/>
                <w:bottom w:val="none" w:sz="0" w:space="0" w:color="auto"/>
                <w:right w:val="none" w:sz="0" w:space="0" w:color="auto"/>
              </w:divBdr>
            </w:div>
            <w:div w:id="20652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aranteprivacy.it/documents/10160/0/Codice+in+materia+di+protezione+dei+dati+personali+%28Testo+coordinato%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IT/TXT/HTML/?uri=CELEX:32016R0679&amp;from=I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3_0033.ht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997D-7158-4B18-9C18-EF302413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4312</Words>
  <Characters>24584</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x LETTERA</vt:lpstr>
    </vt:vector>
  </TitlesOfParts>
  <Company>Univeristà di Trieste</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LETTERA</dc:title>
  <dc:creator>Università degli Studi di Trieste</dc:creator>
  <cp:lastModifiedBy>Lenovo</cp:lastModifiedBy>
  <cp:revision>2</cp:revision>
  <cp:lastPrinted>2018-11-15T13:43:00Z</cp:lastPrinted>
  <dcterms:created xsi:type="dcterms:W3CDTF">2021-09-10T14:50:00Z</dcterms:created>
  <dcterms:modified xsi:type="dcterms:W3CDTF">2021-09-10T14:50:00Z</dcterms:modified>
</cp:coreProperties>
</file>