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3F" w:rsidRDefault="00F97A3F" w:rsidP="006E76EE">
      <w:pPr>
        <w:spacing w:after="60" w:line="240" w:lineRule="auto"/>
        <w:jc w:val="both"/>
        <w:rPr>
          <w:rFonts w:cs="Courier"/>
          <w:color w:val="000000"/>
        </w:rPr>
      </w:pPr>
      <w:r>
        <w:rPr>
          <w:rFonts w:cs="Courier"/>
          <w:color w:val="000000"/>
        </w:rPr>
        <w:t xml:space="preserve">L’Università </w:t>
      </w:r>
      <w:r w:rsidR="006E76EE">
        <w:rPr>
          <w:rFonts w:cs="Courier"/>
          <w:color w:val="000000"/>
        </w:rPr>
        <w:t xml:space="preserve">degli Studi </w:t>
      </w:r>
      <w:r>
        <w:rPr>
          <w:rFonts w:cs="Courier"/>
          <w:color w:val="000000"/>
        </w:rPr>
        <w:t xml:space="preserve">intende procedere </w:t>
      </w:r>
      <w:r w:rsidR="009D3288">
        <w:rPr>
          <w:rFonts w:cs="Courier"/>
          <w:color w:val="000000"/>
        </w:rPr>
        <w:t xml:space="preserve">prossimamente </w:t>
      </w:r>
      <w:r>
        <w:rPr>
          <w:rFonts w:cs="Courier"/>
          <w:color w:val="000000"/>
        </w:rPr>
        <w:t xml:space="preserve">con una selezione per affidare </w:t>
      </w:r>
      <w:r w:rsidR="009D3288">
        <w:rPr>
          <w:rFonts w:cs="Courier"/>
          <w:color w:val="000000"/>
        </w:rPr>
        <w:t>i</w:t>
      </w:r>
      <w:r>
        <w:rPr>
          <w:rFonts w:cs="Courier"/>
          <w:color w:val="000000"/>
        </w:rPr>
        <w:t xml:space="preserve"> </w:t>
      </w:r>
      <w:r w:rsidR="009D3288">
        <w:rPr>
          <w:rFonts w:cs="Courier"/>
          <w:color w:val="000000"/>
        </w:rPr>
        <w:t>servizi, di seguito specificati;</w:t>
      </w:r>
      <w:r>
        <w:rPr>
          <w:rFonts w:cs="Courier"/>
          <w:color w:val="000000"/>
        </w:rPr>
        <w:t xml:space="preserve"> per meglio pred</w:t>
      </w:r>
      <w:r w:rsidR="009D3288">
        <w:rPr>
          <w:rFonts w:cs="Courier"/>
          <w:color w:val="000000"/>
        </w:rPr>
        <w:t>isporre il proprio capitolato e</w:t>
      </w:r>
      <w:r>
        <w:rPr>
          <w:rFonts w:cs="Courier"/>
          <w:color w:val="000000"/>
        </w:rPr>
        <w:t>d il quantum economico</w:t>
      </w:r>
      <w:r w:rsidR="00D757C4">
        <w:rPr>
          <w:rFonts w:cs="Courier"/>
          <w:color w:val="000000"/>
        </w:rPr>
        <w:t>, al netto dell’IVA,</w:t>
      </w:r>
      <w:r>
        <w:rPr>
          <w:rFonts w:cs="Courier"/>
          <w:color w:val="000000"/>
        </w:rPr>
        <w:t xml:space="preserve"> </w:t>
      </w:r>
      <w:r>
        <w:rPr>
          <w:rFonts w:cs="Courier"/>
          <w:color w:val="000000"/>
        </w:rPr>
        <w:t xml:space="preserve">da porre a base </w:t>
      </w:r>
      <w:r>
        <w:rPr>
          <w:rFonts w:cs="Courier"/>
          <w:color w:val="000000"/>
        </w:rPr>
        <w:t>di gara</w:t>
      </w:r>
      <w:r w:rsidR="009D3288">
        <w:rPr>
          <w:rFonts w:cs="Courier"/>
          <w:color w:val="000000"/>
        </w:rPr>
        <w:t>, l’Università</w:t>
      </w:r>
      <w:r>
        <w:rPr>
          <w:rFonts w:cs="Courier"/>
          <w:color w:val="000000"/>
        </w:rPr>
        <w:t xml:space="preserve"> si rivolge </w:t>
      </w:r>
      <w:r w:rsidR="009D3288">
        <w:rPr>
          <w:rFonts w:cs="Courier"/>
          <w:color w:val="000000"/>
        </w:rPr>
        <w:t xml:space="preserve">quindi </w:t>
      </w:r>
      <w:r>
        <w:rPr>
          <w:rFonts w:cs="Courier"/>
          <w:color w:val="000000"/>
        </w:rPr>
        <w:t>a tutti gli stakeholder del settore con preghiera di fornire l’indicazione del costo che ritengono congruo sia posto a base di gara:</w:t>
      </w:r>
    </w:p>
    <w:p w:rsidR="00F97A3F" w:rsidRPr="00F97A3F" w:rsidRDefault="00005257" w:rsidP="009D3288">
      <w:pPr>
        <w:pStyle w:val="Paragrafoelenco"/>
        <w:numPr>
          <w:ilvl w:val="0"/>
          <w:numId w:val="1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F97A3F">
        <w:rPr>
          <w:rFonts w:cs="Courier"/>
          <w:color w:val="000000"/>
        </w:rPr>
        <w:t xml:space="preserve">Training on the job volto a supportare la redazione dei contenuti web </w:t>
      </w:r>
      <w:r w:rsidR="009D3288">
        <w:rPr>
          <w:rFonts w:cs="Courier"/>
          <w:color w:val="000000"/>
        </w:rPr>
        <w:t xml:space="preserve">dell’Ateneo </w:t>
      </w:r>
      <w:r w:rsidRPr="00F97A3F">
        <w:rPr>
          <w:rFonts w:cs="Courier"/>
          <w:color w:val="000000"/>
        </w:rPr>
        <w:t>con rivisitazione dei testi già es</w:t>
      </w:r>
      <w:r w:rsidR="00F97A3F" w:rsidRPr="00F97A3F">
        <w:rPr>
          <w:rFonts w:cs="Courier"/>
          <w:color w:val="000000"/>
        </w:rPr>
        <w:t xml:space="preserve">istenti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6E76EE">
        <w:rPr>
          <w:rFonts w:cs="Courier"/>
          <w:color w:val="000000"/>
        </w:rPr>
        <w:t>;</w:t>
      </w:r>
    </w:p>
    <w:p w:rsidR="00F97A3F" w:rsidRPr="00F97A3F" w:rsidRDefault="00005257" w:rsidP="009D3288">
      <w:pPr>
        <w:pStyle w:val="Paragrafoelenco"/>
        <w:numPr>
          <w:ilvl w:val="0"/>
          <w:numId w:val="1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F97A3F">
        <w:rPr>
          <w:rFonts w:cs="Courier"/>
          <w:color w:val="000000"/>
        </w:rPr>
        <w:t xml:space="preserve">Analisi dell'attuale navigazione web dell'ambiente </w:t>
      </w:r>
      <w:r w:rsidR="006E76EE">
        <w:rPr>
          <w:rFonts w:cs="Courier"/>
          <w:color w:val="000000"/>
        </w:rPr>
        <w:t>UNITS</w:t>
      </w:r>
      <w:r w:rsidRPr="00F97A3F">
        <w:rPr>
          <w:rFonts w:cs="Courier"/>
          <w:color w:val="000000"/>
        </w:rPr>
        <w:t xml:space="preserve"> e Interventi correttivi per migliorarne l'usa</w:t>
      </w:r>
      <w:r w:rsidR="006E76EE">
        <w:rPr>
          <w:rFonts w:cs="Courier"/>
          <w:color w:val="000000"/>
        </w:rPr>
        <w:t xml:space="preserve">bilità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6E76EE">
        <w:rPr>
          <w:rFonts w:cs="Courier"/>
          <w:color w:val="000000"/>
        </w:rPr>
        <w:t>;</w:t>
      </w:r>
    </w:p>
    <w:p w:rsidR="00F97A3F" w:rsidRDefault="00005257" w:rsidP="009D3288">
      <w:pPr>
        <w:pStyle w:val="Paragrafoelenco"/>
        <w:numPr>
          <w:ilvl w:val="0"/>
          <w:numId w:val="1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F97A3F">
        <w:rPr>
          <w:rFonts w:cs="Courier"/>
          <w:color w:val="000000"/>
        </w:rPr>
        <w:t>Supporto alle nuove implementazioni di servizi e informazioni da offrire in ambito web:</w:t>
      </w:r>
    </w:p>
    <w:p w:rsidR="00F97A3F" w:rsidRPr="00F97A3F" w:rsidRDefault="00005257" w:rsidP="009D3288">
      <w:pPr>
        <w:pStyle w:val="Paragrafoelenco"/>
        <w:numPr>
          <w:ilvl w:val="0"/>
          <w:numId w:val="2"/>
        </w:numPr>
        <w:spacing w:before="60" w:after="0" w:line="240" w:lineRule="auto"/>
        <w:ind w:left="567" w:hanging="153"/>
        <w:contextualSpacing w:val="0"/>
        <w:jc w:val="both"/>
        <w:rPr>
          <w:rFonts w:cs="Courier"/>
          <w:color w:val="000000"/>
        </w:rPr>
      </w:pPr>
      <w:r w:rsidRPr="00F97A3F">
        <w:rPr>
          <w:rFonts w:cs="Courier"/>
          <w:color w:val="000000"/>
        </w:rPr>
        <w:t xml:space="preserve">Progettazione di modelli di </w:t>
      </w:r>
      <w:proofErr w:type="spellStart"/>
      <w:r w:rsidRPr="00F97A3F">
        <w:rPr>
          <w:rFonts w:cs="Courier"/>
          <w:color w:val="000000"/>
        </w:rPr>
        <w:t>template</w:t>
      </w:r>
      <w:proofErr w:type="spellEnd"/>
      <w:r w:rsidRPr="00F97A3F">
        <w:rPr>
          <w:rFonts w:cs="Courier"/>
          <w:color w:val="000000"/>
        </w:rPr>
        <w:t xml:space="preserve"> per sit</w:t>
      </w:r>
      <w:r w:rsidR="006E76EE">
        <w:rPr>
          <w:rFonts w:cs="Courier"/>
          <w:color w:val="000000"/>
        </w:rPr>
        <w:t>i tematici (es sito in inglese),</w:t>
      </w:r>
    </w:p>
    <w:p w:rsidR="00F97A3F" w:rsidRPr="00F97A3F" w:rsidRDefault="00005257" w:rsidP="009D3288">
      <w:pPr>
        <w:pStyle w:val="Paragrafoelenco"/>
        <w:numPr>
          <w:ilvl w:val="0"/>
          <w:numId w:val="2"/>
        </w:numPr>
        <w:spacing w:before="60" w:after="0" w:line="240" w:lineRule="auto"/>
        <w:ind w:left="567" w:hanging="153"/>
        <w:contextualSpacing w:val="0"/>
        <w:jc w:val="both"/>
        <w:rPr>
          <w:rFonts w:cs="Courier"/>
          <w:color w:val="000000"/>
        </w:rPr>
      </w:pPr>
      <w:r w:rsidRPr="00F97A3F">
        <w:rPr>
          <w:rFonts w:cs="Courier"/>
          <w:color w:val="000000"/>
        </w:rPr>
        <w:t>Riprogettazione strutturale e g</w:t>
      </w:r>
      <w:r w:rsidR="006E76EE">
        <w:rPr>
          <w:rFonts w:cs="Courier"/>
          <w:color w:val="000000"/>
        </w:rPr>
        <w:t>rafica dei siti di Dipartimenti,</w:t>
      </w:r>
    </w:p>
    <w:p w:rsidR="006E76EE" w:rsidRDefault="00005257" w:rsidP="009D3288">
      <w:pPr>
        <w:pStyle w:val="Paragrafoelenco"/>
        <w:numPr>
          <w:ilvl w:val="0"/>
          <w:numId w:val="2"/>
        </w:numPr>
        <w:spacing w:before="60" w:after="0" w:line="240" w:lineRule="auto"/>
        <w:ind w:left="567" w:hanging="153"/>
        <w:contextualSpacing w:val="0"/>
        <w:jc w:val="both"/>
        <w:rPr>
          <w:rFonts w:cs="Courier"/>
          <w:color w:val="000000"/>
        </w:rPr>
      </w:pPr>
      <w:r w:rsidRPr="00F97A3F">
        <w:rPr>
          <w:rFonts w:cs="Courier"/>
          <w:color w:val="000000"/>
        </w:rPr>
        <w:t>Progettazione di un sistema centralizzato di news, che permetta la ridistribuz</w:t>
      </w:r>
      <w:r w:rsidR="006E76EE">
        <w:rPr>
          <w:rFonts w:cs="Courier"/>
          <w:color w:val="000000"/>
        </w:rPr>
        <w:t>ione (sui siti di Dipartimento);</w:t>
      </w:r>
    </w:p>
    <w:p w:rsidR="00F97A3F" w:rsidRPr="006E76EE" w:rsidRDefault="006E76EE" w:rsidP="009D3288">
      <w:pPr>
        <w:spacing w:before="60" w:after="0" w:line="240" w:lineRule="auto"/>
        <w:ind w:left="567"/>
        <w:jc w:val="both"/>
        <w:rPr>
          <w:rFonts w:cs="Courier"/>
          <w:color w:val="000000"/>
        </w:rPr>
      </w:pPr>
      <w:r w:rsidRPr="006E76EE">
        <w:rPr>
          <w:highlight w:val="yellow"/>
        </w:rPr>
        <w:sym w:font="Wingdings" w:char="F0E0"/>
      </w:r>
      <w:r w:rsidRPr="006E76EE">
        <w:rPr>
          <w:rFonts w:cs="Courier"/>
          <w:color w:val="000000"/>
          <w:highlight w:val="yellow"/>
        </w:rPr>
        <w:t xml:space="preserve"> necessita quantificazione costo orario</w:t>
      </w:r>
      <w:r>
        <w:rPr>
          <w:rFonts w:cs="Courier"/>
          <w:color w:val="000000"/>
          <w:highlight w:val="yellow"/>
        </w:rPr>
        <w:t xml:space="preserve"> per queste</w:t>
      </w:r>
      <w:r w:rsidRPr="006E76EE">
        <w:rPr>
          <w:rFonts w:cs="Courier"/>
          <w:color w:val="000000"/>
          <w:highlight w:val="yellow"/>
        </w:rPr>
        <w:t xml:space="preserve"> attività</w:t>
      </w:r>
      <w:r>
        <w:rPr>
          <w:rFonts w:cs="Courier"/>
          <w:color w:val="000000"/>
        </w:rPr>
        <w:t>;</w:t>
      </w:r>
    </w:p>
    <w:p w:rsidR="00F97A3F" w:rsidRPr="006E76EE" w:rsidRDefault="00005257" w:rsidP="009D3288">
      <w:pPr>
        <w:pStyle w:val="Paragrafoelenco"/>
        <w:numPr>
          <w:ilvl w:val="0"/>
          <w:numId w:val="1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6E76EE">
        <w:rPr>
          <w:rFonts w:cs="Courier"/>
          <w:color w:val="000000"/>
        </w:rPr>
        <w:t>Supporto alla riprogettazione e realizzazione di una grafica coordinata di Ateneo da calare nel web e negli altri veicoli di comunicazione dell'</w:t>
      </w:r>
      <w:r w:rsidR="006E76EE">
        <w:rPr>
          <w:rFonts w:cs="Courier"/>
          <w:color w:val="000000"/>
        </w:rPr>
        <w:t xml:space="preserve">Ateneo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6E76EE">
        <w:rPr>
          <w:rFonts w:cs="Courier"/>
          <w:color w:val="000000"/>
        </w:rPr>
        <w:t>;</w:t>
      </w:r>
    </w:p>
    <w:p w:rsidR="00F97A3F" w:rsidRPr="006E76EE" w:rsidRDefault="00005257" w:rsidP="009D3288">
      <w:pPr>
        <w:pStyle w:val="Paragrafoelenco"/>
        <w:numPr>
          <w:ilvl w:val="0"/>
          <w:numId w:val="1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6E76EE">
        <w:rPr>
          <w:rFonts w:cs="Courier"/>
          <w:color w:val="000000"/>
        </w:rPr>
        <w:t>Ideazione grafica dei principali prodotti promozionali dell'Ateneo, da veicolare tanto in forma cartacea (brochure, opuscoli illustrativi, manifesti, in</w:t>
      </w:r>
      <w:r w:rsidR="00F97A3F" w:rsidRPr="006E76EE">
        <w:rPr>
          <w:rFonts w:cs="Courier"/>
          <w:color w:val="000000"/>
        </w:rPr>
        <w:t xml:space="preserve">serzioni pubblicitarie, ecc..) </w:t>
      </w:r>
      <w:r w:rsidRPr="006E76EE">
        <w:rPr>
          <w:rFonts w:cs="Courier"/>
          <w:color w:val="000000"/>
        </w:rPr>
        <w:t xml:space="preserve">quanto nei formati web (banner, display, ecc..) che in forma di cartellonistica (pannelli, striscioni, totem </w:t>
      </w:r>
      <w:proofErr w:type="gramStart"/>
      <w:r w:rsidRPr="006E76EE">
        <w:rPr>
          <w:rFonts w:cs="Courier"/>
          <w:color w:val="000000"/>
        </w:rPr>
        <w:t>ecc..</w:t>
      </w:r>
      <w:proofErr w:type="gramEnd"/>
      <w:r w:rsidR="00F97A3F" w:rsidRPr="006E76EE">
        <w:rPr>
          <w:rFonts w:cs="Courier"/>
          <w:color w:val="000000"/>
        </w:rPr>
        <w:t>)</w:t>
      </w:r>
      <w:r w:rsidR="006E76EE" w:rsidRPr="006E76EE">
        <w:rPr>
          <w:highlight w:val="yellow"/>
        </w:rPr>
        <w:t xml:space="preserve">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6E76EE">
        <w:rPr>
          <w:rFonts w:cs="Courier"/>
          <w:color w:val="000000"/>
        </w:rPr>
        <w:t>;</w:t>
      </w:r>
    </w:p>
    <w:p w:rsidR="006E76EE" w:rsidRDefault="00005257" w:rsidP="009D3288">
      <w:pPr>
        <w:pStyle w:val="Paragrafoelenco"/>
        <w:numPr>
          <w:ilvl w:val="0"/>
          <w:numId w:val="1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6E76EE">
        <w:rPr>
          <w:rFonts w:cs="Courier"/>
          <w:color w:val="000000"/>
        </w:rPr>
        <w:t>Aggiornamento parziale del "Manuale d'immagine coordinata di Ateneo", per un max. del 50</w:t>
      </w:r>
      <w:r w:rsidR="009D3288">
        <w:rPr>
          <w:rFonts w:cs="Courier"/>
          <w:color w:val="000000"/>
        </w:rPr>
        <w:t>% dei contenuti dello</w:t>
      </w:r>
      <w:r w:rsidR="00F97A3F" w:rsidRPr="006E76EE">
        <w:rPr>
          <w:rFonts w:cs="Courier"/>
          <w:color w:val="000000"/>
        </w:rPr>
        <w:t xml:space="preserve"> stesso, </w:t>
      </w:r>
      <w:r w:rsidR="006E76EE">
        <w:rPr>
          <w:rFonts w:cs="Courier"/>
          <w:color w:val="000000"/>
        </w:rPr>
        <w:t>rinvenibile qui:</w:t>
      </w:r>
    </w:p>
    <w:p w:rsidR="00F97A3F" w:rsidRPr="006E76EE" w:rsidRDefault="006E76EE" w:rsidP="009D3288">
      <w:pPr>
        <w:spacing w:before="60" w:after="0" w:line="240" w:lineRule="auto"/>
        <w:ind w:left="426"/>
        <w:jc w:val="both"/>
        <w:rPr>
          <w:rFonts w:cs="Courier"/>
          <w:color w:val="000000"/>
        </w:rPr>
      </w:pPr>
      <w:hyperlink r:id="rId5" w:history="1">
        <w:r w:rsidR="00005257" w:rsidRPr="006E76EE">
          <w:rPr>
            <w:rStyle w:val="Collegamentoipertestuale"/>
            <w:rFonts w:cs="Courier"/>
          </w:rPr>
          <w:t>https://www.units.it/intra/immagine-coordinata/manualeimmagine.pdfil</w:t>
        </w:r>
      </w:hyperlink>
      <w:r w:rsidR="00005257" w:rsidRPr="006E76EE">
        <w:rPr>
          <w:rFonts w:cs="Courier"/>
          <w:color w:val="000000"/>
        </w:rPr>
        <w:t xml:space="preserve"> manuale di immagine co</w:t>
      </w:r>
      <w:r>
        <w:rPr>
          <w:rFonts w:cs="Courier"/>
          <w:color w:val="000000"/>
        </w:rPr>
        <w:t>ordinata</w:t>
      </w:r>
      <w:r w:rsidR="00005257" w:rsidRPr="006E76EE">
        <w:rPr>
          <w:rFonts w:cs="Courier"/>
          <w:color w:val="000000"/>
        </w:rPr>
        <w:t xml:space="preserve"> </w:t>
      </w:r>
      <w:r w:rsidRPr="00F97A3F">
        <w:rPr>
          <w:highlight w:val="yellow"/>
        </w:rPr>
        <w:sym w:font="Wingdings" w:char="F0E0"/>
      </w:r>
      <w:r w:rsidRPr="00F97A3F">
        <w:rPr>
          <w:rFonts w:cs="Courier"/>
          <w:color w:val="000000"/>
          <w:highlight w:val="yellow"/>
        </w:rPr>
        <w:t xml:space="preserve"> necessita quantificazione </w:t>
      </w:r>
      <w:r w:rsidRPr="006E76EE">
        <w:rPr>
          <w:rFonts w:cs="Courier"/>
          <w:color w:val="000000"/>
          <w:highlight w:val="yellow"/>
        </w:rPr>
        <w:t xml:space="preserve">costo </w:t>
      </w:r>
      <w:r w:rsidRPr="009D3288">
        <w:rPr>
          <w:rFonts w:cs="Courier"/>
          <w:color w:val="000000"/>
          <w:highlight w:val="yellow"/>
          <w:u w:val="single"/>
        </w:rPr>
        <w:t>totale</w:t>
      </w:r>
      <w:r w:rsidRPr="006E76EE">
        <w:rPr>
          <w:rFonts w:cs="Courier"/>
          <w:color w:val="000000"/>
          <w:highlight w:val="yellow"/>
        </w:rPr>
        <w:t xml:space="preserve"> per questa attività;</w:t>
      </w:r>
    </w:p>
    <w:p w:rsidR="00F97A3F" w:rsidRPr="006E76EE" w:rsidRDefault="00005257" w:rsidP="009D3288">
      <w:pPr>
        <w:pStyle w:val="Paragrafoelenco"/>
        <w:numPr>
          <w:ilvl w:val="0"/>
          <w:numId w:val="4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6E76EE">
        <w:rPr>
          <w:rFonts w:cs="Courier"/>
          <w:color w:val="000000"/>
        </w:rPr>
        <w:t>Formazione web -</w:t>
      </w:r>
      <w:r w:rsidR="006E76EE">
        <w:rPr>
          <w:rFonts w:cs="Courier"/>
          <w:color w:val="000000"/>
        </w:rPr>
        <w:t xml:space="preserve"> </w:t>
      </w:r>
      <w:proofErr w:type="spellStart"/>
      <w:r w:rsidR="006E76EE">
        <w:rPr>
          <w:rFonts w:cs="Courier"/>
          <w:color w:val="000000"/>
        </w:rPr>
        <w:t>writing</w:t>
      </w:r>
      <w:proofErr w:type="spellEnd"/>
      <w:r w:rsidR="006E76EE">
        <w:rPr>
          <w:rFonts w:cs="Courier"/>
          <w:color w:val="000000"/>
        </w:rPr>
        <w:t xml:space="preserve"> da effettuarsi in loco</w:t>
      </w:r>
      <w:r w:rsidRPr="006E76EE">
        <w:rPr>
          <w:rFonts w:cs="Courier"/>
          <w:color w:val="000000"/>
        </w:rPr>
        <w:t xml:space="preserve">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</w:t>
      </w:r>
      <w:r w:rsidR="006E76EE" w:rsidRPr="006E76EE">
        <w:rPr>
          <w:rFonts w:cs="Courier"/>
          <w:color w:val="000000"/>
          <w:highlight w:val="yellow"/>
        </w:rPr>
        <w:t xml:space="preserve"> per questa attività</w:t>
      </w:r>
      <w:r w:rsidR="006E76EE">
        <w:rPr>
          <w:rFonts w:cs="Courier"/>
          <w:color w:val="000000"/>
        </w:rPr>
        <w:t>;</w:t>
      </w:r>
    </w:p>
    <w:p w:rsidR="00F97A3F" w:rsidRPr="006E76EE" w:rsidRDefault="00005257" w:rsidP="009D3288">
      <w:pPr>
        <w:pStyle w:val="Paragrafoelenco"/>
        <w:numPr>
          <w:ilvl w:val="0"/>
          <w:numId w:val="4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6E76EE">
        <w:rPr>
          <w:rFonts w:cs="Courier"/>
          <w:color w:val="000000"/>
        </w:rPr>
        <w:t>Gestione campagne pubblicitarie dell'Ateneo sui Social e sui principali motori di ricerca web</w:t>
      </w:r>
      <w:r w:rsidR="00E42DF6">
        <w:rPr>
          <w:rFonts w:cs="Courier"/>
          <w:color w:val="000000"/>
        </w:rPr>
        <w:t xml:space="preserve"> </w:t>
      </w:r>
      <w:r w:rsidR="00E42DF6" w:rsidRPr="006E76EE">
        <w:rPr>
          <w:highlight w:val="yellow"/>
        </w:rPr>
        <w:sym w:font="Wingdings" w:char="F0E0"/>
      </w:r>
      <w:r w:rsidR="00E42DF6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E42DF6">
        <w:rPr>
          <w:rFonts w:cs="Courier"/>
          <w:color w:val="000000"/>
        </w:rPr>
        <w:t>;</w:t>
      </w:r>
    </w:p>
    <w:p w:rsidR="00F97A3F" w:rsidRPr="006E76EE" w:rsidRDefault="00005257" w:rsidP="009D3288">
      <w:pPr>
        <w:pStyle w:val="Paragrafoelenco"/>
        <w:numPr>
          <w:ilvl w:val="0"/>
          <w:numId w:val="4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 w:rsidRPr="006E76EE">
        <w:rPr>
          <w:rFonts w:cs="Courier"/>
          <w:color w:val="000000"/>
        </w:rPr>
        <w:t>Training on the job finalizzato alla realizzazione di soluzioni web in ambient</w:t>
      </w:r>
      <w:r w:rsidR="006E76EE">
        <w:rPr>
          <w:rFonts w:cs="Courier"/>
          <w:color w:val="000000"/>
        </w:rPr>
        <w:t xml:space="preserve"> </w:t>
      </w:r>
      <w:proofErr w:type="spellStart"/>
      <w:r w:rsidR="006E76EE">
        <w:rPr>
          <w:rFonts w:cs="Courier"/>
          <w:color w:val="000000"/>
        </w:rPr>
        <w:t>Drupal</w:t>
      </w:r>
      <w:proofErr w:type="spellEnd"/>
      <w:r w:rsidR="00F97A3F" w:rsidRPr="006E76EE">
        <w:rPr>
          <w:rFonts w:cs="Courier"/>
          <w:color w:val="000000"/>
        </w:rPr>
        <w:t xml:space="preserve">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6E76EE">
        <w:rPr>
          <w:rFonts w:cs="Courier"/>
          <w:color w:val="000000"/>
        </w:rPr>
        <w:t>;</w:t>
      </w:r>
    </w:p>
    <w:p w:rsidR="00F97A3F" w:rsidRPr="006E76EE" w:rsidRDefault="00E42DF6" w:rsidP="009D3288">
      <w:pPr>
        <w:pStyle w:val="Paragrafoelenco"/>
        <w:numPr>
          <w:ilvl w:val="0"/>
          <w:numId w:val="4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>
        <w:rPr>
          <w:rFonts w:cs="Courier"/>
          <w:color w:val="000000"/>
        </w:rPr>
        <w:t>Sviluppo soluzioni</w:t>
      </w:r>
      <w:r w:rsidR="00005257" w:rsidRPr="006E76EE">
        <w:rPr>
          <w:rFonts w:cs="Courier"/>
          <w:color w:val="000000"/>
        </w:rPr>
        <w:t xml:space="preserve"> web, chiavi in mano, in ambiente </w:t>
      </w:r>
      <w:proofErr w:type="spellStart"/>
      <w:r w:rsidR="00005257" w:rsidRPr="006E76EE">
        <w:rPr>
          <w:rFonts w:cs="Courier"/>
          <w:color w:val="000000"/>
        </w:rPr>
        <w:t>Drupal</w:t>
      </w:r>
      <w:proofErr w:type="spellEnd"/>
      <w:r w:rsidR="00005257" w:rsidRPr="006E76EE">
        <w:rPr>
          <w:rFonts w:cs="Courier"/>
          <w:color w:val="000000"/>
        </w:rPr>
        <w:t xml:space="preserve"> 7 o </w:t>
      </w:r>
      <w:proofErr w:type="spellStart"/>
      <w:r w:rsidR="006E76EE">
        <w:rPr>
          <w:rFonts w:cs="Courier"/>
          <w:color w:val="000000"/>
        </w:rPr>
        <w:t>Drupal</w:t>
      </w:r>
      <w:proofErr w:type="spellEnd"/>
      <w:r w:rsidR="006E76EE">
        <w:rPr>
          <w:rFonts w:cs="Courier"/>
          <w:color w:val="000000"/>
        </w:rPr>
        <w:t xml:space="preserve"> 8</w:t>
      </w:r>
      <w:r w:rsidR="00F97A3F" w:rsidRPr="006E76EE">
        <w:rPr>
          <w:rFonts w:cs="Courier"/>
          <w:color w:val="000000"/>
        </w:rPr>
        <w:t xml:space="preserve">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6E76EE">
        <w:rPr>
          <w:rFonts w:cs="Courier"/>
          <w:color w:val="000000"/>
        </w:rPr>
        <w:t>;</w:t>
      </w:r>
    </w:p>
    <w:p w:rsidR="00035CA9" w:rsidRPr="006E76EE" w:rsidRDefault="00E42DF6" w:rsidP="009D3288">
      <w:pPr>
        <w:pStyle w:val="Paragrafoelenco"/>
        <w:numPr>
          <w:ilvl w:val="0"/>
          <w:numId w:val="4"/>
        </w:numPr>
        <w:spacing w:before="60" w:after="0" w:line="240" w:lineRule="auto"/>
        <w:ind w:left="426" w:hanging="294"/>
        <w:contextualSpacing w:val="0"/>
        <w:jc w:val="both"/>
        <w:rPr>
          <w:rFonts w:cs="Courier"/>
          <w:color w:val="000000"/>
        </w:rPr>
      </w:pPr>
      <w:r>
        <w:rPr>
          <w:rFonts w:cs="Courier"/>
          <w:color w:val="000000"/>
        </w:rPr>
        <w:t xml:space="preserve">Formazione su </w:t>
      </w:r>
      <w:proofErr w:type="spellStart"/>
      <w:r>
        <w:rPr>
          <w:rFonts w:cs="Courier"/>
          <w:color w:val="000000"/>
        </w:rPr>
        <w:t>Drupal</w:t>
      </w:r>
      <w:proofErr w:type="spellEnd"/>
      <w:r>
        <w:rPr>
          <w:rFonts w:cs="Courier"/>
          <w:color w:val="000000"/>
        </w:rPr>
        <w:t xml:space="preserve"> 8 </w:t>
      </w:r>
      <w:bookmarkStart w:id="0" w:name="_GoBack"/>
      <w:bookmarkEnd w:id="0"/>
      <w:r w:rsidR="00005257" w:rsidRPr="006E76EE">
        <w:rPr>
          <w:rFonts w:cs="Courier"/>
          <w:color w:val="000000"/>
        </w:rPr>
        <w:t>e training on the job finalizzato alla migrazione di servizi web es</w:t>
      </w:r>
      <w:r w:rsidR="006E76EE">
        <w:rPr>
          <w:rFonts w:cs="Courier"/>
          <w:color w:val="000000"/>
        </w:rPr>
        <w:t xml:space="preserve">istenti da </w:t>
      </w:r>
      <w:proofErr w:type="spellStart"/>
      <w:r w:rsidR="006E76EE">
        <w:rPr>
          <w:rFonts w:cs="Courier"/>
          <w:color w:val="000000"/>
        </w:rPr>
        <w:t>Drupal</w:t>
      </w:r>
      <w:proofErr w:type="spellEnd"/>
      <w:r w:rsidR="006E76EE">
        <w:rPr>
          <w:rFonts w:cs="Courier"/>
          <w:color w:val="000000"/>
        </w:rPr>
        <w:t xml:space="preserve"> 7 e  </w:t>
      </w:r>
      <w:proofErr w:type="spellStart"/>
      <w:r w:rsidR="006E76EE">
        <w:rPr>
          <w:rFonts w:cs="Courier"/>
          <w:color w:val="000000"/>
        </w:rPr>
        <w:t>Drupal</w:t>
      </w:r>
      <w:proofErr w:type="spellEnd"/>
      <w:r w:rsidR="006E76EE">
        <w:rPr>
          <w:rFonts w:cs="Courier"/>
          <w:color w:val="000000"/>
        </w:rPr>
        <w:t xml:space="preserve"> 8</w:t>
      </w:r>
      <w:r w:rsidR="00005257" w:rsidRPr="006E76EE">
        <w:rPr>
          <w:rFonts w:cs="Courier"/>
          <w:color w:val="000000"/>
        </w:rPr>
        <w:t xml:space="preserve"> </w:t>
      </w:r>
      <w:r w:rsidR="006E76EE" w:rsidRPr="006E76EE">
        <w:rPr>
          <w:highlight w:val="yellow"/>
        </w:rPr>
        <w:sym w:font="Wingdings" w:char="F0E0"/>
      </w:r>
      <w:r w:rsidR="006E76EE" w:rsidRPr="006E76EE">
        <w:rPr>
          <w:rFonts w:cs="Courier"/>
          <w:color w:val="000000"/>
          <w:highlight w:val="yellow"/>
        </w:rPr>
        <w:t xml:space="preserve"> necessita quantificazione costo orario per questa attività</w:t>
      </w:r>
      <w:r w:rsidR="006E76EE">
        <w:rPr>
          <w:rFonts w:cs="Courier"/>
          <w:color w:val="000000"/>
        </w:rPr>
        <w:t>.</w:t>
      </w:r>
    </w:p>
    <w:sectPr w:rsidR="00035CA9" w:rsidRPr="006E7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62AB"/>
    <w:multiLevelType w:val="hybridMultilevel"/>
    <w:tmpl w:val="17DEFB0E"/>
    <w:lvl w:ilvl="0" w:tplc="3636074E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" w:hint="default"/>
      </w:rPr>
    </w:lvl>
    <w:lvl w:ilvl="1" w:tplc="3636074E"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D04E5"/>
    <w:multiLevelType w:val="hybridMultilevel"/>
    <w:tmpl w:val="E440256C"/>
    <w:lvl w:ilvl="0" w:tplc="3636074E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364C"/>
    <w:multiLevelType w:val="hybridMultilevel"/>
    <w:tmpl w:val="A45E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033E"/>
    <w:multiLevelType w:val="hybridMultilevel"/>
    <w:tmpl w:val="5ECE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6074E"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57"/>
    <w:rsid w:val="00005257"/>
    <w:rsid w:val="00035CA9"/>
    <w:rsid w:val="006E76EE"/>
    <w:rsid w:val="009D3288"/>
    <w:rsid w:val="00D757C4"/>
    <w:rsid w:val="00E42DF6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085B"/>
  <w15:chartTrackingRefBased/>
  <w15:docId w15:val="{706955ED-E84B-4F63-9150-56AA22B0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A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7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ts.it/intra/immagine-coordinata/manualeimmagine.pdfi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BRUNETTA CLAUDIO</dc:creator>
  <cp:keywords/>
  <dc:description/>
  <cp:lastModifiedBy>BRUNETTA CLAUDIO</cp:lastModifiedBy>
  <cp:revision>5</cp:revision>
  <dcterms:created xsi:type="dcterms:W3CDTF">2017-12-22T09:37:00Z</dcterms:created>
  <dcterms:modified xsi:type="dcterms:W3CDTF">2017-12-22T09:58:00Z</dcterms:modified>
</cp:coreProperties>
</file>