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A0" w:rsidRDefault="002309A0" w:rsidP="007C5A07">
      <w:pPr>
        <w:autoSpaceDE w:val="0"/>
        <w:autoSpaceDN w:val="0"/>
        <w:adjustRightInd w:val="0"/>
        <w:spacing w:before="360"/>
        <w:ind w:firstLine="284"/>
        <w:jc w:val="both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R</w:t>
      </w:r>
      <w:r w:rsidR="00C703F9">
        <w:rPr>
          <w:rFonts w:ascii="Arial" w:hAnsi="Arial" w:cs="Arial"/>
          <w:b/>
          <w:szCs w:val="24"/>
        </w:rPr>
        <w:t>ichiesta del servizio</w:t>
      </w:r>
      <w:r w:rsidR="007C5A07">
        <w:rPr>
          <w:rFonts w:ascii="Arial" w:hAnsi="Arial" w:cs="Arial"/>
          <w:b/>
          <w:szCs w:val="24"/>
        </w:rPr>
        <w:t xml:space="preserve"> </w:t>
      </w:r>
      <w:r w:rsidR="001C39D7">
        <w:rPr>
          <w:rFonts w:ascii="Arial" w:hAnsi="Arial" w:cs="Arial"/>
          <w:b/>
          <w:szCs w:val="24"/>
        </w:rPr>
        <w:t>di</w:t>
      </w:r>
      <w:r w:rsidR="007C5A07" w:rsidRPr="007C5A07">
        <w:rPr>
          <w:rFonts w:ascii="Arial" w:hAnsi="Arial" w:cs="Arial"/>
          <w:b/>
          <w:szCs w:val="24"/>
        </w:rPr>
        <w:t xml:space="preserve"> noleggio quinquennale (60 mesi) di un sistema di stampa a colori idoneo per l’utilizzo editoriale</w:t>
      </w:r>
      <w:r w:rsidR="007C5A07">
        <w:rPr>
          <w:rFonts w:ascii="Arial" w:hAnsi="Arial" w:cs="Arial"/>
          <w:b/>
          <w:szCs w:val="24"/>
        </w:rPr>
        <w:t xml:space="preserve"> da parte di EUT Edizioni Università di Trieste</w:t>
      </w:r>
      <w:r w:rsidR="00D33736">
        <w:rPr>
          <w:rFonts w:ascii="Arial" w:hAnsi="Arial" w:cs="Arial"/>
          <w:b/>
          <w:szCs w:val="24"/>
        </w:rPr>
        <w:t>.</w:t>
      </w:r>
    </w:p>
    <w:p w:rsidR="004E7C1F" w:rsidRDefault="004E7C1F" w:rsidP="00740622">
      <w:pPr>
        <w:autoSpaceDE w:val="0"/>
        <w:autoSpaceDN w:val="0"/>
        <w:adjustRightInd w:val="0"/>
        <w:spacing w:before="360"/>
        <w:ind w:firstLine="284"/>
        <w:jc w:val="both"/>
        <w:rPr>
          <w:rFonts w:ascii="Arial" w:hAnsi="Arial" w:cs="Arial"/>
          <w:sz w:val="22"/>
          <w:szCs w:val="22"/>
        </w:rPr>
      </w:pPr>
      <w:r w:rsidRPr="00935D72">
        <w:rPr>
          <w:rFonts w:ascii="Arial" w:hAnsi="Arial" w:cs="Arial"/>
          <w:sz w:val="22"/>
          <w:szCs w:val="22"/>
        </w:rPr>
        <w:t>Si rende noto che</w:t>
      </w:r>
      <w:r w:rsidRPr="00EB577C">
        <w:rPr>
          <w:rFonts w:ascii="Arial" w:hAnsi="Arial" w:cs="Arial"/>
          <w:sz w:val="22"/>
        </w:rPr>
        <w:t xml:space="preserve"> l’Università degli Studi di Trieste </w:t>
      </w:r>
      <w:r>
        <w:rPr>
          <w:rFonts w:ascii="Arial" w:hAnsi="Arial" w:cs="Arial"/>
          <w:sz w:val="22"/>
        </w:rPr>
        <w:t>–</w:t>
      </w:r>
      <w:r w:rsidRPr="00EB577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Settore Servizi per il trasferimento delle conoscenze - SBA</w:t>
      </w:r>
      <w:r w:rsidRPr="00EB577C">
        <w:rPr>
          <w:rFonts w:ascii="Arial" w:hAnsi="Arial" w:cs="Arial"/>
          <w:sz w:val="22"/>
        </w:rPr>
        <w:t xml:space="preserve">, </w:t>
      </w:r>
      <w:r w:rsidRPr="00EB577C">
        <w:rPr>
          <w:rFonts w:ascii="Arial" w:hAnsi="Arial" w:cs="Arial"/>
          <w:bCs/>
          <w:sz w:val="22"/>
        </w:rPr>
        <w:t xml:space="preserve">ai sensi </w:t>
      </w:r>
      <w:r w:rsidRPr="00EB577C">
        <w:rPr>
          <w:rFonts w:ascii="Arial" w:hAnsi="Arial" w:cs="Arial"/>
          <w:sz w:val="22"/>
        </w:rPr>
        <w:t xml:space="preserve">dell’art. </w:t>
      </w:r>
      <w:r>
        <w:rPr>
          <w:rFonts w:ascii="Arial" w:hAnsi="Arial" w:cs="Arial"/>
          <w:sz w:val="22"/>
        </w:rPr>
        <w:t>36</w:t>
      </w:r>
      <w:r w:rsidRPr="00EB577C">
        <w:rPr>
          <w:rFonts w:ascii="Arial" w:hAnsi="Arial" w:cs="Arial"/>
          <w:sz w:val="22"/>
        </w:rPr>
        <w:t xml:space="preserve"> del </w:t>
      </w:r>
      <w:proofErr w:type="spellStart"/>
      <w:r w:rsidRPr="00EB577C">
        <w:rPr>
          <w:rFonts w:ascii="Arial" w:hAnsi="Arial" w:cs="Arial"/>
          <w:sz w:val="22"/>
        </w:rPr>
        <w:t>D.Lgs.</w:t>
      </w:r>
      <w:proofErr w:type="spellEnd"/>
      <w:r w:rsidRPr="00EB577C">
        <w:rPr>
          <w:rFonts w:ascii="Arial" w:hAnsi="Arial" w:cs="Arial"/>
          <w:sz w:val="22"/>
        </w:rPr>
        <w:t xml:space="preserve"> n. </w:t>
      </w:r>
      <w:r>
        <w:rPr>
          <w:rFonts w:ascii="Arial" w:hAnsi="Arial" w:cs="Arial"/>
          <w:sz w:val="22"/>
        </w:rPr>
        <w:t>50/201</w:t>
      </w:r>
      <w:r w:rsidRPr="00EB577C">
        <w:rPr>
          <w:rFonts w:ascii="Arial" w:hAnsi="Arial" w:cs="Arial"/>
          <w:sz w:val="22"/>
        </w:rPr>
        <w:t xml:space="preserve">6 e </w:t>
      </w:r>
      <w:proofErr w:type="spellStart"/>
      <w:proofErr w:type="gramStart"/>
      <w:r w:rsidRPr="00EB577C">
        <w:rPr>
          <w:rFonts w:ascii="Arial" w:hAnsi="Arial" w:cs="Arial"/>
          <w:sz w:val="22"/>
        </w:rPr>
        <w:t>ss.mm.i</w:t>
      </w:r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>.</w:t>
      </w:r>
      <w:r w:rsidRPr="00EB577C">
        <w:rPr>
          <w:rFonts w:ascii="Arial" w:hAnsi="Arial" w:cs="Arial"/>
          <w:sz w:val="22"/>
        </w:rPr>
        <w:t>,</w:t>
      </w:r>
      <w:proofErr w:type="gramEnd"/>
      <w:r w:rsidRPr="00EB577C">
        <w:rPr>
          <w:rFonts w:ascii="Arial" w:hAnsi="Arial" w:cs="Arial"/>
          <w:sz w:val="22"/>
        </w:rPr>
        <w:t xml:space="preserve"> </w:t>
      </w:r>
      <w:r w:rsidRPr="00107093">
        <w:rPr>
          <w:rFonts w:ascii="Arial" w:hAnsi="Arial" w:cs="Arial"/>
          <w:sz w:val="22"/>
        </w:rPr>
        <w:t xml:space="preserve">intende </w:t>
      </w:r>
      <w:r w:rsidR="00CC153A">
        <w:rPr>
          <w:rFonts w:ascii="Arial" w:hAnsi="Arial" w:cs="Arial"/>
          <w:color w:val="000000"/>
          <w:sz w:val="22"/>
        </w:rPr>
        <w:t>acquisire,</w:t>
      </w:r>
      <w:r w:rsidRPr="00107093">
        <w:rPr>
          <w:rFonts w:ascii="Arial" w:hAnsi="Arial" w:cs="Arial"/>
          <w:color w:val="000000"/>
          <w:sz w:val="22"/>
        </w:rPr>
        <w:t xml:space="preserve"> </w:t>
      </w:r>
      <w:r w:rsidR="0015060C">
        <w:rPr>
          <w:rFonts w:ascii="Arial" w:hAnsi="Arial" w:cs="Arial"/>
          <w:color w:val="000000"/>
          <w:sz w:val="22"/>
        </w:rPr>
        <w:t xml:space="preserve">nel </w:t>
      </w:r>
      <w:r w:rsidR="0015060C" w:rsidRPr="00D67295">
        <w:rPr>
          <w:rFonts w:ascii="Arial" w:hAnsi="Arial" w:cs="Arial"/>
          <w:sz w:val="22"/>
          <w:szCs w:val="22"/>
        </w:rPr>
        <w:t>M</w:t>
      </w:r>
      <w:r w:rsidR="0015060C">
        <w:rPr>
          <w:rFonts w:ascii="Arial" w:hAnsi="Arial" w:cs="Arial"/>
          <w:sz w:val="22"/>
          <w:szCs w:val="22"/>
        </w:rPr>
        <w:t>ercato elettronico della Pubblica Amministrazione</w:t>
      </w:r>
      <w:r w:rsidRPr="00107093">
        <w:rPr>
          <w:rFonts w:ascii="Arial" w:hAnsi="Arial" w:cs="Arial"/>
          <w:color w:val="000000"/>
          <w:sz w:val="22"/>
        </w:rPr>
        <w:t>,</w:t>
      </w:r>
      <w:r w:rsidRPr="00107093">
        <w:rPr>
          <w:rFonts w:ascii="Tahoma" w:hAnsi="Tahoma" w:cs="Tahoma"/>
          <w:bCs/>
          <w:sz w:val="18"/>
          <w:szCs w:val="18"/>
        </w:rPr>
        <w:t xml:space="preserve"> </w:t>
      </w:r>
      <w:r w:rsidR="007C5A07" w:rsidRPr="008048DC">
        <w:rPr>
          <w:rFonts w:ascii="Arial" w:hAnsi="Arial" w:cs="Arial"/>
          <w:sz w:val="22"/>
          <w:szCs w:val="22"/>
        </w:rPr>
        <w:t>il</w:t>
      </w:r>
      <w:r w:rsidR="00C54FB7" w:rsidRPr="008048DC">
        <w:rPr>
          <w:rFonts w:ascii="Arial" w:hAnsi="Arial" w:cs="Arial"/>
          <w:sz w:val="22"/>
          <w:szCs w:val="22"/>
        </w:rPr>
        <w:t xml:space="preserve"> noleggio quinquennale</w:t>
      </w:r>
      <w:r w:rsidR="007C5A07" w:rsidRPr="008048DC">
        <w:rPr>
          <w:rFonts w:ascii="Arial" w:hAnsi="Arial" w:cs="Arial"/>
          <w:sz w:val="22"/>
          <w:szCs w:val="22"/>
        </w:rPr>
        <w:t xml:space="preserve"> (60 mesi) di</w:t>
      </w:r>
      <w:r w:rsidR="00740622" w:rsidRPr="008048DC">
        <w:rPr>
          <w:rFonts w:ascii="Arial" w:hAnsi="Arial" w:cs="Arial"/>
          <w:sz w:val="22"/>
          <w:szCs w:val="22"/>
        </w:rPr>
        <w:t xml:space="preserve"> </w:t>
      </w:r>
      <w:r w:rsidR="007C5A07" w:rsidRPr="008048DC">
        <w:rPr>
          <w:rFonts w:ascii="Arial" w:hAnsi="Arial" w:cs="Arial"/>
          <w:sz w:val="22"/>
          <w:szCs w:val="22"/>
        </w:rPr>
        <w:t xml:space="preserve">un </w:t>
      </w:r>
      <w:r w:rsidR="00740622" w:rsidRPr="008048DC">
        <w:rPr>
          <w:rFonts w:ascii="Arial" w:hAnsi="Arial" w:cs="Arial"/>
          <w:sz w:val="22"/>
          <w:szCs w:val="22"/>
        </w:rPr>
        <w:t>sistema di stampa a colori idoneo per l’utilizzo editoriale e specificamente per la realizzazione di bozze di stampa, prove grafiche e di colore, sample copy e grafica promozionale in piccole tirature.</w:t>
      </w:r>
      <w:r w:rsidR="00740622" w:rsidRPr="00740622">
        <w:rPr>
          <w:rFonts w:ascii="Arial" w:hAnsi="Arial" w:cs="Arial"/>
          <w:sz w:val="22"/>
          <w:szCs w:val="22"/>
        </w:rPr>
        <w:t xml:space="preserve"> </w:t>
      </w:r>
    </w:p>
    <w:p w:rsidR="00D33736" w:rsidRPr="00D67295" w:rsidRDefault="004E7C1F" w:rsidP="00D33736">
      <w:pPr>
        <w:autoSpaceDE w:val="0"/>
        <w:autoSpaceDN w:val="0"/>
        <w:adjustRightInd w:val="0"/>
        <w:spacing w:before="120"/>
        <w:ind w:firstLine="284"/>
        <w:jc w:val="both"/>
        <w:rPr>
          <w:rFonts w:ascii="Arial" w:hAnsi="Arial" w:cs="Arial"/>
          <w:sz w:val="22"/>
          <w:szCs w:val="22"/>
        </w:rPr>
      </w:pPr>
      <w:r w:rsidRPr="00935D72">
        <w:rPr>
          <w:rFonts w:ascii="Arial" w:hAnsi="Arial" w:cs="Arial"/>
          <w:sz w:val="22"/>
          <w:szCs w:val="22"/>
        </w:rPr>
        <w:t>In base ai principi di: trasparenza, pubblicità</w:t>
      </w:r>
      <w:r>
        <w:rPr>
          <w:rFonts w:ascii="Arial" w:hAnsi="Arial" w:cs="Arial"/>
          <w:sz w:val="22"/>
          <w:szCs w:val="22"/>
        </w:rPr>
        <w:t>,</w:t>
      </w:r>
      <w:r w:rsidRPr="00935D72">
        <w:rPr>
          <w:rFonts w:ascii="Arial" w:hAnsi="Arial" w:cs="Arial"/>
          <w:sz w:val="22"/>
          <w:szCs w:val="22"/>
        </w:rPr>
        <w:t xml:space="preserve"> libera prestazione dei servizi, rotazione, concorrenza, non discriminazione, imparzialità, </w:t>
      </w:r>
      <w:r>
        <w:rPr>
          <w:rFonts w:ascii="Arial" w:hAnsi="Arial" w:cs="Arial"/>
          <w:sz w:val="22"/>
          <w:szCs w:val="22"/>
        </w:rPr>
        <w:t xml:space="preserve">proporzionalità, </w:t>
      </w:r>
      <w:r w:rsidRPr="00935D72">
        <w:rPr>
          <w:rFonts w:ascii="Arial" w:hAnsi="Arial" w:cs="Arial"/>
          <w:sz w:val="22"/>
          <w:szCs w:val="22"/>
        </w:rPr>
        <w:t xml:space="preserve">efficienza/efficacia/economicità dell’azione amministrativa, 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BD1440">
        <w:rPr>
          <w:rFonts w:ascii="Arial" w:hAnsi="Arial" w:cs="Arial"/>
          <w:color w:val="000000"/>
          <w:sz w:val="22"/>
          <w:szCs w:val="22"/>
        </w:rPr>
        <w:t xml:space="preserve">l presente avviso è da intendersi finalizzato esclusivamente </w:t>
      </w:r>
      <w:r>
        <w:rPr>
          <w:rFonts w:ascii="Arial" w:hAnsi="Arial" w:cs="Arial"/>
          <w:color w:val="000000"/>
          <w:sz w:val="22"/>
          <w:szCs w:val="22"/>
        </w:rPr>
        <w:t xml:space="preserve">alla </w:t>
      </w:r>
      <w:r w:rsidRPr="00BD1440">
        <w:rPr>
          <w:rFonts w:ascii="Arial" w:hAnsi="Arial" w:cs="Arial"/>
          <w:color w:val="000000"/>
          <w:sz w:val="22"/>
          <w:szCs w:val="22"/>
        </w:rPr>
        <w:t>ricezione di manifestazioni di interesse da parte de</w:t>
      </w:r>
      <w:r>
        <w:rPr>
          <w:rFonts w:ascii="Arial" w:hAnsi="Arial" w:cs="Arial"/>
          <w:color w:val="000000"/>
          <w:sz w:val="22"/>
          <w:szCs w:val="22"/>
        </w:rPr>
        <w:t>gl</w:t>
      </w:r>
      <w:r w:rsidRPr="00BD1440">
        <w:rPr>
          <w:rFonts w:ascii="Arial" w:hAnsi="Arial" w:cs="Arial"/>
          <w:color w:val="000000"/>
          <w:sz w:val="22"/>
          <w:szCs w:val="22"/>
        </w:rPr>
        <w:t xml:space="preserve">i </w:t>
      </w:r>
      <w:r>
        <w:rPr>
          <w:rFonts w:ascii="Arial" w:hAnsi="Arial" w:cs="Arial"/>
          <w:color w:val="000000"/>
          <w:sz w:val="22"/>
          <w:szCs w:val="22"/>
        </w:rPr>
        <w:t>operatori economici</w:t>
      </w:r>
      <w:r w:rsidRPr="00BD1440">
        <w:rPr>
          <w:rFonts w:ascii="Arial" w:hAnsi="Arial" w:cs="Arial"/>
          <w:color w:val="000000"/>
          <w:sz w:val="22"/>
          <w:szCs w:val="22"/>
        </w:rPr>
        <w:t xml:space="preserve"> </w:t>
      </w:r>
      <w:r w:rsidR="00D33736">
        <w:rPr>
          <w:rFonts w:ascii="Arial" w:hAnsi="Arial" w:cs="Arial"/>
          <w:color w:val="000000"/>
          <w:sz w:val="22"/>
          <w:szCs w:val="22"/>
        </w:rPr>
        <w:t xml:space="preserve">abilitati </w:t>
      </w:r>
      <w:r w:rsidR="00D33736" w:rsidRPr="00D67295">
        <w:rPr>
          <w:rFonts w:ascii="Arial" w:hAnsi="Arial" w:cs="Arial"/>
          <w:sz w:val="22"/>
          <w:szCs w:val="22"/>
        </w:rPr>
        <w:t xml:space="preserve">ad operare </w:t>
      </w:r>
      <w:r w:rsidR="0015060C">
        <w:rPr>
          <w:rFonts w:ascii="Arial" w:hAnsi="Arial" w:cs="Arial"/>
          <w:sz w:val="22"/>
          <w:szCs w:val="22"/>
        </w:rPr>
        <w:t>in</w:t>
      </w:r>
      <w:r w:rsidR="00D33736" w:rsidRPr="00D672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060C" w:rsidRPr="00107093">
        <w:rPr>
          <w:rFonts w:ascii="Arial" w:hAnsi="Arial" w:cs="Arial"/>
          <w:color w:val="000000"/>
          <w:sz w:val="22"/>
        </w:rPr>
        <w:t>Mepa</w:t>
      </w:r>
      <w:proofErr w:type="spellEnd"/>
      <w:r w:rsidR="0015060C">
        <w:rPr>
          <w:rFonts w:ascii="Arial" w:hAnsi="Arial" w:cs="Arial"/>
          <w:color w:val="000000"/>
          <w:sz w:val="22"/>
        </w:rPr>
        <w:t xml:space="preserve"> </w:t>
      </w:r>
      <w:r w:rsidR="00D33736">
        <w:rPr>
          <w:rFonts w:ascii="Arial" w:hAnsi="Arial" w:cs="Arial"/>
          <w:sz w:val="22"/>
          <w:szCs w:val="22"/>
        </w:rPr>
        <w:t xml:space="preserve">e in grado di emettere la fatturazione elettronica. </w:t>
      </w:r>
    </w:p>
    <w:p w:rsidR="004E7C1F" w:rsidRPr="002309A0" w:rsidRDefault="004E7C1F" w:rsidP="00D33736">
      <w:pPr>
        <w:autoSpaceDE w:val="0"/>
        <w:autoSpaceDN w:val="0"/>
        <w:adjustRightInd w:val="0"/>
        <w:spacing w:before="120"/>
        <w:ind w:firstLine="284"/>
        <w:jc w:val="both"/>
        <w:rPr>
          <w:rFonts w:ascii="Arial" w:hAnsi="Arial" w:cs="Arial"/>
          <w:strike/>
          <w:sz w:val="22"/>
          <w:szCs w:val="22"/>
        </w:rPr>
      </w:pPr>
      <w:r w:rsidRPr="004412C6">
        <w:rPr>
          <w:rFonts w:ascii="Arial" w:hAnsi="Arial" w:cs="Arial"/>
          <w:sz w:val="22"/>
          <w:szCs w:val="22"/>
        </w:rPr>
        <w:t xml:space="preserve">Il presente avviso e la successiva ricezione delle manifestazioni d’interesse non vincolano in alcun modo l’Università degli Studi di Trieste che, sulla base delle istanze pervenute, si riserva di avviare o meno una procedura </w:t>
      </w:r>
      <w:proofErr w:type="spellStart"/>
      <w:r w:rsidR="00107093">
        <w:rPr>
          <w:rFonts w:ascii="Arial" w:hAnsi="Arial" w:cs="Arial"/>
          <w:sz w:val="22"/>
          <w:szCs w:val="22"/>
        </w:rPr>
        <w:t>Mepa</w:t>
      </w:r>
      <w:proofErr w:type="spellEnd"/>
      <w:r w:rsidR="00107093">
        <w:rPr>
          <w:rFonts w:ascii="Arial" w:hAnsi="Arial" w:cs="Arial"/>
          <w:sz w:val="22"/>
          <w:szCs w:val="22"/>
        </w:rPr>
        <w:t xml:space="preserve"> </w:t>
      </w:r>
      <w:r w:rsidRPr="004412C6">
        <w:rPr>
          <w:rFonts w:ascii="Arial" w:hAnsi="Arial" w:cs="Arial"/>
          <w:sz w:val="22"/>
          <w:szCs w:val="22"/>
        </w:rPr>
        <w:t xml:space="preserve">tra coloro che avranno manifestato interesse alla </w:t>
      </w:r>
      <w:r>
        <w:rPr>
          <w:rFonts w:ascii="Arial" w:hAnsi="Arial" w:cs="Arial"/>
          <w:sz w:val="22"/>
          <w:szCs w:val="22"/>
        </w:rPr>
        <w:t>selezione</w:t>
      </w:r>
      <w:r w:rsidRPr="004412C6">
        <w:rPr>
          <w:rFonts w:ascii="Arial" w:hAnsi="Arial" w:cs="Arial"/>
          <w:sz w:val="22"/>
          <w:szCs w:val="22"/>
        </w:rPr>
        <w:t xml:space="preserve"> in oggetto</w:t>
      </w:r>
      <w:r w:rsidR="00D33736">
        <w:rPr>
          <w:rFonts w:ascii="Arial" w:hAnsi="Arial" w:cs="Arial"/>
          <w:sz w:val="22"/>
          <w:szCs w:val="22"/>
        </w:rPr>
        <w:t>.</w:t>
      </w:r>
    </w:p>
    <w:p w:rsidR="004E7C1F" w:rsidRDefault="004E7C1F" w:rsidP="004E7C1F">
      <w:pPr>
        <w:autoSpaceDE w:val="0"/>
        <w:autoSpaceDN w:val="0"/>
        <w:adjustRightInd w:val="0"/>
        <w:spacing w:before="240"/>
        <w:ind w:firstLine="284"/>
        <w:jc w:val="both"/>
        <w:rPr>
          <w:rFonts w:ascii="Arial" w:hAnsi="Arial" w:cs="Arial"/>
          <w:sz w:val="22"/>
          <w:szCs w:val="22"/>
        </w:rPr>
      </w:pPr>
      <w:r w:rsidRPr="00365347">
        <w:rPr>
          <w:rFonts w:ascii="Arial" w:hAnsi="Arial" w:cs="Arial"/>
          <w:sz w:val="22"/>
          <w:szCs w:val="22"/>
        </w:rPr>
        <w:t>Si avverte fin d’ora che si procederà</w:t>
      </w:r>
      <w:r w:rsidR="00492281">
        <w:rPr>
          <w:rFonts w:ascii="Arial" w:hAnsi="Arial" w:cs="Arial"/>
          <w:sz w:val="22"/>
          <w:szCs w:val="22"/>
        </w:rPr>
        <w:t xml:space="preserve"> ad aggiudicazione</w:t>
      </w:r>
      <w:r w:rsidRPr="00365347">
        <w:rPr>
          <w:rFonts w:ascii="Arial" w:hAnsi="Arial" w:cs="Arial"/>
          <w:sz w:val="22"/>
          <w:szCs w:val="22"/>
        </w:rPr>
        <w:t xml:space="preserve"> anche in presenza di una sola offerta valida</w:t>
      </w:r>
      <w:r w:rsidR="00C03721">
        <w:rPr>
          <w:rFonts w:ascii="Arial" w:hAnsi="Arial" w:cs="Arial"/>
          <w:sz w:val="22"/>
          <w:szCs w:val="22"/>
        </w:rPr>
        <w:t xml:space="preserve"> e</w:t>
      </w:r>
      <w:r w:rsidR="00093CF2">
        <w:rPr>
          <w:rFonts w:ascii="Arial" w:hAnsi="Arial" w:cs="Arial"/>
          <w:sz w:val="22"/>
          <w:szCs w:val="22"/>
        </w:rPr>
        <w:t xml:space="preserve"> che</w:t>
      </w:r>
      <w:r>
        <w:rPr>
          <w:rFonts w:ascii="Arial" w:hAnsi="Arial" w:cs="Arial"/>
          <w:sz w:val="22"/>
          <w:szCs w:val="22"/>
        </w:rPr>
        <w:t xml:space="preserve"> </w:t>
      </w:r>
      <w:r w:rsidRPr="00365347">
        <w:rPr>
          <w:rFonts w:ascii="Arial" w:hAnsi="Arial" w:cs="Arial"/>
          <w:sz w:val="22"/>
          <w:szCs w:val="22"/>
        </w:rPr>
        <w:t>non si procederà ad aggiudicazi</w:t>
      </w:r>
      <w:r w:rsidR="00492281">
        <w:rPr>
          <w:rFonts w:ascii="Arial" w:hAnsi="Arial" w:cs="Arial"/>
          <w:sz w:val="22"/>
          <w:szCs w:val="22"/>
        </w:rPr>
        <w:t>one se nessuna offerta risultasse</w:t>
      </w:r>
      <w:r w:rsidRPr="00365347">
        <w:rPr>
          <w:rFonts w:ascii="Arial" w:hAnsi="Arial" w:cs="Arial"/>
          <w:sz w:val="22"/>
          <w:szCs w:val="22"/>
        </w:rPr>
        <w:t xml:space="preserve"> conveniente o idonea in relazione</w:t>
      </w:r>
      <w:r>
        <w:rPr>
          <w:rFonts w:ascii="Arial" w:hAnsi="Arial" w:cs="Arial"/>
          <w:sz w:val="22"/>
          <w:szCs w:val="22"/>
        </w:rPr>
        <w:t xml:space="preserve"> </w:t>
      </w:r>
      <w:r w:rsidR="009014F5">
        <w:rPr>
          <w:rFonts w:ascii="Arial" w:hAnsi="Arial" w:cs="Arial"/>
          <w:sz w:val="22"/>
          <w:szCs w:val="22"/>
        </w:rPr>
        <w:t>al servizio richiesto</w:t>
      </w:r>
      <w:r w:rsidRPr="00365347">
        <w:rPr>
          <w:rFonts w:ascii="Arial" w:hAnsi="Arial" w:cs="Arial"/>
          <w:sz w:val="22"/>
          <w:szCs w:val="22"/>
        </w:rPr>
        <w:t>.</w:t>
      </w:r>
    </w:p>
    <w:p w:rsidR="004E7C1F" w:rsidRDefault="001B3F36" w:rsidP="008220E0">
      <w:pPr>
        <w:autoSpaceDE w:val="0"/>
        <w:autoSpaceDN w:val="0"/>
        <w:adjustRightInd w:val="0"/>
        <w:spacing w:before="240"/>
        <w:ind w:firstLine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L</w:t>
      </w:r>
      <w:r w:rsidR="004E7C1F">
        <w:rPr>
          <w:rFonts w:ascii="Arial" w:eastAsia="Calibri" w:hAnsi="Arial" w:cs="Arial"/>
          <w:sz w:val="22"/>
          <w:szCs w:val="22"/>
          <w:lang w:eastAsia="en-US"/>
        </w:rPr>
        <w:t>e caratteris</w:t>
      </w:r>
      <w:r w:rsidR="007763D3">
        <w:rPr>
          <w:rFonts w:ascii="Arial" w:eastAsia="Calibri" w:hAnsi="Arial" w:cs="Arial"/>
          <w:sz w:val="22"/>
          <w:szCs w:val="22"/>
          <w:lang w:eastAsia="en-US"/>
        </w:rPr>
        <w:t xml:space="preserve">tiche richieste per </w:t>
      </w:r>
      <w:r w:rsidR="002674FB">
        <w:rPr>
          <w:rFonts w:ascii="Arial" w:eastAsia="Calibri" w:hAnsi="Arial" w:cs="Arial"/>
          <w:sz w:val="22"/>
          <w:szCs w:val="22"/>
          <w:lang w:eastAsia="en-US"/>
        </w:rPr>
        <w:t>la fornitura</w:t>
      </w:r>
      <w:r w:rsidR="008220E0">
        <w:rPr>
          <w:rFonts w:ascii="Arial" w:eastAsia="Calibri" w:hAnsi="Arial" w:cs="Arial"/>
          <w:sz w:val="22"/>
          <w:szCs w:val="22"/>
          <w:lang w:eastAsia="en-US"/>
        </w:rPr>
        <w:t xml:space="preserve"> del sistema di stampa </w:t>
      </w:r>
      <w:r w:rsidR="002674FB">
        <w:rPr>
          <w:rFonts w:ascii="Arial" w:eastAsia="Calibri" w:hAnsi="Arial" w:cs="Arial"/>
          <w:sz w:val="22"/>
          <w:szCs w:val="22"/>
          <w:lang w:eastAsia="en-US"/>
        </w:rPr>
        <w:t xml:space="preserve">a colori </w:t>
      </w:r>
      <w:r w:rsidR="004102E1">
        <w:rPr>
          <w:rFonts w:ascii="Arial" w:eastAsia="Calibri" w:hAnsi="Arial" w:cs="Arial"/>
          <w:sz w:val="22"/>
          <w:szCs w:val="22"/>
          <w:lang w:eastAsia="en-US"/>
        </w:rPr>
        <w:t>sono le seguenti:</w:t>
      </w:r>
    </w:p>
    <w:p w:rsidR="002674FB" w:rsidRDefault="002674FB" w:rsidP="002674FB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674FB" w:rsidRPr="002674FB" w:rsidRDefault="002674FB" w:rsidP="002674FB">
      <w:pPr>
        <w:numPr>
          <w:ilvl w:val="0"/>
          <w:numId w:val="14"/>
        </w:numPr>
        <w:spacing w:after="200" w:line="276" w:lineRule="auto"/>
        <w:contextualSpacing/>
        <w:rPr>
          <w:rFonts w:asciiTheme="minorBidi" w:eastAsia="Calibri" w:hAnsiTheme="minorBidi" w:cstheme="minorBidi"/>
          <w:sz w:val="22"/>
          <w:szCs w:val="22"/>
          <w:lang w:eastAsia="en-US"/>
        </w:rPr>
      </w:pPr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>Ve</w:t>
      </w:r>
      <w:r w:rsidR="008220E0">
        <w:rPr>
          <w:rFonts w:asciiTheme="minorBidi" w:eastAsia="Calibri" w:hAnsiTheme="minorBidi" w:cstheme="minorBidi"/>
          <w:sz w:val="22"/>
          <w:szCs w:val="22"/>
          <w:lang w:eastAsia="en-US"/>
        </w:rPr>
        <w:t>locità di stampa minima: 65 p</w:t>
      </w:r>
      <w:r w:rsidR="004B75FD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ag. </w:t>
      </w:r>
      <w:r w:rsidR="008220E0">
        <w:rPr>
          <w:rFonts w:asciiTheme="minorBidi" w:eastAsia="Calibri" w:hAnsiTheme="minorBidi" w:cstheme="minorBidi"/>
          <w:sz w:val="22"/>
          <w:szCs w:val="22"/>
          <w:lang w:eastAsia="en-US"/>
        </w:rPr>
        <w:t>p</w:t>
      </w:r>
      <w:r w:rsidR="004B75FD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er </w:t>
      </w:r>
      <w:r w:rsidR="008220E0">
        <w:rPr>
          <w:rFonts w:asciiTheme="minorBidi" w:eastAsia="Calibri" w:hAnsiTheme="minorBidi" w:cstheme="minorBidi"/>
          <w:sz w:val="22"/>
          <w:szCs w:val="22"/>
          <w:lang w:eastAsia="en-US"/>
        </w:rPr>
        <w:t>m</w:t>
      </w:r>
      <w:r w:rsidR="004B75FD">
        <w:rPr>
          <w:rFonts w:asciiTheme="minorBidi" w:eastAsia="Calibri" w:hAnsiTheme="minorBidi" w:cstheme="minorBidi"/>
          <w:sz w:val="22"/>
          <w:szCs w:val="22"/>
          <w:lang w:eastAsia="en-US"/>
        </w:rPr>
        <w:t>inuto</w:t>
      </w:r>
      <w:r w:rsidR="008220E0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(su carta A4 80 </w:t>
      </w:r>
      <w:proofErr w:type="spellStart"/>
      <w:r w:rsidR="008220E0">
        <w:rPr>
          <w:rFonts w:asciiTheme="minorBidi" w:eastAsia="Calibri" w:hAnsiTheme="minorBidi" w:cstheme="minorBidi"/>
          <w:sz w:val="22"/>
          <w:szCs w:val="22"/>
          <w:lang w:eastAsia="en-US"/>
        </w:rPr>
        <w:t>gmq</w:t>
      </w:r>
      <w:proofErr w:type="spellEnd"/>
      <w:r w:rsidR="008220E0">
        <w:rPr>
          <w:rFonts w:asciiTheme="minorBidi" w:eastAsia="Calibri" w:hAnsiTheme="minorBidi" w:cstheme="minorBidi"/>
          <w:sz w:val="22"/>
          <w:szCs w:val="22"/>
          <w:lang w:eastAsia="en-US"/>
        </w:rPr>
        <w:t>)</w:t>
      </w:r>
    </w:p>
    <w:p w:rsidR="002674FB" w:rsidRPr="002674FB" w:rsidRDefault="002674FB" w:rsidP="002674FB">
      <w:pPr>
        <w:numPr>
          <w:ilvl w:val="0"/>
          <w:numId w:val="14"/>
        </w:numPr>
        <w:spacing w:after="200" w:line="276" w:lineRule="auto"/>
        <w:contextualSpacing/>
        <w:rPr>
          <w:rFonts w:asciiTheme="minorBidi" w:eastAsia="Calibri" w:hAnsiTheme="minorBidi" w:cstheme="minorBidi"/>
          <w:sz w:val="22"/>
          <w:szCs w:val="22"/>
          <w:lang w:eastAsia="en-US"/>
        </w:rPr>
      </w:pPr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>Risoluzione di stampa: 2400x2400 dpi;</w:t>
      </w:r>
    </w:p>
    <w:p w:rsidR="002674FB" w:rsidRPr="002674FB" w:rsidRDefault="002674FB" w:rsidP="002674FB">
      <w:pPr>
        <w:numPr>
          <w:ilvl w:val="0"/>
          <w:numId w:val="14"/>
        </w:numPr>
        <w:spacing w:after="200" w:line="276" w:lineRule="auto"/>
        <w:contextualSpacing/>
        <w:rPr>
          <w:rFonts w:asciiTheme="minorBidi" w:eastAsia="Calibri" w:hAnsiTheme="minorBidi" w:cstheme="minorBidi"/>
          <w:sz w:val="22"/>
          <w:szCs w:val="22"/>
          <w:lang w:eastAsia="en-US"/>
        </w:rPr>
      </w:pPr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Pannello di controllo </w:t>
      </w:r>
      <w:proofErr w:type="spellStart"/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>touch</w:t>
      </w:r>
      <w:proofErr w:type="spellEnd"/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screen;</w:t>
      </w:r>
    </w:p>
    <w:p w:rsidR="002674FB" w:rsidRPr="002674FB" w:rsidRDefault="002674FB" w:rsidP="002674FB">
      <w:pPr>
        <w:numPr>
          <w:ilvl w:val="0"/>
          <w:numId w:val="14"/>
        </w:numPr>
        <w:spacing w:after="200" w:line="276" w:lineRule="auto"/>
        <w:contextualSpacing/>
        <w:rPr>
          <w:rFonts w:asciiTheme="minorBidi" w:eastAsia="Calibri" w:hAnsiTheme="minorBidi" w:cstheme="minorBidi"/>
          <w:sz w:val="22"/>
          <w:szCs w:val="22"/>
          <w:lang w:eastAsia="en-US"/>
        </w:rPr>
      </w:pPr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Alimentatore di documenti </w:t>
      </w:r>
      <w:proofErr w:type="spellStart"/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>Automatic</w:t>
      </w:r>
      <w:proofErr w:type="spellEnd"/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</w:t>
      </w:r>
      <w:proofErr w:type="spellStart"/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>Document</w:t>
      </w:r>
      <w:proofErr w:type="spellEnd"/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</w:t>
      </w:r>
      <w:proofErr w:type="spellStart"/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>Feeder</w:t>
      </w:r>
      <w:proofErr w:type="spellEnd"/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(ADF) operante anche come scanner di rete;</w:t>
      </w:r>
    </w:p>
    <w:p w:rsidR="002674FB" w:rsidRPr="002674FB" w:rsidRDefault="002674FB" w:rsidP="002674FB">
      <w:pPr>
        <w:numPr>
          <w:ilvl w:val="0"/>
          <w:numId w:val="14"/>
        </w:numPr>
        <w:spacing w:after="200" w:line="276" w:lineRule="auto"/>
        <w:contextualSpacing/>
        <w:rPr>
          <w:rFonts w:asciiTheme="minorBidi" w:eastAsia="Calibri" w:hAnsiTheme="minorBidi" w:cstheme="minorBidi"/>
          <w:sz w:val="22"/>
          <w:szCs w:val="22"/>
          <w:lang w:eastAsia="en-US"/>
        </w:rPr>
      </w:pPr>
      <w:proofErr w:type="gramStart"/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>capacità</w:t>
      </w:r>
      <w:proofErr w:type="gramEnd"/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di 300 fogli, scansione fronte retro in unico passaggio;</w:t>
      </w:r>
    </w:p>
    <w:p w:rsidR="002674FB" w:rsidRPr="002674FB" w:rsidRDefault="00C54FB7" w:rsidP="002674FB">
      <w:pPr>
        <w:numPr>
          <w:ilvl w:val="0"/>
          <w:numId w:val="14"/>
        </w:numPr>
        <w:spacing w:after="200" w:line="276" w:lineRule="auto"/>
        <w:contextualSpacing/>
        <w:rPr>
          <w:rFonts w:asciiTheme="minorBidi" w:eastAsia="Calibri" w:hAnsiTheme="minorBidi" w:cstheme="minorBidi"/>
          <w:sz w:val="22"/>
          <w:szCs w:val="22"/>
          <w:lang w:eastAsia="en-US"/>
        </w:rPr>
      </w:pPr>
      <w:proofErr w:type="gramStart"/>
      <w:r>
        <w:rPr>
          <w:rFonts w:asciiTheme="minorBidi" w:eastAsia="Calibri" w:hAnsiTheme="minorBidi" w:cstheme="minorBidi"/>
          <w:sz w:val="22"/>
          <w:szCs w:val="22"/>
          <w:lang w:eastAsia="en-US"/>
        </w:rPr>
        <w:t>s</w:t>
      </w:r>
      <w:r w:rsidR="002674FB"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>istema</w:t>
      </w:r>
      <w:proofErr w:type="gramEnd"/>
      <w:r w:rsidR="002674FB"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di taratura rapida del registro fronte retro sui fogli tramite ADF;</w:t>
      </w:r>
    </w:p>
    <w:p w:rsidR="002674FB" w:rsidRPr="002674FB" w:rsidRDefault="002674FB" w:rsidP="002674FB">
      <w:pPr>
        <w:numPr>
          <w:ilvl w:val="0"/>
          <w:numId w:val="14"/>
        </w:numPr>
        <w:spacing w:after="200" w:line="276" w:lineRule="auto"/>
        <w:contextualSpacing/>
        <w:rPr>
          <w:rFonts w:asciiTheme="minorBidi" w:eastAsia="Calibri" w:hAnsiTheme="minorBidi" w:cstheme="minorBidi"/>
          <w:sz w:val="22"/>
          <w:szCs w:val="22"/>
          <w:lang w:val="en-US" w:eastAsia="en-US"/>
        </w:rPr>
      </w:pPr>
      <w:proofErr w:type="spellStart"/>
      <w:r w:rsidRPr="002674FB">
        <w:rPr>
          <w:rFonts w:asciiTheme="minorBidi" w:eastAsia="Calibri" w:hAnsiTheme="minorBidi" w:cstheme="minorBidi"/>
          <w:sz w:val="22"/>
          <w:szCs w:val="22"/>
          <w:lang w:val="en-US" w:eastAsia="en-US"/>
        </w:rPr>
        <w:t>scansione</w:t>
      </w:r>
      <w:proofErr w:type="spellEnd"/>
      <w:r w:rsidRPr="002674FB">
        <w:rPr>
          <w:rFonts w:asciiTheme="minorBidi" w:eastAsia="Calibri" w:hAnsiTheme="minorBidi" w:cstheme="minorBidi"/>
          <w:sz w:val="22"/>
          <w:szCs w:val="22"/>
          <w:lang w:val="en-US" w:eastAsia="en-US"/>
        </w:rPr>
        <w:t xml:space="preserve"> in </w:t>
      </w:r>
      <w:proofErr w:type="spellStart"/>
      <w:r w:rsidRPr="002674FB">
        <w:rPr>
          <w:rFonts w:asciiTheme="minorBidi" w:eastAsia="Calibri" w:hAnsiTheme="minorBidi" w:cstheme="minorBidi"/>
          <w:sz w:val="22"/>
          <w:szCs w:val="22"/>
          <w:lang w:val="en-US" w:eastAsia="en-US"/>
        </w:rPr>
        <w:t>formato</w:t>
      </w:r>
      <w:proofErr w:type="spellEnd"/>
      <w:r w:rsidRPr="002674FB">
        <w:rPr>
          <w:rFonts w:asciiTheme="minorBidi" w:eastAsia="Calibri" w:hAnsiTheme="minorBidi" w:cstheme="minorBidi"/>
          <w:sz w:val="22"/>
          <w:szCs w:val="22"/>
          <w:lang w:val="en-US" w:eastAsia="en-US"/>
        </w:rPr>
        <w:t xml:space="preserve"> TIFF, JPEG, PDF, pdf con </w:t>
      </w:r>
      <w:r w:rsidRPr="002674FB">
        <w:rPr>
          <w:rFonts w:asciiTheme="minorBidi" w:eastAsia="Calibri" w:hAnsiTheme="minorBidi" w:cstheme="minorBidi"/>
          <w:i/>
          <w:iCs/>
          <w:sz w:val="22"/>
          <w:szCs w:val="22"/>
          <w:lang w:val="en-US" w:eastAsia="en-US"/>
        </w:rPr>
        <w:t>optical character recognition</w:t>
      </w:r>
      <w:r w:rsidRPr="002674FB">
        <w:rPr>
          <w:rFonts w:asciiTheme="minorBidi" w:eastAsia="Calibri" w:hAnsiTheme="minorBidi" w:cstheme="minorBidi"/>
          <w:sz w:val="22"/>
          <w:szCs w:val="22"/>
          <w:lang w:val="en-US" w:eastAsia="en-US"/>
        </w:rPr>
        <w:t xml:space="preserve"> (OCR), </w:t>
      </w:r>
      <w:r w:rsidRPr="002674FB">
        <w:rPr>
          <w:rFonts w:asciiTheme="minorBidi" w:eastAsia="Calibri" w:hAnsiTheme="minorBidi" w:cstheme="minorBidi"/>
          <w:i/>
          <w:iCs/>
          <w:sz w:val="22"/>
          <w:szCs w:val="22"/>
          <w:lang w:val="en-US" w:eastAsia="en-US"/>
        </w:rPr>
        <w:t>scan to word</w:t>
      </w:r>
      <w:r w:rsidRPr="002674FB">
        <w:rPr>
          <w:rFonts w:asciiTheme="minorBidi" w:eastAsia="Calibri" w:hAnsiTheme="minorBidi" w:cstheme="minorBidi"/>
          <w:sz w:val="22"/>
          <w:szCs w:val="22"/>
          <w:lang w:val="en-US" w:eastAsia="en-US"/>
        </w:rPr>
        <w:t>,</w:t>
      </w:r>
      <w:r w:rsidR="00740622">
        <w:rPr>
          <w:rFonts w:asciiTheme="minorBidi" w:eastAsia="Calibri" w:hAnsiTheme="minorBidi" w:cstheme="minorBidi"/>
          <w:sz w:val="22"/>
          <w:szCs w:val="22"/>
          <w:lang w:val="en-US" w:eastAsia="en-US"/>
        </w:rPr>
        <w:t xml:space="preserve"> </w:t>
      </w:r>
      <w:r w:rsidRPr="002674FB">
        <w:rPr>
          <w:rFonts w:asciiTheme="minorBidi" w:eastAsia="Calibri" w:hAnsiTheme="minorBidi" w:cstheme="minorBidi"/>
          <w:i/>
          <w:iCs/>
          <w:sz w:val="22"/>
          <w:szCs w:val="22"/>
          <w:lang w:val="en-US" w:eastAsia="en-US"/>
        </w:rPr>
        <w:t xml:space="preserve">scan to </w:t>
      </w:r>
      <w:proofErr w:type="spellStart"/>
      <w:r w:rsidRPr="002674FB">
        <w:rPr>
          <w:rFonts w:asciiTheme="minorBidi" w:eastAsia="Calibri" w:hAnsiTheme="minorBidi" w:cstheme="minorBidi"/>
          <w:i/>
          <w:iCs/>
          <w:sz w:val="22"/>
          <w:szCs w:val="22"/>
          <w:lang w:val="en-US" w:eastAsia="en-US"/>
        </w:rPr>
        <w:t>powerpoint</w:t>
      </w:r>
      <w:proofErr w:type="spellEnd"/>
      <w:r w:rsidRPr="002674FB">
        <w:rPr>
          <w:rFonts w:asciiTheme="minorBidi" w:eastAsia="Calibri" w:hAnsiTheme="minorBidi" w:cstheme="minorBidi"/>
          <w:i/>
          <w:iCs/>
          <w:sz w:val="22"/>
          <w:szCs w:val="22"/>
          <w:lang w:val="en-US" w:eastAsia="en-US"/>
        </w:rPr>
        <w:t>,</w:t>
      </w:r>
      <w:r w:rsidR="00C54FB7">
        <w:rPr>
          <w:rFonts w:asciiTheme="minorBidi" w:eastAsia="Calibri" w:hAnsiTheme="minorBidi" w:cstheme="minorBidi"/>
          <w:i/>
          <w:iCs/>
          <w:sz w:val="22"/>
          <w:szCs w:val="22"/>
          <w:lang w:val="en-US" w:eastAsia="en-US"/>
        </w:rPr>
        <w:t xml:space="preserve"> </w:t>
      </w:r>
      <w:r w:rsidRPr="002674FB">
        <w:rPr>
          <w:rFonts w:asciiTheme="minorBidi" w:eastAsia="Calibri" w:hAnsiTheme="minorBidi" w:cstheme="minorBidi"/>
          <w:i/>
          <w:iCs/>
          <w:sz w:val="22"/>
          <w:szCs w:val="22"/>
          <w:lang w:val="en-US" w:eastAsia="en-US"/>
        </w:rPr>
        <w:t>scan to file, scan to email</w:t>
      </w:r>
      <w:r w:rsidRPr="002674FB">
        <w:rPr>
          <w:rFonts w:asciiTheme="minorBidi" w:eastAsia="Calibri" w:hAnsiTheme="minorBidi" w:cstheme="minorBidi"/>
          <w:sz w:val="22"/>
          <w:szCs w:val="22"/>
          <w:lang w:val="en-US" w:eastAsia="en-US"/>
        </w:rPr>
        <w:t>;</w:t>
      </w:r>
    </w:p>
    <w:p w:rsidR="002674FB" w:rsidRPr="002674FB" w:rsidRDefault="00740622" w:rsidP="002674FB">
      <w:pPr>
        <w:numPr>
          <w:ilvl w:val="0"/>
          <w:numId w:val="14"/>
        </w:numPr>
        <w:spacing w:after="200" w:line="276" w:lineRule="auto"/>
        <w:contextualSpacing/>
        <w:rPr>
          <w:rFonts w:asciiTheme="minorBidi" w:eastAsia="Calibri" w:hAnsiTheme="minorBidi" w:cstheme="minorBidi"/>
          <w:sz w:val="22"/>
          <w:szCs w:val="22"/>
          <w:lang w:eastAsia="en-US"/>
        </w:rPr>
      </w:pPr>
      <w:proofErr w:type="gramStart"/>
      <w:r>
        <w:rPr>
          <w:rFonts w:asciiTheme="minorBidi" w:eastAsia="Calibri" w:hAnsiTheme="minorBidi" w:cstheme="minorBidi"/>
          <w:sz w:val="22"/>
          <w:szCs w:val="22"/>
          <w:lang w:eastAsia="en-US"/>
        </w:rPr>
        <w:t>c</w:t>
      </w:r>
      <w:r w:rsidR="002674FB"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>apacità</w:t>
      </w:r>
      <w:proofErr w:type="gramEnd"/>
      <w:r w:rsidR="002674FB"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carta in ingresso:</w:t>
      </w:r>
    </w:p>
    <w:p w:rsidR="002674FB" w:rsidRPr="002674FB" w:rsidRDefault="002674FB" w:rsidP="00150AE8">
      <w:pPr>
        <w:numPr>
          <w:ilvl w:val="0"/>
          <w:numId w:val="15"/>
        </w:numPr>
        <w:spacing w:after="200" w:line="276" w:lineRule="auto"/>
        <w:contextualSpacing/>
        <w:rPr>
          <w:rFonts w:asciiTheme="minorBidi" w:eastAsia="Calibri" w:hAnsiTheme="minorBidi" w:cstheme="minorBidi"/>
          <w:sz w:val="22"/>
          <w:szCs w:val="22"/>
          <w:lang w:eastAsia="en-US"/>
        </w:rPr>
      </w:pPr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lastRenderedPageBreak/>
        <w:t>3 cassetti carta da 500 f</w:t>
      </w:r>
      <w:r w:rsidR="00150AE8">
        <w:rPr>
          <w:rFonts w:asciiTheme="minorBidi" w:eastAsia="Calibri" w:hAnsiTheme="minorBidi" w:cstheme="minorBidi"/>
          <w:sz w:val="22"/>
          <w:szCs w:val="22"/>
          <w:lang w:eastAsia="en-US"/>
        </w:rPr>
        <w:t>ogli</w:t>
      </w:r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cad. formati da A5 a 330x483 mm</w:t>
      </w:r>
    </w:p>
    <w:p w:rsidR="002674FB" w:rsidRPr="00150AE8" w:rsidRDefault="00150AE8" w:rsidP="002674FB">
      <w:pPr>
        <w:numPr>
          <w:ilvl w:val="0"/>
          <w:numId w:val="15"/>
        </w:numPr>
        <w:spacing w:after="200" w:line="276" w:lineRule="auto"/>
        <w:contextualSpacing/>
        <w:rPr>
          <w:rFonts w:asciiTheme="minorBidi" w:eastAsia="Calibri" w:hAnsiTheme="minorBidi" w:cstheme="minorBidi"/>
          <w:spacing w:val="-8"/>
          <w:sz w:val="22"/>
          <w:szCs w:val="22"/>
          <w:lang w:eastAsia="en-US"/>
        </w:rPr>
      </w:pPr>
      <w:proofErr w:type="gramStart"/>
      <w:r w:rsidRPr="00150AE8">
        <w:rPr>
          <w:rFonts w:asciiTheme="minorBidi" w:eastAsia="Calibri" w:hAnsiTheme="minorBidi" w:cstheme="minorBidi"/>
          <w:spacing w:val="-8"/>
          <w:sz w:val="22"/>
          <w:szCs w:val="22"/>
          <w:lang w:eastAsia="en-US"/>
        </w:rPr>
        <w:t>bypass</w:t>
      </w:r>
      <w:proofErr w:type="gramEnd"/>
      <w:r w:rsidRPr="00150AE8">
        <w:rPr>
          <w:rFonts w:asciiTheme="minorBidi" w:eastAsia="Calibri" w:hAnsiTheme="minorBidi" w:cstheme="minorBidi"/>
          <w:spacing w:val="-8"/>
          <w:sz w:val="22"/>
          <w:szCs w:val="22"/>
          <w:lang w:eastAsia="en-US"/>
        </w:rPr>
        <w:t xml:space="preserve"> da 100 fogli</w:t>
      </w:r>
      <w:r w:rsidR="002674FB" w:rsidRPr="00150AE8">
        <w:rPr>
          <w:rFonts w:asciiTheme="minorBidi" w:eastAsia="Calibri" w:hAnsiTheme="minorBidi" w:cstheme="minorBidi"/>
          <w:spacing w:val="-8"/>
          <w:sz w:val="22"/>
          <w:szCs w:val="22"/>
          <w:lang w:eastAsia="en-US"/>
        </w:rPr>
        <w:t xml:space="preserve"> fino al formato 330x762 mm con stampa in fronte</w:t>
      </w:r>
    </w:p>
    <w:p w:rsidR="002674FB" w:rsidRPr="002674FB" w:rsidRDefault="002674FB" w:rsidP="002674FB">
      <w:pPr>
        <w:numPr>
          <w:ilvl w:val="0"/>
          <w:numId w:val="15"/>
        </w:numPr>
        <w:spacing w:after="200" w:line="276" w:lineRule="auto"/>
        <w:contextualSpacing/>
        <w:rPr>
          <w:rFonts w:asciiTheme="minorBidi" w:eastAsia="Calibri" w:hAnsiTheme="minorBidi" w:cstheme="minorBidi"/>
          <w:sz w:val="22"/>
          <w:szCs w:val="22"/>
          <w:lang w:eastAsia="en-US"/>
        </w:rPr>
      </w:pPr>
      <w:proofErr w:type="gramStart"/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>retro</w:t>
      </w:r>
      <w:proofErr w:type="gramEnd"/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automatico fino a 350 gr/mq</w:t>
      </w:r>
    </w:p>
    <w:p w:rsidR="002674FB" w:rsidRPr="002674FB" w:rsidRDefault="002674FB" w:rsidP="002674FB">
      <w:pPr>
        <w:numPr>
          <w:ilvl w:val="0"/>
          <w:numId w:val="14"/>
        </w:numPr>
        <w:spacing w:after="200" w:line="276" w:lineRule="auto"/>
        <w:contextualSpacing/>
        <w:rPr>
          <w:rFonts w:asciiTheme="minorBidi" w:eastAsia="Calibri" w:hAnsiTheme="minorBidi" w:cstheme="minorBidi"/>
          <w:sz w:val="22"/>
          <w:szCs w:val="22"/>
          <w:lang w:eastAsia="en-US"/>
        </w:rPr>
      </w:pPr>
      <w:proofErr w:type="gramStart"/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>vassoio</w:t>
      </w:r>
      <w:proofErr w:type="gramEnd"/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di raccolta in uscita;</w:t>
      </w:r>
    </w:p>
    <w:p w:rsidR="002674FB" w:rsidRPr="002674FB" w:rsidRDefault="002674FB" w:rsidP="002674FB">
      <w:pPr>
        <w:numPr>
          <w:ilvl w:val="0"/>
          <w:numId w:val="14"/>
        </w:numPr>
        <w:spacing w:after="200" w:line="276" w:lineRule="auto"/>
        <w:contextualSpacing/>
        <w:rPr>
          <w:rFonts w:asciiTheme="minorBidi" w:eastAsia="Calibri" w:hAnsiTheme="minorBidi" w:cstheme="minorBidi"/>
          <w:sz w:val="22"/>
          <w:szCs w:val="22"/>
          <w:lang w:eastAsia="en-US"/>
        </w:rPr>
      </w:pPr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>Supporto per contenere in ingresso ed in uscita il banner fino al formato 330x762 mm;</w:t>
      </w:r>
    </w:p>
    <w:p w:rsidR="002674FB" w:rsidRPr="002674FB" w:rsidRDefault="00740622" w:rsidP="002674FB">
      <w:pPr>
        <w:numPr>
          <w:ilvl w:val="0"/>
          <w:numId w:val="14"/>
        </w:numPr>
        <w:spacing w:after="200" w:line="276" w:lineRule="auto"/>
        <w:contextualSpacing/>
        <w:rPr>
          <w:rFonts w:asciiTheme="minorBidi" w:eastAsia="Calibri" w:hAnsiTheme="minorBidi" w:cstheme="minorBidi"/>
          <w:sz w:val="22"/>
          <w:szCs w:val="22"/>
          <w:lang w:eastAsia="en-US"/>
        </w:rPr>
      </w:pPr>
      <w:proofErr w:type="gramStart"/>
      <w:r>
        <w:rPr>
          <w:rFonts w:asciiTheme="minorBidi" w:eastAsia="Calibri" w:hAnsiTheme="minorBidi" w:cstheme="minorBidi"/>
          <w:sz w:val="22"/>
          <w:szCs w:val="22"/>
          <w:lang w:eastAsia="en-US"/>
        </w:rPr>
        <w:t>g</w:t>
      </w:r>
      <w:r w:rsidR="002674FB"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>rammatura</w:t>
      </w:r>
      <w:proofErr w:type="gramEnd"/>
      <w:r w:rsidR="002674FB"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carta </w:t>
      </w:r>
      <w:r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supportata: </w:t>
      </w:r>
      <w:r w:rsidR="002674FB"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>da 52 a 350 gr/mq;</w:t>
      </w:r>
    </w:p>
    <w:p w:rsidR="002674FB" w:rsidRPr="002674FB" w:rsidRDefault="00740622" w:rsidP="002674FB">
      <w:pPr>
        <w:numPr>
          <w:ilvl w:val="0"/>
          <w:numId w:val="14"/>
        </w:numPr>
        <w:spacing w:after="200" w:line="276" w:lineRule="auto"/>
        <w:contextualSpacing/>
        <w:rPr>
          <w:rFonts w:asciiTheme="minorBidi" w:eastAsia="Calibri" w:hAnsiTheme="minorBidi" w:cstheme="minorBidi"/>
          <w:sz w:val="22"/>
          <w:szCs w:val="22"/>
          <w:lang w:eastAsia="en-US"/>
        </w:rPr>
      </w:pPr>
      <w:proofErr w:type="gramStart"/>
      <w:r>
        <w:rPr>
          <w:rFonts w:asciiTheme="minorBidi" w:eastAsia="Calibri" w:hAnsiTheme="minorBidi" w:cstheme="minorBidi"/>
          <w:sz w:val="22"/>
          <w:szCs w:val="22"/>
          <w:lang w:eastAsia="en-US"/>
        </w:rPr>
        <w:t>stampa</w:t>
      </w:r>
      <w:proofErr w:type="gramEnd"/>
      <w:r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fronte/retro automatica</w:t>
      </w:r>
      <w:r w:rsidR="002674FB"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fino a 350 gr/mq;</w:t>
      </w:r>
    </w:p>
    <w:p w:rsidR="002674FB" w:rsidRPr="002674FB" w:rsidRDefault="00740622" w:rsidP="002674FB">
      <w:pPr>
        <w:numPr>
          <w:ilvl w:val="0"/>
          <w:numId w:val="14"/>
        </w:numPr>
        <w:spacing w:after="200" w:line="276" w:lineRule="auto"/>
        <w:contextualSpacing/>
        <w:rPr>
          <w:rFonts w:asciiTheme="minorBidi" w:eastAsia="Calibri" w:hAnsiTheme="minorBidi" w:cstheme="minorBidi"/>
          <w:sz w:val="22"/>
          <w:szCs w:val="22"/>
          <w:lang w:eastAsia="en-US"/>
        </w:rPr>
      </w:pPr>
      <w:proofErr w:type="gramStart"/>
      <w:r>
        <w:rPr>
          <w:rFonts w:asciiTheme="minorBidi" w:eastAsia="Calibri" w:hAnsiTheme="minorBidi" w:cstheme="minorBidi"/>
          <w:sz w:val="22"/>
          <w:szCs w:val="22"/>
          <w:lang w:eastAsia="en-US"/>
        </w:rPr>
        <w:t>t</w:t>
      </w:r>
      <w:r w:rsidR="002674FB"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>ipi</w:t>
      </w:r>
      <w:proofErr w:type="gramEnd"/>
      <w:r w:rsidR="002674FB"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di supporti utilizzabili:</w:t>
      </w:r>
    </w:p>
    <w:p w:rsidR="002674FB" w:rsidRPr="002674FB" w:rsidRDefault="002674FB" w:rsidP="002674FB">
      <w:pPr>
        <w:numPr>
          <w:ilvl w:val="0"/>
          <w:numId w:val="16"/>
        </w:numPr>
        <w:spacing w:after="200" w:line="276" w:lineRule="auto"/>
        <w:contextualSpacing/>
        <w:rPr>
          <w:rFonts w:asciiTheme="minorBidi" w:eastAsia="Calibri" w:hAnsiTheme="minorBidi" w:cstheme="minorBidi"/>
          <w:sz w:val="22"/>
          <w:szCs w:val="22"/>
          <w:lang w:eastAsia="en-US"/>
        </w:rPr>
      </w:pPr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>a) carta sottile, carta comune e riciclata, buste, carta pesante, cartoncini rigati, goffrati, patinati, lucidi, etichette, ecc.</w:t>
      </w:r>
    </w:p>
    <w:p w:rsidR="002674FB" w:rsidRPr="002674FB" w:rsidRDefault="002674FB" w:rsidP="002674FB">
      <w:pPr>
        <w:numPr>
          <w:ilvl w:val="0"/>
          <w:numId w:val="16"/>
        </w:numPr>
        <w:spacing w:after="200" w:line="276" w:lineRule="auto"/>
        <w:contextualSpacing/>
        <w:rPr>
          <w:rFonts w:asciiTheme="minorBidi" w:eastAsia="Calibri" w:hAnsiTheme="minorBidi" w:cstheme="minorBidi"/>
          <w:sz w:val="22"/>
          <w:szCs w:val="22"/>
          <w:lang w:eastAsia="en-US"/>
        </w:rPr>
      </w:pPr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b) banner su cartoncino patinato e goffrato dimensioni </w:t>
      </w:r>
      <w:r w:rsidR="00837CB3">
        <w:rPr>
          <w:rFonts w:asciiTheme="minorBidi" w:eastAsia="Calibri" w:hAnsiTheme="minorBidi" w:cstheme="minorBidi"/>
          <w:sz w:val="22"/>
          <w:szCs w:val="22"/>
          <w:lang w:eastAsia="en-US"/>
        </w:rPr>
        <w:t>f</w:t>
      </w:r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>ino a 330x762 mm</w:t>
      </w:r>
      <w:r w:rsidR="00837CB3">
        <w:rPr>
          <w:rFonts w:asciiTheme="minorBidi" w:eastAsia="Calibri" w:hAnsiTheme="minorBidi" w:cstheme="minorBidi"/>
          <w:sz w:val="22"/>
          <w:szCs w:val="22"/>
          <w:lang w:eastAsia="en-US"/>
        </w:rPr>
        <w:t>.</w:t>
      </w:r>
    </w:p>
    <w:p w:rsidR="002674FB" w:rsidRPr="002674FB" w:rsidRDefault="00740622" w:rsidP="002674FB">
      <w:pPr>
        <w:numPr>
          <w:ilvl w:val="0"/>
          <w:numId w:val="14"/>
        </w:numPr>
        <w:spacing w:after="200" w:line="276" w:lineRule="auto"/>
        <w:contextualSpacing/>
        <w:rPr>
          <w:rFonts w:asciiTheme="minorBidi" w:eastAsia="Calibri" w:hAnsiTheme="minorBidi" w:cstheme="minorBidi"/>
          <w:sz w:val="22"/>
          <w:szCs w:val="22"/>
          <w:lang w:eastAsia="en-US"/>
        </w:rPr>
      </w:pPr>
      <w:proofErr w:type="gramStart"/>
      <w:r>
        <w:rPr>
          <w:rFonts w:asciiTheme="minorBidi" w:eastAsia="Calibri" w:hAnsiTheme="minorBidi" w:cstheme="minorBidi"/>
          <w:sz w:val="22"/>
          <w:szCs w:val="22"/>
          <w:lang w:eastAsia="en-US"/>
        </w:rPr>
        <w:t>c</w:t>
      </w:r>
      <w:r w:rsidR="002674FB"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>ontroller</w:t>
      </w:r>
      <w:proofErr w:type="gramEnd"/>
      <w:r w:rsidR="002674FB"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di stampa EFI </w:t>
      </w:r>
      <w:proofErr w:type="spellStart"/>
      <w:r w:rsidR="002674FB"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>Fiery</w:t>
      </w:r>
      <w:proofErr w:type="spellEnd"/>
      <w:r w:rsidR="002674FB"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incorporato con memoria </w:t>
      </w:r>
      <w:proofErr w:type="spellStart"/>
      <w:r w:rsidR="002674FB"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>ram</w:t>
      </w:r>
      <w:proofErr w:type="spellEnd"/>
      <w:r w:rsidR="002674FB"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4GB e HD da 500 GB, </w:t>
      </w:r>
      <w:proofErr w:type="spellStart"/>
      <w:r w:rsidR="002674FB"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>command</w:t>
      </w:r>
      <w:proofErr w:type="spellEnd"/>
      <w:r w:rsidR="002674FB"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workstation;</w:t>
      </w:r>
    </w:p>
    <w:p w:rsidR="002674FB" w:rsidRPr="002674FB" w:rsidRDefault="002674FB" w:rsidP="002674FB">
      <w:pPr>
        <w:numPr>
          <w:ilvl w:val="0"/>
          <w:numId w:val="14"/>
        </w:numPr>
        <w:spacing w:after="200" w:line="276" w:lineRule="auto"/>
        <w:contextualSpacing/>
        <w:rPr>
          <w:rFonts w:asciiTheme="minorBidi" w:eastAsia="Calibri" w:hAnsiTheme="minorBidi" w:cstheme="minorBidi"/>
          <w:sz w:val="22"/>
          <w:szCs w:val="22"/>
          <w:lang w:eastAsia="en-US"/>
        </w:rPr>
      </w:pPr>
      <w:proofErr w:type="gramStart"/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>spettrofotometro</w:t>
      </w:r>
      <w:proofErr w:type="gramEnd"/>
      <w:r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per calibrazione colori, completo di SW per creazione di profili colore ICC, calibrazione monitor;</w:t>
      </w:r>
    </w:p>
    <w:p w:rsidR="002674FB" w:rsidRDefault="00740622" w:rsidP="002674FB">
      <w:pPr>
        <w:numPr>
          <w:ilvl w:val="0"/>
          <w:numId w:val="14"/>
        </w:numPr>
        <w:spacing w:after="200" w:line="276" w:lineRule="auto"/>
        <w:contextualSpacing/>
        <w:rPr>
          <w:rFonts w:asciiTheme="minorBidi" w:eastAsia="Calibri" w:hAnsiTheme="minorBidi" w:cstheme="minorBidi"/>
          <w:sz w:val="22"/>
          <w:szCs w:val="22"/>
          <w:lang w:eastAsia="en-US"/>
        </w:rPr>
      </w:pPr>
      <w:proofErr w:type="gramStart"/>
      <w:r>
        <w:rPr>
          <w:rFonts w:asciiTheme="minorBidi" w:eastAsia="Calibri" w:hAnsiTheme="minorBidi" w:cstheme="minorBidi"/>
          <w:sz w:val="22"/>
          <w:szCs w:val="22"/>
          <w:lang w:eastAsia="en-US"/>
        </w:rPr>
        <w:t>p</w:t>
      </w:r>
      <w:r w:rsidR="002674FB"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>ossibilità</w:t>
      </w:r>
      <w:proofErr w:type="gramEnd"/>
      <w:r w:rsidR="002674FB" w:rsidRPr="002674FB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di inserimento di accessori in tempi successivi: sistemi di finitura, cassetti aggiuntivi</w:t>
      </w:r>
      <w:r w:rsidR="00837CB3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per il caricamento della carta;</w:t>
      </w:r>
    </w:p>
    <w:p w:rsidR="002674FB" w:rsidRDefault="001C39D7" w:rsidP="002674FB">
      <w:pPr>
        <w:numPr>
          <w:ilvl w:val="0"/>
          <w:numId w:val="14"/>
        </w:numPr>
        <w:spacing w:after="200" w:line="276" w:lineRule="auto"/>
        <w:contextualSpacing/>
        <w:rPr>
          <w:rFonts w:asciiTheme="minorBidi" w:eastAsia="Calibri" w:hAnsiTheme="minorBidi" w:cstheme="minorBidi"/>
          <w:sz w:val="22"/>
          <w:szCs w:val="22"/>
          <w:lang w:eastAsia="en-US"/>
        </w:rPr>
      </w:pPr>
      <w:r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Il volume di stampe massimo </w:t>
      </w:r>
      <w:r w:rsidR="00E43457">
        <w:rPr>
          <w:rFonts w:asciiTheme="minorBidi" w:eastAsia="Calibri" w:hAnsiTheme="minorBidi" w:cstheme="minorBidi"/>
          <w:sz w:val="22"/>
          <w:szCs w:val="22"/>
          <w:lang w:eastAsia="en-US"/>
        </w:rPr>
        <w:t>previsto è di 7000 copie/mese (4</w:t>
      </w:r>
      <w:r>
        <w:rPr>
          <w:rFonts w:asciiTheme="minorBidi" w:eastAsia="Calibri" w:hAnsiTheme="minorBidi" w:cstheme="minorBidi"/>
          <w:sz w:val="22"/>
          <w:szCs w:val="22"/>
          <w:lang w:eastAsia="en-US"/>
        </w:rPr>
        <w:t>000 copie b</w:t>
      </w:r>
      <w:r w:rsidR="008220E0">
        <w:rPr>
          <w:rFonts w:asciiTheme="minorBidi" w:eastAsia="Calibri" w:hAnsiTheme="minorBidi" w:cstheme="minorBidi"/>
          <w:sz w:val="22"/>
          <w:szCs w:val="22"/>
          <w:lang w:eastAsia="en-US"/>
        </w:rPr>
        <w:t>/n, 3</w:t>
      </w:r>
      <w:r>
        <w:rPr>
          <w:rFonts w:asciiTheme="minorBidi" w:eastAsia="Calibri" w:hAnsiTheme="minorBidi" w:cstheme="minorBidi"/>
          <w:sz w:val="22"/>
          <w:szCs w:val="22"/>
          <w:lang w:eastAsia="en-US"/>
        </w:rPr>
        <w:t>000 copie co</w:t>
      </w:r>
      <w:r w:rsidR="00E43457">
        <w:rPr>
          <w:rFonts w:asciiTheme="minorBidi" w:eastAsia="Calibri" w:hAnsiTheme="minorBidi" w:cstheme="minorBidi"/>
          <w:sz w:val="22"/>
          <w:szCs w:val="22"/>
          <w:lang w:eastAsia="en-US"/>
        </w:rPr>
        <w:t>lore) formato A3;</w:t>
      </w:r>
    </w:p>
    <w:p w:rsidR="00E43457" w:rsidRPr="002674FB" w:rsidRDefault="00E43457" w:rsidP="002674FB">
      <w:pPr>
        <w:numPr>
          <w:ilvl w:val="0"/>
          <w:numId w:val="14"/>
        </w:numPr>
        <w:spacing w:after="200" w:line="276" w:lineRule="auto"/>
        <w:contextualSpacing/>
        <w:rPr>
          <w:rFonts w:asciiTheme="minorBidi" w:eastAsia="Calibri" w:hAnsiTheme="minorBidi" w:cstheme="minorBidi"/>
          <w:sz w:val="22"/>
          <w:szCs w:val="22"/>
          <w:lang w:eastAsia="en-US"/>
        </w:rPr>
      </w:pPr>
      <w:r>
        <w:rPr>
          <w:rFonts w:asciiTheme="minorBidi" w:eastAsia="Calibri" w:hAnsiTheme="minorBidi" w:cstheme="minorBidi"/>
          <w:sz w:val="22"/>
          <w:szCs w:val="22"/>
          <w:lang w:eastAsia="en-US"/>
        </w:rPr>
        <w:t>Il contratto di noleg</w:t>
      </w:r>
      <w:r w:rsidR="00FE4723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gio dovrà includere </w:t>
      </w:r>
      <w:r>
        <w:rPr>
          <w:rFonts w:asciiTheme="minorBidi" w:eastAsia="Calibri" w:hAnsiTheme="minorBidi" w:cstheme="minorBidi"/>
          <w:sz w:val="22"/>
          <w:szCs w:val="22"/>
          <w:lang w:eastAsia="en-US"/>
        </w:rPr>
        <w:t>la manutenzione e assistenza (ordinaria e straordinaria) comprensiva dei ricambi e dei consumabili (carta esclusa).</w:t>
      </w:r>
    </w:p>
    <w:p w:rsidR="004E7C1F" w:rsidRPr="00B95643" w:rsidRDefault="004E7C1F" w:rsidP="007B7529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="Arial" w:hAnsi="Arial" w:cs="Arial"/>
          <w:sz w:val="22"/>
          <w:szCs w:val="27"/>
        </w:rPr>
      </w:pPr>
      <w:r w:rsidRPr="00B95643">
        <w:rPr>
          <w:rFonts w:ascii="Arial" w:hAnsi="Arial" w:cs="Arial"/>
          <w:sz w:val="22"/>
          <w:szCs w:val="27"/>
        </w:rPr>
        <w:t xml:space="preserve">L’importo complessivo </w:t>
      </w:r>
      <w:r w:rsidR="001B3F36">
        <w:rPr>
          <w:rFonts w:ascii="Arial" w:hAnsi="Arial" w:cs="Arial"/>
          <w:sz w:val="22"/>
          <w:szCs w:val="27"/>
        </w:rPr>
        <w:t>dell’affidamento</w:t>
      </w:r>
      <w:r w:rsidR="0010352F">
        <w:rPr>
          <w:rFonts w:ascii="Arial" w:hAnsi="Arial" w:cs="Arial"/>
          <w:sz w:val="22"/>
          <w:szCs w:val="27"/>
        </w:rPr>
        <w:t xml:space="preserve"> per il noleggio quinquennale (sessanta mesi)</w:t>
      </w:r>
      <w:r w:rsidRPr="00B95643">
        <w:rPr>
          <w:rFonts w:ascii="Arial" w:hAnsi="Arial" w:cs="Arial"/>
          <w:sz w:val="22"/>
          <w:szCs w:val="27"/>
        </w:rPr>
        <w:t xml:space="preserve"> e soggetto a ribasso am</w:t>
      </w:r>
      <w:r w:rsidR="00547D00">
        <w:rPr>
          <w:rFonts w:ascii="Arial" w:hAnsi="Arial" w:cs="Arial"/>
          <w:sz w:val="22"/>
          <w:szCs w:val="27"/>
        </w:rPr>
        <w:t xml:space="preserve">monta ad indicativi </w:t>
      </w:r>
      <w:r w:rsidR="0010352F">
        <w:rPr>
          <w:rFonts w:ascii="Arial" w:hAnsi="Arial" w:cs="Arial"/>
          <w:sz w:val="22"/>
          <w:szCs w:val="27"/>
        </w:rPr>
        <w:t>euro 36</w:t>
      </w:r>
      <w:r w:rsidR="00547D00" w:rsidRPr="007B7529">
        <w:rPr>
          <w:rFonts w:ascii="Arial" w:hAnsi="Arial" w:cs="Arial"/>
          <w:sz w:val="22"/>
          <w:szCs w:val="27"/>
        </w:rPr>
        <w:t>.000</w:t>
      </w:r>
      <w:r w:rsidRPr="007B7529">
        <w:rPr>
          <w:rFonts w:ascii="Arial" w:hAnsi="Arial" w:cs="Arial"/>
          <w:sz w:val="22"/>
          <w:szCs w:val="27"/>
        </w:rPr>
        <w:t>,00</w:t>
      </w:r>
      <w:r w:rsidR="00C03721" w:rsidRPr="007B7529">
        <w:rPr>
          <w:rFonts w:ascii="Arial" w:hAnsi="Arial" w:cs="Arial"/>
          <w:sz w:val="22"/>
          <w:szCs w:val="27"/>
        </w:rPr>
        <w:t xml:space="preserve">= </w:t>
      </w:r>
      <w:r w:rsidR="0010352F">
        <w:rPr>
          <w:rFonts w:ascii="Arial" w:hAnsi="Arial" w:cs="Arial"/>
          <w:sz w:val="22"/>
          <w:szCs w:val="27"/>
        </w:rPr>
        <w:t>(trentaseimila</w:t>
      </w:r>
      <w:r w:rsidR="007B7529">
        <w:rPr>
          <w:rFonts w:ascii="Arial" w:hAnsi="Arial" w:cs="Arial"/>
          <w:sz w:val="22"/>
          <w:szCs w:val="27"/>
        </w:rPr>
        <w:t xml:space="preserve">/00) </w:t>
      </w:r>
      <w:r w:rsidR="00C03721" w:rsidRPr="007B7529">
        <w:rPr>
          <w:rFonts w:ascii="Arial" w:hAnsi="Arial" w:cs="Arial"/>
          <w:sz w:val="22"/>
          <w:szCs w:val="27"/>
        </w:rPr>
        <w:t>al netto dell’IVA</w:t>
      </w:r>
      <w:r w:rsidRPr="00B95643">
        <w:rPr>
          <w:rFonts w:ascii="Arial" w:hAnsi="Arial" w:cs="Arial"/>
          <w:sz w:val="22"/>
          <w:szCs w:val="27"/>
        </w:rPr>
        <w:t>.</w:t>
      </w:r>
    </w:p>
    <w:p w:rsidR="004E7C1F" w:rsidRDefault="004E7C1F" w:rsidP="00B95643">
      <w:pPr>
        <w:pStyle w:val="Rientrocorpodeltesto21"/>
        <w:spacing w:before="120"/>
        <w:ind w:left="0" w:firstLine="284"/>
        <w:rPr>
          <w:rFonts w:ascii="Arial" w:hAnsi="Arial" w:cs="Arial"/>
          <w:sz w:val="22"/>
          <w:szCs w:val="22"/>
        </w:rPr>
      </w:pPr>
      <w:r w:rsidRPr="00935D72">
        <w:rPr>
          <w:rFonts w:ascii="Arial" w:hAnsi="Arial" w:cs="Arial"/>
          <w:sz w:val="22"/>
          <w:szCs w:val="22"/>
        </w:rPr>
        <w:t>Si invitano pertanto tutti gli operatori economici, interessati ad essere invita</w:t>
      </w:r>
      <w:r w:rsidR="00F50880">
        <w:rPr>
          <w:rFonts w:ascii="Arial" w:hAnsi="Arial" w:cs="Arial"/>
          <w:sz w:val="22"/>
          <w:szCs w:val="22"/>
        </w:rPr>
        <w:t>ti alla procedura</w:t>
      </w:r>
      <w:r w:rsidRPr="00B95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5643">
        <w:rPr>
          <w:rFonts w:ascii="Arial" w:hAnsi="Arial" w:cs="Arial"/>
          <w:sz w:val="22"/>
          <w:szCs w:val="22"/>
        </w:rPr>
        <w:t>Mepa</w:t>
      </w:r>
      <w:proofErr w:type="spellEnd"/>
      <w:r w:rsidRPr="00935D72">
        <w:rPr>
          <w:rFonts w:ascii="Arial" w:hAnsi="Arial" w:cs="Arial"/>
          <w:sz w:val="22"/>
          <w:szCs w:val="22"/>
        </w:rPr>
        <w:t>, a m</w:t>
      </w:r>
      <w:r w:rsidR="004A4229">
        <w:rPr>
          <w:rFonts w:ascii="Arial" w:hAnsi="Arial" w:cs="Arial"/>
          <w:sz w:val="22"/>
          <w:szCs w:val="22"/>
        </w:rPr>
        <w:t xml:space="preserve">anifestare il </w:t>
      </w:r>
      <w:r w:rsidR="00B739E2">
        <w:rPr>
          <w:rFonts w:ascii="Arial" w:hAnsi="Arial" w:cs="Arial"/>
          <w:sz w:val="22"/>
          <w:szCs w:val="22"/>
        </w:rPr>
        <w:t>proprio interesse</w:t>
      </w:r>
      <w:r w:rsidR="00221A19">
        <w:rPr>
          <w:rFonts w:ascii="Arial" w:hAnsi="Arial" w:cs="Arial"/>
          <w:sz w:val="22"/>
          <w:szCs w:val="22"/>
        </w:rPr>
        <w:t>:</w:t>
      </w:r>
    </w:p>
    <w:p w:rsidR="00221A19" w:rsidRPr="00935D72" w:rsidRDefault="00221A19" w:rsidP="007B7529">
      <w:pPr>
        <w:pStyle w:val="Rientrocorpodeltesto21"/>
        <w:spacing w:before="120"/>
        <w:ind w:left="0" w:firstLine="284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inviando una </w:t>
      </w:r>
      <w:r w:rsidR="00F50880">
        <w:rPr>
          <w:rFonts w:ascii="Arial" w:hAnsi="Arial" w:cs="Arial"/>
          <w:sz w:val="22"/>
          <w:szCs w:val="22"/>
        </w:rPr>
        <w:t>PEC</w:t>
      </w:r>
      <w:r>
        <w:rPr>
          <w:rFonts w:ascii="Arial" w:hAnsi="Arial" w:cs="Arial"/>
          <w:sz w:val="22"/>
          <w:szCs w:val="22"/>
        </w:rPr>
        <w:t xml:space="preserve"> al seguente indirizzo: </w:t>
      </w:r>
      <w:hyperlink r:id="rId7" w:history="1">
        <w:r w:rsidR="00127B84" w:rsidRPr="002F5CAA">
          <w:rPr>
            <w:rStyle w:val="Collegamentoipertestuale"/>
            <w:rFonts w:ascii="Arial" w:hAnsi="Arial" w:cs="Arial"/>
            <w:sz w:val="22"/>
            <w:szCs w:val="22"/>
          </w:rPr>
          <w:t>ateneo@pec.units.it</w:t>
        </w:r>
      </w:hyperlink>
      <w:r>
        <w:rPr>
          <w:rFonts w:ascii="Arial" w:hAnsi="Arial" w:cs="Arial"/>
          <w:sz w:val="22"/>
          <w:szCs w:val="22"/>
        </w:rPr>
        <w:t xml:space="preserve"> entro </w:t>
      </w:r>
      <w:r w:rsidR="00C703F9">
        <w:rPr>
          <w:rFonts w:ascii="Arial" w:hAnsi="Arial" w:cs="Arial"/>
          <w:sz w:val="22"/>
          <w:szCs w:val="22"/>
        </w:rPr>
        <w:t>il 16/01/2019</w:t>
      </w:r>
      <w:r w:rsidR="00CF21F8">
        <w:rPr>
          <w:rFonts w:ascii="Arial" w:hAnsi="Arial" w:cs="Arial"/>
          <w:sz w:val="22"/>
          <w:szCs w:val="22"/>
        </w:rPr>
        <w:t>.</w:t>
      </w:r>
    </w:p>
    <w:p w:rsidR="004E7C1F" w:rsidRPr="0015060C" w:rsidRDefault="004E7C1F" w:rsidP="00CF21F8">
      <w:pPr>
        <w:spacing w:before="120"/>
        <w:ind w:firstLine="284"/>
        <w:jc w:val="both"/>
        <w:rPr>
          <w:rFonts w:ascii="Arial" w:hAnsi="Arial" w:cs="Arial"/>
          <w:sz w:val="22"/>
          <w:szCs w:val="22"/>
        </w:rPr>
      </w:pPr>
      <w:r w:rsidRPr="0015060C">
        <w:rPr>
          <w:rFonts w:ascii="Arial" w:hAnsi="Arial" w:cs="Arial"/>
          <w:sz w:val="22"/>
          <w:szCs w:val="22"/>
        </w:rPr>
        <w:t>Per eventuali chiarimenti, gli interessati potranno rivolgersi</w:t>
      </w:r>
      <w:r w:rsidR="00C703F9">
        <w:rPr>
          <w:rFonts w:ascii="Arial" w:hAnsi="Arial" w:cs="Arial"/>
          <w:sz w:val="22"/>
          <w:szCs w:val="22"/>
        </w:rPr>
        <w:t>, a partire dal 07/01/2019</w:t>
      </w:r>
      <w:r w:rsidRPr="0015060C">
        <w:rPr>
          <w:rFonts w:ascii="Arial" w:hAnsi="Arial" w:cs="Arial"/>
          <w:sz w:val="22"/>
          <w:szCs w:val="22"/>
        </w:rPr>
        <w:t xml:space="preserve"> a:</w:t>
      </w:r>
      <w:r w:rsidR="00CF21F8">
        <w:rPr>
          <w:rFonts w:ascii="Arial" w:hAnsi="Arial" w:cs="Arial"/>
          <w:sz w:val="22"/>
          <w:szCs w:val="22"/>
        </w:rPr>
        <w:t xml:space="preserve"> </w:t>
      </w:r>
      <w:r w:rsidR="00221A19" w:rsidRPr="0015060C">
        <w:rPr>
          <w:rFonts w:ascii="Arial" w:hAnsi="Arial" w:cs="Arial"/>
          <w:sz w:val="22"/>
          <w:szCs w:val="22"/>
        </w:rPr>
        <w:t>Mauro</w:t>
      </w:r>
      <w:r w:rsidRPr="0015060C">
        <w:rPr>
          <w:rFonts w:ascii="Arial" w:hAnsi="Arial" w:cs="Arial"/>
          <w:sz w:val="22"/>
          <w:szCs w:val="22"/>
        </w:rPr>
        <w:t xml:space="preserve"> </w:t>
      </w:r>
      <w:r w:rsidR="00221A19" w:rsidRPr="0015060C">
        <w:rPr>
          <w:rFonts w:ascii="Arial" w:hAnsi="Arial" w:cs="Arial"/>
          <w:sz w:val="22"/>
          <w:szCs w:val="22"/>
        </w:rPr>
        <w:t>Rossi</w:t>
      </w:r>
      <w:r w:rsidR="00C03721" w:rsidRPr="0015060C">
        <w:rPr>
          <w:rFonts w:ascii="Arial" w:hAnsi="Arial" w:cs="Arial"/>
          <w:sz w:val="22"/>
          <w:szCs w:val="22"/>
        </w:rPr>
        <w:t xml:space="preserve">, tel.: +39 040 558 </w:t>
      </w:r>
      <w:r w:rsidR="00221A19" w:rsidRPr="0015060C">
        <w:rPr>
          <w:rFonts w:ascii="Arial" w:hAnsi="Arial" w:cs="Arial"/>
          <w:sz w:val="22"/>
          <w:szCs w:val="22"/>
        </w:rPr>
        <w:t>6183, mrossi@units.it</w:t>
      </w:r>
    </w:p>
    <w:sectPr w:rsidR="004E7C1F" w:rsidRPr="001506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0" w:right="1701" w:bottom="1701" w:left="1701" w:header="1414" w:footer="94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85" w:rsidRDefault="009F2685">
      <w:r>
        <w:separator/>
      </w:r>
    </w:p>
  </w:endnote>
  <w:endnote w:type="continuationSeparator" w:id="0">
    <w:p w:rsidR="009F2685" w:rsidRDefault="009F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84" w:rsidRDefault="00127B8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84" w:rsidRDefault="00127B84">
    <w:pPr>
      <w:spacing w:before="48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Luisa Balbi</w:t>
    </w:r>
  </w:p>
  <w:p w:rsidR="00127B84" w:rsidRDefault="00127B84">
    <w:pPr>
      <w:rPr>
        <w:rFonts w:ascii="Arial" w:hAnsi="Arial" w:cs="Arial"/>
        <w:sz w:val="18"/>
        <w:szCs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4322"/>
      <w:gridCol w:w="4322"/>
    </w:tblGrid>
    <w:tr w:rsidR="00127B84" w:rsidRPr="00C703F9">
      <w:tc>
        <w:tcPr>
          <w:tcW w:w="4322" w:type="dxa"/>
          <w:shd w:val="clear" w:color="auto" w:fill="auto"/>
        </w:tcPr>
        <w:p w:rsidR="00127B84" w:rsidRDefault="00127B8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127B84" w:rsidRDefault="00127B8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Area dei Servizi istituzionali</w:t>
          </w:r>
        </w:p>
        <w:p w:rsidR="00127B84" w:rsidRDefault="00127B8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Servizi per il trasferimento delle conoscenze - SBA</w:t>
          </w:r>
        </w:p>
        <w:p w:rsidR="00127B84" w:rsidRDefault="00127B84">
          <w:pPr>
            <w:rPr>
              <w:rFonts w:ascii="Arial" w:hAnsi="Arial" w:cs="Arial"/>
              <w:sz w:val="16"/>
              <w:szCs w:val="16"/>
            </w:rPr>
          </w:pPr>
          <w:proofErr w:type="gramStart"/>
          <w:r>
            <w:rPr>
              <w:rFonts w:ascii="Arial" w:hAnsi="Arial" w:cs="Arial"/>
              <w:sz w:val="16"/>
              <w:szCs w:val="16"/>
            </w:rPr>
            <w:t>via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E. Weiss, 21</w:t>
          </w:r>
        </w:p>
        <w:p w:rsidR="00127B84" w:rsidRPr="00C709A5" w:rsidRDefault="00127B8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- 34128 Trieste</w:t>
          </w:r>
        </w:p>
      </w:tc>
      <w:tc>
        <w:tcPr>
          <w:tcW w:w="4322" w:type="dxa"/>
          <w:shd w:val="clear" w:color="auto" w:fill="auto"/>
        </w:tcPr>
        <w:p w:rsidR="00127B84" w:rsidRDefault="00127B84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Tel. +39 040 558 6132</w:t>
          </w:r>
        </w:p>
        <w:p w:rsidR="00127B84" w:rsidRDefault="00127B84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Fax +39 040 558 2105</w:t>
          </w:r>
        </w:p>
        <w:p w:rsidR="00127B84" w:rsidRDefault="00127B84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centracon@units.it</w:t>
          </w:r>
        </w:p>
        <w:p w:rsidR="00127B84" w:rsidRPr="00C709A5" w:rsidRDefault="00127B84">
          <w:pPr>
            <w:jc w:val="right"/>
            <w:rPr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www</w:t>
          </w:r>
          <w:r>
            <w:rPr>
              <w:rFonts w:ascii="Arial" w:hAnsi="Arial" w:cs="Arial"/>
              <w:i/>
              <w:sz w:val="16"/>
              <w:szCs w:val="16"/>
              <w:lang w:val="en-US"/>
            </w:rPr>
            <w:t>.</w:t>
          </w:r>
          <w:r>
            <w:rPr>
              <w:rFonts w:ascii="Arial" w:hAnsi="Arial" w:cs="Arial"/>
              <w:sz w:val="16"/>
              <w:szCs w:val="16"/>
              <w:lang w:val="en-US"/>
            </w:rPr>
            <w:t>centracon</w:t>
          </w:r>
          <w:r>
            <w:rPr>
              <w:rFonts w:ascii="Arial" w:hAnsi="Arial" w:cs="Arial"/>
              <w:i/>
              <w:sz w:val="16"/>
              <w:szCs w:val="16"/>
              <w:lang w:val="en-US"/>
            </w:rPr>
            <w:t>.</w:t>
          </w:r>
          <w:r>
            <w:rPr>
              <w:rFonts w:ascii="Arial" w:hAnsi="Arial" w:cs="Arial"/>
              <w:sz w:val="16"/>
              <w:szCs w:val="16"/>
              <w:lang w:val="en-US"/>
            </w:rPr>
            <w:t>units.it</w:t>
          </w:r>
        </w:p>
      </w:tc>
    </w:tr>
  </w:tbl>
  <w:p w:rsidR="00127B84" w:rsidRDefault="00127B84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en-GB"/>
      </w:rPr>
    </w:pPr>
    <w:r>
      <w:rPr>
        <w:rFonts w:ascii="Arial" w:hAnsi="Arial" w:cs="Arial"/>
        <w:b/>
        <w:sz w:val="16"/>
        <w:szCs w:val="16"/>
        <w:lang w:val="en-US"/>
      </w:rPr>
      <w:tab/>
      <w:t xml:space="preserve">www.units.it   –   </w:t>
    </w:r>
    <w:proofErr w:type="spellStart"/>
    <w:r>
      <w:rPr>
        <w:rFonts w:ascii="Arial" w:hAnsi="Arial" w:cs="Arial"/>
        <w:b/>
        <w:sz w:val="16"/>
        <w:szCs w:val="16"/>
        <w:lang w:val="en-US"/>
      </w:rPr>
      <w:t>centracon@pec.units.i</w:t>
    </w:r>
    <w:proofErr w:type="spellEnd"/>
    <w:r>
      <w:rPr>
        <w:rFonts w:ascii="Arial" w:hAnsi="Arial" w:cs="Arial"/>
        <w:b/>
        <w:sz w:val="16"/>
        <w:szCs w:val="16"/>
        <w:lang w:val="en-GB"/>
      </w:rPr>
      <w:t>t</w:t>
    </w:r>
  </w:p>
  <w:p w:rsidR="00127B84" w:rsidRDefault="00127B84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84" w:rsidRDefault="00127B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85" w:rsidRDefault="009F2685">
      <w:r>
        <w:separator/>
      </w:r>
    </w:p>
  </w:footnote>
  <w:footnote w:type="continuationSeparator" w:id="0">
    <w:p w:rsidR="009F2685" w:rsidRDefault="009F2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84" w:rsidRDefault="00127B8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84" w:rsidRDefault="00127B84">
    <w:pPr>
      <w:pStyle w:val="Intestazione"/>
      <w:rPr>
        <w:rFonts w:ascii="Arial" w:hAnsi="Arial" w:cs="Arial"/>
        <w:b/>
        <w:sz w:val="18"/>
        <w:szCs w:val="18"/>
      </w:rPr>
    </w:pPr>
    <w:r>
      <w:rPr>
        <w:noProof/>
        <w:lang w:eastAsia="it-IT"/>
      </w:rPr>
      <w:drawing>
        <wp:inline distT="0" distB="0" distL="0" distR="0">
          <wp:extent cx="2828925" cy="5524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127B84" w:rsidRDefault="00127B84">
    <w:pPr>
      <w:tabs>
        <w:tab w:val="center" w:pos="4819"/>
        <w:tab w:val="right" w:pos="9638"/>
      </w:tabs>
      <w:ind w:left="992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Istituzionali</w:t>
    </w:r>
    <w:r>
      <w:rPr>
        <w:rFonts w:ascii="Arial" w:hAnsi="Arial" w:cs="Arial"/>
        <w:b/>
        <w:sz w:val="18"/>
        <w:szCs w:val="18"/>
      </w:rPr>
      <w:br/>
      <w:t xml:space="preserve">Settore Servizi per il trasferimento delle conoscenze - SBA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84" w:rsidRDefault="00127B8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097B"/>
    <w:multiLevelType w:val="hybridMultilevel"/>
    <w:tmpl w:val="43EACD74"/>
    <w:lvl w:ilvl="0" w:tplc="6DCC929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78A74BF"/>
    <w:multiLevelType w:val="hybridMultilevel"/>
    <w:tmpl w:val="18A266F2"/>
    <w:lvl w:ilvl="0" w:tplc="3402B75C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E545A17"/>
    <w:multiLevelType w:val="hybridMultilevel"/>
    <w:tmpl w:val="B4E094D8"/>
    <w:lvl w:ilvl="0" w:tplc="A9EA2B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3078"/>
    <w:multiLevelType w:val="hybridMultilevel"/>
    <w:tmpl w:val="4B9AE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045DC"/>
    <w:multiLevelType w:val="hybridMultilevel"/>
    <w:tmpl w:val="DE1671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B6C94"/>
    <w:multiLevelType w:val="hybridMultilevel"/>
    <w:tmpl w:val="BECC4DDC"/>
    <w:lvl w:ilvl="0" w:tplc="1F64C0E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CF64E6A"/>
    <w:multiLevelType w:val="hybridMultilevel"/>
    <w:tmpl w:val="FBEAC518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CFE022D"/>
    <w:multiLevelType w:val="hybridMultilevel"/>
    <w:tmpl w:val="73F2A754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D7B22D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5E02B8"/>
    <w:multiLevelType w:val="hybridMultilevel"/>
    <w:tmpl w:val="C1B00A54"/>
    <w:lvl w:ilvl="0" w:tplc="7492932E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C04F24"/>
    <w:multiLevelType w:val="hybridMultilevel"/>
    <w:tmpl w:val="BBD21A54"/>
    <w:lvl w:ilvl="0" w:tplc="B174647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256B3"/>
    <w:multiLevelType w:val="hybridMultilevel"/>
    <w:tmpl w:val="C916DF26"/>
    <w:lvl w:ilvl="0" w:tplc="09602128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77998"/>
    <w:multiLevelType w:val="hybridMultilevel"/>
    <w:tmpl w:val="DAC65826"/>
    <w:lvl w:ilvl="0" w:tplc="3402B75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FA4D4F"/>
    <w:multiLevelType w:val="hybridMultilevel"/>
    <w:tmpl w:val="1D4411CC"/>
    <w:lvl w:ilvl="0" w:tplc="11E833FE">
      <w:numFmt w:val="bullet"/>
      <w:lvlText w:val="-"/>
      <w:lvlJc w:val="left"/>
      <w:pPr>
        <w:ind w:left="1287" w:hanging="360"/>
      </w:pPr>
      <w:rPr>
        <w:rFonts w:ascii="Verdana" w:eastAsia="Times New Roman" w:hAnsi="Verdana" w:cs="TimesNew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5F81DAA"/>
    <w:multiLevelType w:val="hybridMultilevel"/>
    <w:tmpl w:val="8A240632"/>
    <w:lvl w:ilvl="0" w:tplc="478ADAB4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CA33B0"/>
    <w:multiLevelType w:val="hybridMultilevel"/>
    <w:tmpl w:val="B574BEEA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5"/>
  </w:num>
  <w:num w:numId="5">
    <w:abstractNumId w:val="14"/>
  </w:num>
  <w:num w:numId="6">
    <w:abstractNumId w:val="9"/>
  </w:num>
  <w:num w:numId="7">
    <w:abstractNumId w:val="2"/>
  </w:num>
  <w:num w:numId="8">
    <w:abstractNumId w:val="13"/>
  </w:num>
  <w:num w:numId="9">
    <w:abstractNumId w:val="11"/>
  </w:num>
  <w:num w:numId="10">
    <w:abstractNumId w:val="12"/>
  </w:num>
  <w:num w:numId="11">
    <w:abstractNumId w:val="6"/>
  </w:num>
  <w:num w:numId="12">
    <w:abstractNumId w:val="7"/>
  </w:num>
  <w:num w:numId="13">
    <w:abstractNumId w:val="1"/>
  </w:num>
  <w:num w:numId="14">
    <w:abstractNumId w:val="3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A5"/>
    <w:rsid w:val="000253AD"/>
    <w:rsid w:val="00093CF2"/>
    <w:rsid w:val="000C07D3"/>
    <w:rsid w:val="0010352F"/>
    <w:rsid w:val="00107093"/>
    <w:rsid w:val="00112336"/>
    <w:rsid w:val="00127B84"/>
    <w:rsid w:val="00130A33"/>
    <w:rsid w:val="001335DB"/>
    <w:rsid w:val="0015060C"/>
    <w:rsid w:val="00150AE8"/>
    <w:rsid w:val="0017125D"/>
    <w:rsid w:val="0018054D"/>
    <w:rsid w:val="001B3F36"/>
    <w:rsid w:val="001C39D7"/>
    <w:rsid w:val="0020063F"/>
    <w:rsid w:val="00214DC4"/>
    <w:rsid w:val="00221A19"/>
    <w:rsid w:val="00225210"/>
    <w:rsid w:val="002309A0"/>
    <w:rsid w:val="002674FB"/>
    <w:rsid w:val="002A78B1"/>
    <w:rsid w:val="002E2556"/>
    <w:rsid w:val="002F74D1"/>
    <w:rsid w:val="00317323"/>
    <w:rsid w:val="00317BEC"/>
    <w:rsid w:val="003958D1"/>
    <w:rsid w:val="00395C5D"/>
    <w:rsid w:val="003B4FAF"/>
    <w:rsid w:val="003D7198"/>
    <w:rsid w:val="004102E1"/>
    <w:rsid w:val="00435B9A"/>
    <w:rsid w:val="00472385"/>
    <w:rsid w:val="00492281"/>
    <w:rsid w:val="004A4229"/>
    <w:rsid w:val="004B75FD"/>
    <w:rsid w:val="004E7C1F"/>
    <w:rsid w:val="005047C9"/>
    <w:rsid w:val="00537D53"/>
    <w:rsid w:val="00547D00"/>
    <w:rsid w:val="0057327C"/>
    <w:rsid w:val="005D6DE7"/>
    <w:rsid w:val="006947DC"/>
    <w:rsid w:val="006972C8"/>
    <w:rsid w:val="006F5052"/>
    <w:rsid w:val="00730C5D"/>
    <w:rsid w:val="00740622"/>
    <w:rsid w:val="007475F9"/>
    <w:rsid w:val="00756587"/>
    <w:rsid w:val="007763D3"/>
    <w:rsid w:val="007B7529"/>
    <w:rsid w:val="007C5A07"/>
    <w:rsid w:val="007D6417"/>
    <w:rsid w:val="008048DC"/>
    <w:rsid w:val="008220E0"/>
    <w:rsid w:val="00837CB3"/>
    <w:rsid w:val="00865387"/>
    <w:rsid w:val="00884121"/>
    <w:rsid w:val="008B5C60"/>
    <w:rsid w:val="008C330F"/>
    <w:rsid w:val="008C77AE"/>
    <w:rsid w:val="008F552B"/>
    <w:rsid w:val="009014F5"/>
    <w:rsid w:val="00906732"/>
    <w:rsid w:val="00924439"/>
    <w:rsid w:val="009431C2"/>
    <w:rsid w:val="00960CEF"/>
    <w:rsid w:val="009A7D3A"/>
    <w:rsid w:val="009C440A"/>
    <w:rsid w:val="009F2685"/>
    <w:rsid w:val="00A3211B"/>
    <w:rsid w:val="00A51C3C"/>
    <w:rsid w:val="00A52C71"/>
    <w:rsid w:val="00A70E71"/>
    <w:rsid w:val="00A77895"/>
    <w:rsid w:val="00A97D21"/>
    <w:rsid w:val="00AE6C39"/>
    <w:rsid w:val="00B10697"/>
    <w:rsid w:val="00B739E2"/>
    <w:rsid w:val="00B95643"/>
    <w:rsid w:val="00BC22AD"/>
    <w:rsid w:val="00C03721"/>
    <w:rsid w:val="00C5265A"/>
    <w:rsid w:val="00C54FB7"/>
    <w:rsid w:val="00C703F9"/>
    <w:rsid w:val="00C709A5"/>
    <w:rsid w:val="00CA2BC3"/>
    <w:rsid w:val="00CC153A"/>
    <w:rsid w:val="00CF21F8"/>
    <w:rsid w:val="00D33736"/>
    <w:rsid w:val="00D369C9"/>
    <w:rsid w:val="00D61E70"/>
    <w:rsid w:val="00D67295"/>
    <w:rsid w:val="00DD33F7"/>
    <w:rsid w:val="00E1086A"/>
    <w:rsid w:val="00E43457"/>
    <w:rsid w:val="00E7214D"/>
    <w:rsid w:val="00E9516F"/>
    <w:rsid w:val="00EB7AAC"/>
    <w:rsid w:val="00F16BD9"/>
    <w:rsid w:val="00F50880"/>
    <w:rsid w:val="00F70BE3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8BC4DA0-1934-4641-8B46-1F6677BB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ourier" w:hAnsi="Courier"/>
      <w:sz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8B5C6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next w:val="Normale"/>
    <w:rPr>
      <w:b/>
      <w:bCs/>
      <w:sz w:val="20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rPr>
      <w:sz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stinatario">
    <w:name w:val="Destinatario"/>
    <w:basedOn w:val="Normale"/>
    <w:qFormat/>
    <w:rsid w:val="008B5C60"/>
    <w:pPr>
      <w:ind w:left="176" w:hanging="284"/>
      <w:jc w:val="both"/>
    </w:pPr>
    <w:rPr>
      <w:rFonts w:ascii="Arial" w:hAnsi="Arial"/>
      <w:sz w:val="22"/>
      <w:szCs w:val="22"/>
      <w:lang w:eastAsia="it-IT"/>
    </w:rPr>
  </w:style>
  <w:style w:type="paragraph" w:customStyle="1" w:styleId="ProtTitolo">
    <w:name w:val="Prot_Titolo"/>
    <w:basedOn w:val="Normale"/>
    <w:qFormat/>
    <w:rsid w:val="008B5C60"/>
    <w:pPr>
      <w:jc w:val="both"/>
    </w:pPr>
    <w:rPr>
      <w:rFonts w:ascii="Arial" w:hAnsi="Arial"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8B5C6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8B5C60"/>
    <w:rPr>
      <w:b/>
      <w:bCs/>
      <w:kern w:val="3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317B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4E7C1F"/>
    <w:pPr>
      <w:suppressAutoHyphens/>
      <w:ind w:left="284"/>
      <w:jc w:val="both"/>
    </w:pPr>
    <w:rPr>
      <w:rFonts w:ascii="Times New Roman" w:hAnsi="Times New Roman"/>
      <w:sz w:val="28"/>
    </w:rPr>
  </w:style>
  <w:style w:type="character" w:styleId="Enfasicorsivo">
    <w:name w:val="Emphasis"/>
    <w:uiPriority w:val="20"/>
    <w:qFormat/>
    <w:rsid w:val="004E7C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teneo@pec.units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Anno Titolo classe fascicolo</vt:lpstr>
      <vt:lpstr>Anno Titolo classe fascicolo</vt:lpstr>
    </vt:vector>
  </TitlesOfParts>
  <Company>Hewlett-Packard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Titolo classe fascicolo</dc:title>
  <dc:creator>2988</dc:creator>
  <cp:lastModifiedBy>CORTESE LUISA</cp:lastModifiedBy>
  <cp:revision>2</cp:revision>
  <cp:lastPrinted>2018-10-29T11:35:00Z</cp:lastPrinted>
  <dcterms:created xsi:type="dcterms:W3CDTF">2018-12-21T08:10:00Z</dcterms:created>
  <dcterms:modified xsi:type="dcterms:W3CDTF">2018-12-21T08:10:00Z</dcterms:modified>
</cp:coreProperties>
</file>