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65764" w:rsidRPr="001F52F5" w:rsidRDefault="001F52F5" w:rsidP="00885721">
      <w:pPr>
        <w:pStyle w:val="sche22"/>
        <w:jc w:val="left"/>
        <w:rPr>
          <w:rFonts w:ascii="Arial" w:hAnsi="Arial" w:cs="Arial"/>
          <w:b/>
          <w:color w:val="000000" w:themeColor="text1"/>
          <w:u w:val="double"/>
          <w:lang w:val="it-IT"/>
        </w:rPr>
      </w:pPr>
      <w:r w:rsidRPr="00683F1E">
        <w:rPr>
          <w:rFonts w:ascii="Arial" w:hAnsi="Arial" w:cs="Arial"/>
          <w:b/>
          <w:noProof/>
          <w:color w:val="000000" w:themeColor="text1"/>
          <w:sz w:val="2"/>
          <w:szCs w:val="2"/>
          <w:lang w:val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5D29B7" wp14:editId="0D162315">
                <wp:simplePos x="0" y="0"/>
                <wp:positionH relativeFrom="column">
                  <wp:posOffset>526415</wp:posOffset>
                </wp:positionH>
                <wp:positionV relativeFrom="paragraph">
                  <wp:posOffset>292100</wp:posOffset>
                </wp:positionV>
                <wp:extent cx="2254250" cy="342900"/>
                <wp:effectExtent l="38100" t="171450" r="165100" b="38100"/>
                <wp:wrapTopAndBottom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789D" w:rsidRPr="00954111" w:rsidRDefault="009F789D" w:rsidP="00814322">
                            <w:pPr>
                              <w:spacing w:before="60"/>
                              <w:ind w:firstLine="0"/>
                              <w:jc w:val="center"/>
                              <w:rPr>
                                <w:rFonts w:ascii="Tahoma" w:hAnsi="Tahoma" w:cs="Tahoma"/>
                                <w:szCs w:val="24"/>
                              </w:rPr>
                            </w:pPr>
                            <w:r w:rsidRPr="007B54C9">
                              <w:rPr>
                                <w:rFonts w:ascii="Tahoma" w:hAnsi="Tahoma" w:cs="Tahoma"/>
                                <w:b/>
                                <w:i/>
                                <w:szCs w:val="24"/>
                              </w:rPr>
                              <w:t>‹‹</w:t>
                            </w:r>
                            <w:r w:rsidRPr="007E520A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Allegato “</w:t>
                            </w:r>
                            <w:r w:rsidR="00002FE2" w:rsidRPr="007E520A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10</w:t>
                            </w:r>
                            <w:r w:rsidR="00C71710" w:rsidRPr="007E520A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-</w:t>
                            </w:r>
                            <w:r w:rsidRPr="007E520A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quater</w:t>
                            </w:r>
                            <w:r w:rsidRPr="0092781F">
                              <w:rPr>
                                <w:rFonts w:ascii="Tahoma" w:hAnsi="Tahoma" w:cs="Tahoma"/>
                                <w:b/>
                                <w:i/>
                                <w:color w:val="000000"/>
                                <w:szCs w:val="24"/>
                              </w:rPr>
                              <w:t>”</w:t>
                            </w:r>
                            <w:r w:rsidRPr="0092781F">
                              <w:rPr>
                                <w:rFonts w:ascii="Tahoma" w:hAnsi="Tahoma" w:cs="Tahoma"/>
                                <w:b/>
                                <w:i/>
                                <w:szCs w:val="24"/>
                              </w:rPr>
                              <w:t>››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D29B7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41.45pt;margin-top:23pt;width:177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">
                <v:shadow opacity=".5" offset="6pt,6pt"/>
                <o:extrusion v:ext="view" backdepth="1in" color="white" on="t" type="perspective"/>
                <v:textbox>
                  <w:txbxContent>
                    <w:p w:rsidR="009F789D" w:rsidRPr="00954111" w:rsidRDefault="009F789D" w:rsidP="00814322">
                      <w:pPr>
                        <w:spacing w:before="60"/>
                        <w:ind w:firstLine="0"/>
                        <w:jc w:val="center"/>
                        <w:rPr>
                          <w:rFonts w:ascii="Tahoma" w:hAnsi="Tahoma" w:cs="Tahoma"/>
                          <w:szCs w:val="24"/>
                        </w:rPr>
                      </w:pPr>
                      <w:r w:rsidRPr="007B54C9">
                        <w:rPr>
                          <w:rFonts w:ascii="Tahoma" w:hAnsi="Tahoma" w:cs="Tahoma"/>
                          <w:b/>
                          <w:i/>
                          <w:szCs w:val="24"/>
                        </w:rPr>
                        <w:t>‹‹</w:t>
                      </w:r>
                      <w:r w:rsidRPr="007E520A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Allegato “</w:t>
                      </w:r>
                      <w:r w:rsidR="00002FE2" w:rsidRPr="007E520A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10</w:t>
                      </w:r>
                      <w:r w:rsidR="00C71710" w:rsidRPr="007E520A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-</w:t>
                      </w:r>
                      <w:r w:rsidRPr="007E520A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quater</w:t>
                      </w:r>
                      <w:r w:rsidRPr="0092781F">
                        <w:rPr>
                          <w:rFonts w:ascii="Tahoma" w:hAnsi="Tahoma" w:cs="Tahoma"/>
                          <w:b/>
                          <w:i/>
                          <w:color w:val="000000"/>
                          <w:szCs w:val="24"/>
                        </w:rPr>
                        <w:t>”</w:t>
                      </w:r>
                      <w:r w:rsidRPr="0092781F">
                        <w:rPr>
                          <w:rFonts w:ascii="Tahoma" w:hAnsi="Tahoma" w:cs="Tahoma"/>
                          <w:b/>
                          <w:i/>
                          <w:szCs w:val="24"/>
                        </w:rPr>
                        <w:t>››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B041C" w:rsidRDefault="00EB041C" w:rsidP="00FF76B6">
      <w:pPr>
        <w:pStyle w:val="Corpodeltesto"/>
        <w:spacing w:before="360" w:line="240" w:lineRule="auto"/>
        <w:ind w:left="993" w:right="-200" w:hanging="993"/>
        <w:jc w:val="both"/>
        <w:rPr>
          <w:rFonts w:asciiTheme="minorHAnsi" w:hAnsiTheme="minorHAnsi" w:cs="Tahoma"/>
          <w:b/>
          <w:color w:val="000000" w:themeColor="text1"/>
          <w:sz w:val="20"/>
        </w:rPr>
      </w:pPr>
      <w:r w:rsidRPr="00E5006E">
        <w:rPr>
          <w:rFonts w:asciiTheme="minorHAnsi" w:hAnsiTheme="minorHAnsi" w:cs="Tahoma"/>
          <w:b/>
          <w:i/>
          <w:color w:val="000000" w:themeColor="text1"/>
          <w:sz w:val="22"/>
        </w:rPr>
        <w:t>Oggetto</w:t>
      </w:r>
      <w:r w:rsidRPr="00127099">
        <w:rPr>
          <w:rFonts w:asciiTheme="minorHAnsi" w:hAnsiTheme="minorHAnsi" w:cs="Tahoma"/>
          <w:b/>
          <w:i/>
          <w:color w:val="000000" w:themeColor="text1"/>
          <w:sz w:val="20"/>
        </w:rPr>
        <w:t>:</w:t>
      </w:r>
      <w:r w:rsidRPr="00127099">
        <w:rPr>
          <w:rFonts w:asciiTheme="minorHAnsi" w:hAnsiTheme="minorHAnsi" w:cs="Tahoma"/>
          <w:b/>
          <w:i/>
          <w:color w:val="000000" w:themeColor="text1"/>
          <w:sz w:val="20"/>
        </w:rPr>
        <w:tab/>
      </w:r>
      <w:r w:rsidR="00002FE2" w:rsidRPr="00002FE2">
        <w:rPr>
          <w:rFonts w:asciiTheme="minorHAnsi" w:hAnsiTheme="minorHAnsi" w:cs="Tahoma"/>
          <w:color w:val="000000" w:themeColor="text1"/>
          <w:sz w:val="20"/>
        </w:rPr>
        <w:t>Gara d’appalto – procedura negoziata - per la realizzazione di un sistema informatico, compren</w:t>
      </w:r>
      <w:r w:rsidR="00767336">
        <w:rPr>
          <w:rFonts w:asciiTheme="minorHAnsi" w:hAnsiTheme="minorHAnsi" w:cs="Tahoma"/>
          <w:color w:val="000000" w:themeColor="text1"/>
          <w:sz w:val="20"/>
        </w:rPr>
        <w:t>sivo del servizio per la rileva</w:t>
      </w:r>
      <w:r w:rsidR="00002FE2" w:rsidRPr="00002FE2">
        <w:rPr>
          <w:rFonts w:asciiTheme="minorHAnsi" w:hAnsiTheme="minorHAnsi" w:cs="Tahoma"/>
          <w:color w:val="000000" w:themeColor="text1"/>
          <w:sz w:val="20"/>
        </w:rPr>
        <w:t xml:space="preserve">zione delle presenze e la gestione delle assenze del personale e della fornitura dei relativi terminali </w:t>
      </w:r>
    </w:p>
    <w:p w:rsidR="00EB041C" w:rsidRPr="00A0087C" w:rsidRDefault="00EB041C" w:rsidP="00FF76B6">
      <w:pPr>
        <w:pStyle w:val="Corpodeltesto"/>
        <w:spacing w:before="60" w:after="240" w:line="240" w:lineRule="auto"/>
        <w:ind w:left="964" w:right="-200"/>
        <w:jc w:val="both"/>
        <w:rPr>
          <w:rFonts w:asciiTheme="minorHAnsi" w:hAnsiTheme="minorHAnsi" w:cs="Tahoma"/>
          <w:b/>
          <w:color w:val="000000" w:themeColor="text1"/>
          <w:sz w:val="22"/>
        </w:rPr>
      </w:pPr>
      <w:r>
        <w:rPr>
          <w:rFonts w:asciiTheme="minorHAnsi" w:hAnsiTheme="minorHAnsi" w:cs="Tahoma"/>
          <w:b/>
          <w:color w:val="000000" w:themeColor="text1"/>
          <w:sz w:val="22"/>
        </w:rPr>
        <w:t>DICHIARAZION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i sostitutive </w:t>
      </w:r>
      <w:r w:rsidR="00B8221E">
        <w:rPr>
          <w:rFonts w:asciiTheme="minorHAnsi" w:hAnsiTheme="minorHAnsi" w:cs="Tahoma"/>
          <w:b/>
          <w:color w:val="000000" w:themeColor="text1"/>
          <w:sz w:val="22"/>
        </w:rPr>
        <w:t>dell’atto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 di notorietà </w:t>
      </w:r>
      <w:r w:rsidR="00B8221E">
        <w:rPr>
          <w:rFonts w:asciiTheme="minorHAnsi" w:hAnsiTheme="minorHAnsi" w:cs="Tahoma"/>
          <w:b/>
          <w:color w:val="000000" w:themeColor="text1"/>
          <w:sz w:val="22"/>
        </w:rPr>
        <w:t xml:space="preserve">e di certificazioni 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in relazione </w:t>
      </w:r>
      <w:r w:rsidR="00527953">
        <w:rPr>
          <w:rFonts w:asciiTheme="minorHAnsi" w:hAnsiTheme="minorHAnsi" w:cs="Tahoma"/>
          <w:b/>
          <w:color w:val="000000" w:themeColor="text1"/>
          <w:sz w:val="22"/>
        </w:rPr>
        <w:t>ai</w:t>
      </w:r>
      <w:r w:rsidR="00013BF9">
        <w:rPr>
          <w:rFonts w:asciiTheme="minorHAnsi" w:hAnsiTheme="minorHAnsi" w:cs="Tahoma"/>
          <w:b/>
          <w:color w:val="000000" w:themeColor="text1"/>
          <w:sz w:val="22"/>
        </w:rPr>
        <w:t xml:space="preserve"> soggetti di cui all’art. 80, comma 3 del D.Lgs 50/2016 e ss.mm.ii.</w:t>
      </w:r>
      <w:r w:rsidR="00A0087C">
        <w:rPr>
          <w:rFonts w:asciiTheme="minorHAnsi" w:hAnsiTheme="minorHAnsi" w:cs="Tahoma"/>
          <w:b/>
          <w:color w:val="000000" w:themeColor="text1"/>
          <w:sz w:val="20"/>
          <w:vertAlign w:val="superscript"/>
        </w:rPr>
        <w:t xml:space="preserve"> </w:t>
      </w:r>
      <w:r w:rsidR="00A0087C" w:rsidRPr="00A0087C">
        <w:rPr>
          <w:rStyle w:val="Rimandonotaapidipagina"/>
          <w:rFonts w:asciiTheme="minorHAnsi" w:hAnsiTheme="minorHAnsi" w:cs="Tahoma"/>
          <w:b/>
          <w:color w:val="000000" w:themeColor="text1"/>
          <w:sz w:val="22"/>
        </w:rPr>
        <w:footnoteReference w:id="1"/>
      </w:r>
    </w:p>
    <w:tbl>
      <w:tblPr>
        <w:tblW w:w="10423" w:type="dxa"/>
        <w:tblCellSpacing w:w="20" w:type="dxa"/>
        <w:tblInd w:w="-263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0423"/>
      </w:tblGrid>
      <w:tr w:rsidR="00EF3F8E" w:rsidRPr="005120E7" w:rsidTr="009F789D">
        <w:trPr>
          <w:trHeight w:val="3322"/>
          <w:tblCellSpacing w:w="20" w:type="dxa"/>
        </w:trPr>
        <w:tc>
          <w:tcPr>
            <w:tcW w:w="10343" w:type="dxa"/>
            <w:tcBorders>
              <w:top w:val="outset" w:sz="24" w:space="0" w:color="auto"/>
              <w:left w:val="outset" w:sz="6" w:space="0" w:color="auto"/>
              <w:bottom w:val="outset" w:sz="24" w:space="0" w:color="auto"/>
              <w:right w:val="outset" w:sz="6" w:space="0" w:color="auto"/>
            </w:tcBorders>
            <w:hideMark/>
          </w:tcPr>
          <w:tbl>
            <w:tblPr>
              <w:tblW w:w="10086" w:type="dxa"/>
              <w:tblLook w:val="01E0" w:firstRow="1" w:lastRow="1" w:firstColumn="1" w:lastColumn="1" w:noHBand="0" w:noVBand="0"/>
            </w:tblPr>
            <w:tblGrid>
              <w:gridCol w:w="914"/>
              <w:gridCol w:w="443"/>
              <w:gridCol w:w="219"/>
              <w:gridCol w:w="125"/>
              <w:gridCol w:w="3617"/>
              <w:gridCol w:w="340"/>
              <w:gridCol w:w="680"/>
              <w:gridCol w:w="896"/>
              <w:gridCol w:w="494"/>
              <w:gridCol w:w="2358"/>
            </w:tblGrid>
            <w:tr w:rsidR="00EF3F8E" w:rsidRPr="005120E7" w:rsidTr="00D31A8C">
              <w:trPr>
                <w:trHeight w:val="454"/>
              </w:trPr>
              <w:tc>
                <w:tcPr>
                  <w:tcW w:w="1701" w:type="dxa"/>
                  <w:gridSpan w:val="4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Il/la</w:t>
                  </w: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 xml:space="preserve"> sottoscritto/a:</w:t>
                  </w:r>
                </w:p>
              </w:tc>
              <w:tc>
                <w:tcPr>
                  <w:tcW w:w="8385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D31A8C">
              <w:trPr>
                <w:trHeight w:val="454"/>
              </w:trPr>
              <w:tc>
                <w:tcPr>
                  <w:tcW w:w="91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nato/a a:</w:t>
                  </w:r>
                </w:p>
              </w:tc>
              <w:tc>
                <w:tcPr>
                  <w:tcW w:w="632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494" w:type="dxa"/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righ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il:</w:t>
                  </w:r>
                </w:p>
              </w:tc>
              <w:tc>
                <w:tcPr>
                  <w:tcW w:w="23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D31A8C">
              <w:trPr>
                <w:trHeight w:val="454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5120E7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Codice fiscale:</w:t>
                  </w:r>
                </w:p>
              </w:tc>
              <w:tc>
                <w:tcPr>
                  <w:tcW w:w="8728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D31A8C">
              <w:trPr>
                <w:trHeight w:val="454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5120E7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Residente a</w:t>
                  </w:r>
                </w:p>
              </w:tc>
              <w:tc>
                <w:tcPr>
                  <w:tcW w:w="872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1F52F5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Theme="minorHAnsi" w:hAnsiTheme="minorHAnsi" w:cs="Tahoma"/>
                      <w:color w:val="000000"/>
                      <w:sz w:val="18"/>
                      <w:szCs w:val="18"/>
                      <w:highlight w:val="lightGray"/>
                    </w:rPr>
                  </w:pPr>
                </w:p>
              </w:tc>
            </w:tr>
            <w:tr w:rsidR="00EF3F8E" w:rsidRPr="005120E7" w:rsidTr="00D31A8C">
              <w:trPr>
                <w:trHeight w:val="454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  <w:r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in qualità di:</w:t>
                  </w:r>
                </w:p>
              </w:tc>
              <w:tc>
                <w:tcPr>
                  <w:tcW w:w="430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9B5288" w:rsidRDefault="00AD468D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  <w:sdt>
                    <w:sdtPr>
                      <w:rPr>
                        <w:rFonts w:asciiTheme="minorHAnsi" w:hAnsiTheme="minorHAnsi" w:cs="Tahoma"/>
                        <w:b/>
                        <w:color w:val="0000FF"/>
                        <w:sz w:val="28"/>
                        <w:szCs w:val="18"/>
                        <w:highlight w:val="lightGray"/>
                      </w:rPr>
                      <w:id w:val="-197243967"/>
                      <w14:checkbox>
                        <w14:checked w14:val="1"/>
                        <w14:checkedState w14:val="00A3" w14:font="Wingdings 2"/>
                        <w14:uncheckedState w14:val="0054" w14:font="Wingdings 2"/>
                      </w14:checkbox>
                    </w:sdtPr>
                    <w:sdtEndPr/>
                    <w:sdtContent>
                      <w:r w:rsidR="00867A8F">
                        <w:rPr>
                          <w:rFonts w:asciiTheme="minorHAnsi" w:hAnsiTheme="minorHAnsi" w:cs="Tahoma"/>
                          <w:b/>
                          <w:color w:val="0000FF"/>
                          <w:sz w:val="28"/>
                          <w:szCs w:val="18"/>
                          <w:highlight w:val="lightGray"/>
                        </w:rPr>
                        <w:sym w:font="Wingdings 2" w:char="F0A3"/>
                      </w:r>
                    </w:sdtContent>
                  </w:sdt>
                  <w:r w:rsidR="00EF3F8E" w:rsidRPr="009B5288">
                    <w:rPr>
                      <w:rFonts w:asciiTheme="minorHAnsi" w:hAnsiTheme="minorHAnsi" w:cs="Tahoma"/>
                      <w:sz w:val="18"/>
                      <w:szCs w:val="18"/>
                      <w:shd w:val="clear" w:color="auto" w:fill="D9D9D9" w:themeFill="background1" w:themeFillShade="D9"/>
                    </w:rPr>
                    <w:t xml:space="preserve"> </w:t>
                  </w:r>
                  <w:r w:rsidR="00EF3F8E" w:rsidRPr="009B5288">
                    <w:rPr>
                      <w:rFonts w:ascii="Calibri" w:hAnsi="Calibri" w:cs="Tahoma"/>
                      <w:color w:val="000000"/>
                      <w:sz w:val="18"/>
                      <w:szCs w:val="18"/>
                    </w:rPr>
                    <w:t xml:space="preserve"> </w:t>
                  </w:r>
                  <w:r w:rsidR="00EF3F8E"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</w:rPr>
                    <w:t>Titolare o Legale rappresentante</w:t>
                  </w:r>
                </w:p>
              </w:tc>
              <w:tc>
                <w:tcPr>
                  <w:tcW w:w="4427" w:type="dxa"/>
                  <w:gridSpan w:val="4"/>
                  <w:vAlign w:val="bottom"/>
                </w:tcPr>
                <w:p w:rsidR="00EF3F8E" w:rsidRPr="009B5288" w:rsidRDefault="00AD468D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  <w:sdt>
                    <w:sdtPr>
                      <w:rPr>
                        <w:rFonts w:asciiTheme="minorHAnsi" w:hAnsiTheme="minorHAnsi" w:cs="Tahoma"/>
                        <w:b/>
                        <w:color w:val="0000FF"/>
                        <w:sz w:val="28"/>
                        <w:szCs w:val="18"/>
                        <w:highlight w:val="lightGray"/>
                      </w:rPr>
                      <w:id w:val="1079633310"/>
                      <w14:checkbox>
                        <w14:checked w14:val="1"/>
                        <w14:checkedState w14:val="00A3" w14:font="Wingdings 2"/>
                        <w14:uncheckedState w14:val="0054" w14:font="Wingdings 2"/>
                      </w14:checkbox>
                    </w:sdtPr>
                    <w:sdtEndPr/>
                    <w:sdtContent>
                      <w:r w:rsidR="00867A8F">
                        <w:rPr>
                          <w:rFonts w:asciiTheme="minorHAnsi" w:hAnsiTheme="minorHAnsi" w:cs="Tahoma"/>
                          <w:b/>
                          <w:color w:val="0000FF"/>
                          <w:sz w:val="28"/>
                          <w:szCs w:val="18"/>
                          <w:highlight w:val="lightGray"/>
                        </w:rPr>
                        <w:sym w:font="Wingdings 2" w:char="F0A3"/>
                      </w:r>
                    </w:sdtContent>
                  </w:sdt>
                  <w:r w:rsidR="00EF3F8E" w:rsidRPr="009B5288">
                    <w:rPr>
                      <w:rFonts w:asciiTheme="minorHAnsi" w:hAnsiTheme="minorHAnsi" w:cs="Tahoma"/>
                      <w:sz w:val="18"/>
                      <w:szCs w:val="18"/>
                      <w:shd w:val="clear" w:color="auto" w:fill="D9D9D9" w:themeFill="background1" w:themeFillShade="D9"/>
                    </w:rPr>
                    <w:t xml:space="preserve"> </w:t>
                  </w:r>
                  <w:r w:rsidR="00EF3F8E" w:rsidRPr="009B5288">
                    <w:rPr>
                      <w:rFonts w:ascii="Calibri" w:hAnsi="Calibri" w:cs="Tahoma"/>
                      <w:color w:val="000000"/>
                      <w:sz w:val="18"/>
                      <w:szCs w:val="18"/>
                    </w:rPr>
                    <w:t xml:space="preserve"> </w:t>
                  </w:r>
                  <w:r w:rsidR="00EF3F8E"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  <w:t>Procuratore speciale o generale</w:t>
                  </w:r>
                </w:p>
              </w:tc>
            </w:tr>
            <w:tr w:rsidR="00EF3F8E" w:rsidRPr="005120E7" w:rsidTr="00D31A8C">
              <w:trPr>
                <w:trHeight w:val="454"/>
              </w:trPr>
              <w:tc>
                <w:tcPr>
                  <w:tcW w:w="1357" w:type="dxa"/>
                  <w:gridSpan w:val="2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  <w:r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  <w:t>dell’Impresa:</w:t>
                  </w:r>
                </w:p>
              </w:tc>
              <w:tc>
                <w:tcPr>
                  <w:tcW w:w="872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  <w:tr w:rsidR="00EF3F8E" w:rsidRPr="005120E7" w:rsidTr="00D31A8C">
              <w:trPr>
                <w:trHeight w:val="454"/>
              </w:trPr>
              <w:tc>
                <w:tcPr>
                  <w:tcW w:w="1576" w:type="dxa"/>
                  <w:gridSpan w:val="3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:rsidR="00EF3F8E" w:rsidRPr="00A64F6B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val="en-US" w:eastAsia="en-US"/>
                    </w:rPr>
                  </w:pPr>
                  <w:r w:rsidRPr="00A64F6B">
                    <w:rPr>
                      <w:rFonts w:ascii="Calibri" w:hAnsi="Calibri" w:cs="Tahoma"/>
                      <w:sz w:val="20"/>
                      <w:szCs w:val="18"/>
                      <w:lang w:val="en-US" w:eastAsia="en-US"/>
                    </w:rPr>
                    <w:t>Codice fiscale n.:</w:t>
                  </w:r>
                </w:p>
              </w:tc>
              <w:tc>
                <w:tcPr>
                  <w:tcW w:w="374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9B5288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18"/>
                      <w:szCs w:val="18"/>
                      <w:lang w:val="en-US" w:eastAsia="en-US"/>
                    </w:rPr>
                  </w:pPr>
                </w:p>
              </w:tc>
              <w:tc>
                <w:tcPr>
                  <w:tcW w:w="10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A64F6B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righ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</w:pPr>
                  <w:r w:rsidRPr="00A64F6B"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  <w:t>P.IVA n.:</w:t>
                  </w:r>
                </w:p>
              </w:tc>
              <w:tc>
                <w:tcPr>
                  <w:tcW w:w="374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F3F8E" w:rsidRPr="00A64F6B" w:rsidRDefault="00EF3F8E" w:rsidP="009F789D">
                  <w:pPr>
                    <w:autoSpaceDE w:val="0"/>
                    <w:autoSpaceDN w:val="0"/>
                    <w:adjustRightInd w:val="0"/>
                    <w:spacing w:before="120" w:after="20" w:line="240" w:lineRule="auto"/>
                    <w:ind w:firstLine="0"/>
                    <w:jc w:val="left"/>
                    <w:rPr>
                      <w:rFonts w:ascii="Calibri" w:hAnsi="Calibri" w:cs="Tahoma"/>
                      <w:color w:val="000000"/>
                      <w:sz w:val="20"/>
                      <w:szCs w:val="18"/>
                      <w:lang w:eastAsia="en-US"/>
                    </w:rPr>
                  </w:pPr>
                </w:p>
              </w:tc>
            </w:tr>
          </w:tbl>
          <w:p w:rsidR="00EF3F8E" w:rsidRPr="005120E7" w:rsidRDefault="00EF3F8E" w:rsidP="009F789D">
            <w:pPr>
              <w:tabs>
                <w:tab w:val="right" w:leader="dot" w:pos="9715"/>
              </w:tabs>
              <w:spacing w:before="0" w:after="200" w:line="240" w:lineRule="auto"/>
              <w:ind w:firstLine="0"/>
              <w:rPr>
                <w:rFonts w:ascii="Calibri" w:hAnsi="Calibri" w:cs="Tahoma"/>
                <w:sz w:val="20"/>
                <w:szCs w:val="8"/>
                <w:lang w:eastAsia="en-US"/>
              </w:rPr>
            </w:pPr>
          </w:p>
        </w:tc>
      </w:tr>
    </w:tbl>
    <w:p w:rsidR="001F52F5" w:rsidRPr="001F52F5" w:rsidRDefault="001F52F5" w:rsidP="001F52F5">
      <w:pPr>
        <w:pStyle w:val="Corpodeltesto"/>
        <w:spacing w:line="240" w:lineRule="auto"/>
        <w:jc w:val="both"/>
        <w:rPr>
          <w:rFonts w:asciiTheme="minorHAnsi" w:hAnsiTheme="minorHAnsi" w:cs="Tahoma"/>
          <w:sz w:val="20"/>
          <w:szCs w:val="18"/>
        </w:rPr>
      </w:pPr>
      <w:r w:rsidRPr="001F52F5">
        <w:rPr>
          <w:rFonts w:asciiTheme="minorHAnsi" w:hAnsiTheme="minorHAnsi" w:cs="Tahoma"/>
          <w:sz w:val="20"/>
          <w:szCs w:val="18"/>
        </w:rPr>
        <w:t xml:space="preserve">a conoscenza di quanto </w:t>
      </w:r>
      <w:r w:rsidRPr="001F52F5">
        <w:rPr>
          <w:rFonts w:asciiTheme="minorHAnsi" w:hAnsiTheme="minorHAnsi" w:cs="Tahoma"/>
          <w:color w:val="000000"/>
          <w:sz w:val="20"/>
          <w:szCs w:val="18"/>
        </w:rPr>
        <w:t xml:space="preserve">prescritto dalla normativa vigente, ed in particolare </w:t>
      </w:r>
      <w:r w:rsidR="00013BF9">
        <w:rPr>
          <w:rFonts w:asciiTheme="minorHAnsi" w:hAnsiTheme="minorHAnsi" w:cs="Tahoma"/>
          <w:color w:val="000000"/>
          <w:sz w:val="20"/>
          <w:szCs w:val="18"/>
        </w:rPr>
        <w:t>de</w:t>
      </w:r>
      <w:r w:rsidR="00B8221E">
        <w:rPr>
          <w:rFonts w:asciiTheme="minorHAnsi" w:hAnsiTheme="minorHAnsi" w:cs="Tahoma"/>
          <w:color w:val="000000"/>
          <w:sz w:val="20"/>
          <w:szCs w:val="18"/>
        </w:rPr>
        <w:t xml:space="preserve">gli </w:t>
      </w:r>
      <w:r w:rsidR="00013BF9">
        <w:rPr>
          <w:rFonts w:asciiTheme="minorHAnsi" w:hAnsiTheme="minorHAnsi" w:cs="Tahoma"/>
          <w:color w:val="000000"/>
          <w:sz w:val="20"/>
          <w:szCs w:val="18"/>
        </w:rPr>
        <w:t>art</w:t>
      </w:r>
      <w:r w:rsidR="00B8221E">
        <w:rPr>
          <w:rFonts w:asciiTheme="minorHAnsi" w:hAnsiTheme="minorHAnsi" w:cs="Tahoma"/>
          <w:color w:val="000000"/>
          <w:sz w:val="20"/>
          <w:szCs w:val="18"/>
        </w:rPr>
        <w:t>t</w:t>
      </w:r>
      <w:r w:rsidR="00013BF9">
        <w:rPr>
          <w:rFonts w:asciiTheme="minorHAnsi" w:hAnsiTheme="minorHAnsi" w:cs="Tahoma"/>
          <w:color w:val="000000"/>
          <w:sz w:val="20"/>
          <w:szCs w:val="18"/>
        </w:rPr>
        <w:t>.</w:t>
      </w:r>
      <w:r w:rsidR="00B8221E">
        <w:rPr>
          <w:rFonts w:asciiTheme="minorHAnsi" w:hAnsiTheme="minorHAnsi" w:cs="Tahoma"/>
          <w:color w:val="000000"/>
          <w:sz w:val="20"/>
          <w:szCs w:val="18"/>
        </w:rPr>
        <w:t>: 38, 46 e</w:t>
      </w:r>
      <w:r w:rsidRPr="001F52F5">
        <w:rPr>
          <w:rFonts w:asciiTheme="minorHAnsi" w:hAnsiTheme="minorHAnsi" w:cs="Tahoma"/>
          <w:sz w:val="20"/>
          <w:szCs w:val="18"/>
        </w:rPr>
        <w:t xml:space="preserve"> 47 del D.P.R. 445/2000 e s.m.i., </w:t>
      </w:r>
      <w:r w:rsidRPr="001F52F5">
        <w:rPr>
          <w:rFonts w:asciiTheme="minorHAnsi" w:hAnsiTheme="minorHAnsi" w:cs="Tahoma"/>
          <w:b/>
          <w:sz w:val="20"/>
          <w:szCs w:val="18"/>
        </w:rPr>
        <w:t>consapevole delle sanzioni penali</w:t>
      </w:r>
      <w:r w:rsidRPr="001F52F5">
        <w:rPr>
          <w:rFonts w:asciiTheme="minorHAnsi" w:hAnsiTheme="minorHAnsi" w:cs="Tahoma"/>
          <w:sz w:val="20"/>
          <w:szCs w:val="18"/>
        </w:rPr>
        <w:t xml:space="preserve"> </w:t>
      </w:r>
      <w:r w:rsidRPr="001F52F5">
        <w:rPr>
          <w:rFonts w:asciiTheme="minorHAnsi" w:hAnsiTheme="minorHAnsi" w:cs="Tahoma"/>
          <w:color w:val="000000"/>
          <w:sz w:val="20"/>
          <w:szCs w:val="18"/>
        </w:rPr>
        <w:t>previste dall'articolo 76, nonché del disposto dell’art. 75 dello stesso D.P.R. per</w:t>
      </w:r>
      <w:r w:rsidRPr="001F52F5">
        <w:rPr>
          <w:rFonts w:asciiTheme="minorHAnsi" w:hAnsiTheme="minorHAnsi" w:cs="Tahoma"/>
          <w:sz w:val="20"/>
          <w:szCs w:val="18"/>
        </w:rPr>
        <w:t xml:space="preserve"> i casi di false dichiarazioni, formazione od uso di atti falsi, assumendone la piena responsabilità</w:t>
      </w:r>
    </w:p>
    <w:p w:rsidR="001F52F5" w:rsidRDefault="001F52F5" w:rsidP="00463B69">
      <w:pPr>
        <w:pStyle w:val="Corpodeltesto"/>
        <w:spacing w:before="120" w:line="240" w:lineRule="auto"/>
        <w:jc w:val="center"/>
        <w:rPr>
          <w:rFonts w:asciiTheme="minorHAnsi" w:hAnsiTheme="minorHAnsi" w:cs="Tahoma"/>
          <w:b/>
          <w:i/>
          <w:sz w:val="32"/>
          <w:szCs w:val="22"/>
          <w:u w:val="double"/>
        </w:rPr>
      </w:pPr>
      <w:r w:rsidRPr="001F52F5">
        <w:rPr>
          <w:rFonts w:asciiTheme="minorHAnsi" w:hAnsiTheme="minorHAnsi" w:cs="Tahoma"/>
          <w:b/>
          <w:i/>
          <w:spacing w:val="26"/>
          <w:szCs w:val="22"/>
          <w:u w:val="double"/>
        </w:rPr>
        <w:t>DICHIARA quanto segu</w:t>
      </w:r>
      <w:r w:rsidR="00885721">
        <w:rPr>
          <w:rFonts w:asciiTheme="minorHAnsi" w:hAnsiTheme="minorHAnsi" w:cs="Tahoma"/>
          <w:b/>
          <w:i/>
          <w:spacing w:val="26"/>
          <w:szCs w:val="22"/>
          <w:u w:val="double"/>
        </w:rPr>
        <w:t>e</w:t>
      </w:r>
      <w:r w:rsidRPr="001F52F5">
        <w:rPr>
          <w:rFonts w:asciiTheme="minorHAnsi" w:hAnsiTheme="minorHAnsi" w:cs="Tahoma"/>
          <w:b/>
          <w:i/>
          <w:sz w:val="32"/>
          <w:szCs w:val="22"/>
          <w:u w:val="double"/>
        </w:rPr>
        <w:t>:</w:t>
      </w:r>
    </w:p>
    <w:p w:rsidR="00862C77" w:rsidRPr="001E1368" w:rsidRDefault="00862C77" w:rsidP="009F18C3">
      <w:pPr>
        <w:numPr>
          <w:ilvl w:val="0"/>
          <w:numId w:val="2"/>
        </w:numPr>
        <w:autoSpaceDE w:val="0"/>
        <w:autoSpaceDN w:val="0"/>
        <w:adjustRightInd w:val="0"/>
        <w:spacing w:before="180" w:line="240" w:lineRule="auto"/>
        <w:ind w:left="425" w:hanging="425"/>
        <w:rPr>
          <w:rFonts w:asciiTheme="minorHAnsi" w:hAnsiTheme="minorHAnsi"/>
          <w:sz w:val="18"/>
          <w:szCs w:val="18"/>
        </w:rPr>
      </w:pPr>
      <w:r w:rsidRPr="00F97587">
        <w:rPr>
          <w:rFonts w:asciiTheme="minorHAnsi" w:hAnsiTheme="minorHAnsi" w:cs="Tahoma"/>
          <w:color w:val="000000"/>
          <w:sz w:val="18"/>
          <w:szCs w:val="18"/>
        </w:rPr>
        <w:t xml:space="preserve">che i fatti, stati, e qualità dichiarati/riportati </w:t>
      </w:r>
      <w:r w:rsidR="009F3238">
        <w:rPr>
          <w:rFonts w:asciiTheme="minorHAnsi" w:hAnsiTheme="minorHAnsi" w:cs="Tahoma"/>
          <w:color w:val="000000"/>
          <w:sz w:val="18"/>
          <w:szCs w:val="18"/>
        </w:rPr>
        <w:t>sotto</w:t>
      </w:r>
      <w:r w:rsidRPr="00F97587">
        <w:rPr>
          <w:rFonts w:asciiTheme="minorHAnsi" w:hAnsiTheme="minorHAnsi" w:cs="Tahoma"/>
          <w:color w:val="000000"/>
          <w:sz w:val="18"/>
          <w:szCs w:val="18"/>
        </w:rPr>
        <w:t xml:space="preserve"> corrispondono a verità</w:t>
      </w:r>
      <w:r>
        <w:rPr>
          <w:rFonts w:asciiTheme="minorHAnsi" w:hAnsiTheme="minorHAnsi" w:cs="Tahoma"/>
          <w:color w:val="000000"/>
          <w:sz w:val="18"/>
          <w:szCs w:val="18"/>
        </w:rPr>
        <w:t>,</w:t>
      </w:r>
      <w:r w:rsidRPr="00F97587">
        <w:rPr>
          <w:rFonts w:asciiTheme="minorHAnsi" w:hAnsiTheme="minorHAnsi" w:cs="Tahoma"/>
          <w:sz w:val="18"/>
          <w:szCs w:val="18"/>
        </w:rPr>
        <w:t xml:space="preserve"> di essere </w:t>
      </w:r>
      <w:r>
        <w:rPr>
          <w:rFonts w:asciiTheme="minorHAnsi" w:hAnsiTheme="minorHAnsi" w:cs="Tahoma"/>
          <w:sz w:val="18"/>
          <w:szCs w:val="18"/>
        </w:rPr>
        <w:t xml:space="preserve">quindi </w:t>
      </w:r>
      <w:r w:rsidRPr="00F97587">
        <w:rPr>
          <w:rFonts w:asciiTheme="minorHAnsi" w:hAnsiTheme="minorHAnsi" w:cs="Tahoma"/>
          <w:sz w:val="18"/>
          <w:szCs w:val="18"/>
        </w:rPr>
        <w:t>consapevole che, qualora fosse accertata la non veridicità del contenuto di quanto dichiarato</w:t>
      </w:r>
      <w:r>
        <w:rPr>
          <w:rFonts w:asciiTheme="minorHAnsi" w:hAnsiTheme="minorHAnsi" w:cs="Tahoma"/>
          <w:sz w:val="18"/>
          <w:szCs w:val="18"/>
        </w:rPr>
        <w:t>/allegato</w:t>
      </w:r>
      <w:r w:rsidRPr="00F97587">
        <w:rPr>
          <w:rFonts w:asciiTheme="minorHAnsi" w:hAnsiTheme="minorHAnsi" w:cs="Tahoma"/>
          <w:sz w:val="18"/>
          <w:szCs w:val="18"/>
        </w:rPr>
        <w:t>, il concorrente verrà escluso dalla procedura ad evidenza pubblica per la quale è rilasciata, o, se risultat</w:t>
      </w:r>
      <w:r>
        <w:rPr>
          <w:rFonts w:asciiTheme="minorHAnsi" w:hAnsiTheme="minorHAnsi" w:cs="Tahoma"/>
          <w:sz w:val="18"/>
          <w:szCs w:val="18"/>
        </w:rPr>
        <w:t>o aggiudicatario, decadrà dall’</w:t>
      </w:r>
      <w:r w:rsidRPr="00F97587">
        <w:rPr>
          <w:rFonts w:asciiTheme="minorHAnsi" w:hAnsiTheme="minorHAnsi" w:cs="Tahoma"/>
          <w:sz w:val="18"/>
          <w:szCs w:val="18"/>
        </w:rPr>
        <w:t xml:space="preserve">aggiudicazione medesima, </w:t>
      </w:r>
      <w:r>
        <w:rPr>
          <w:rFonts w:asciiTheme="minorHAnsi" w:hAnsiTheme="minorHAnsi" w:cs="Tahoma"/>
          <w:b/>
          <w:sz w:val="18"/>
          <w:szCs w:val="18"/>
        </w:rPr>
        <w:t>conseguentemente</w:t>
      </w:r>
      <w:r w:rsidRPr="00F97587">
        <w:rPr>
          <w:rFonts w:asciiTheme="minorHAnsi" w:hAnsiTheme="minorHAnsi" w:cs="Tahoma"/>
          <w:b/>
          <w:sz w:val="18"/>
          <w:szCs w:val="18"/>
        </w:rPr>
        <w:t xml:space="preserve"> l’Università avrà la facoltà di escutere la cauzione provvisoria</w:t>
      </w:r>
      <w:r w:rsidRPr="00F97587">
        <w:rPr>
          <w:rFonts w:asciiTheme="minorHAnsi" w:hAnsiTheme="minorHAnsi" w:cs="Tahoma"/>
          <w:sz w:val="18"/>
          <w:szCs w:val="18"/>
        </w:rPr>
        <w:t>; inoltre, qualora la non veridicità del contenuto della presente dichiarazione fosse accertata dopo la stipula del contratto, questo potrà essere risolto di diritto dall’Università ai sensi dell’art. 1456 cod. civ.</w:t>
      </w:r>
      <w:r w:rsidRPr="00F97587">
        <w:rPr>
          <w:rFonts w:asciiTheme="minorHAnsi" w:hAnsiTheme="minorHAnsi" w:cs="Tahoma"/>
          <w:color w:val="000000"/>
          <w:sz w:val="18"/>
          <w:szCs w:val="18"/>
        </w:rPr>
        <w:t>;</w:t>
      </w:r>
    </w:p>
    <w:p w:rsidR="001E1368" w:rsidRDefault="001E1368" w:rsidP="009F18C3">
      <w:pPr>
        <w:numPr>
          <w:ilvl w:val="0"/>
          <w:numId w:val="2"/>
        </w:numPr>
        <w:autoSpaceDE w:val="0"/>
        <w:autoSpaceDN w:val="0"/>
        <w:adjustRightInd w:val="0"/>
        <w:spacing w:before="180" w:line="240" w:lineRule="auto"/>
        <w:ind w:left="425" w:hanging="425"/>
        <w:rPr>
          <w:rFonts w:asciiTheme="minorHAnsi" w:hAnsiTheme="minorHAnsi"/>
          <w:sz w:val="18"/>
          <w:szCs w:val="18"/>
        </w:rPr>
      </w:pPr>
      <w:r w:rsidRPr="00A02754">
        <w:rPr>
          <w:rFonts w:asciiTheme="minorHAnsi" w:hAnsiTheme="minorHAnsi"/>
          <w:sz w:val="18"/>
          <w:szCs w:val="18"/>
        </w:rPr>
        <w:t xml:space="preserve">che </w:t>
      </w:r>
      <w:r w:rsidR="00527953" w:rsidRPr="00527953">
        <w:rPr>
          <w:rFonts w:asciiTheme="minorHAnsi" w:hAnsiTheme="minorHAnsi"/>
          <w:sz w:val="18"/>
          <w:szCs w:val="18"/>
        </w:rPr>
        <w:t>relativamente ai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5E7E1E">
        <w:rPr>
          <w:rFonts w:asciiTheme="minorHAnsi" w:hAnsiTheme="minorHAnsi"/>
          <w:b/>
          <w:sz w:val="18"/>
          <w:szCs w:val="18"/>
        </w:rPr>
        <w:t>soggett</w:t>
      </w:r>
      <w:r>
        <w:rPr>
          <w:rFonts w:asciiTheme="minorHAnsi" w:hAnsiTheme="minorHAnsi"/>
          <w:b/>
          <w:sz w:val="18"/>
          <w:szCs w:val="18"/>
        </w:rPr>
        <w:t>i</w:t>
      </w:r>
      <w:r w:rsidRPr="005E7E1E">
        <w:rPr>
          <w:rFonts w:asciiTheme="minorHAnsi" w:hAnsiTheme="minorHAnsi"/>
          <w:b/>
          <w:sz w:val="18"/>
          <w:szCs w:val="18"/>
        </w:rPr>
        <w:t xml:space="preserve"> ex art. 80, comma 3, del Codice dei contratti pubblici</w:t>
      </w:r>
      <w:r w:rsidR="00B8221E">
        <w:rPr>
          <w:rFonts w:asciiTheme="minorHAnsi" w:hAnsiTheme="minorHAnsi"/>
          <w:sz w:val="18"/>
          <w:szCs w:val="18"/>
        </w:rPr>
        <w:t xml:space="preserve">, </w:t>
      </w:r>
      <w:r w:rsidR="00527953" w:rsidRPr="0084576C">
        <w:rPr>
          <w:rFonts w:asciiTheme="minorHAnsi" w:hAnsiTheme="minorHAnsi"/>
          <w:sz w:val="18"/>
          <w:szCs w:val="18"/>
          <w:u w:val="single"/>
        </w:rPr>
        <w:t xml:space="preserve">sottoscrittore della presente dichiarazione </w:t>
      </w:r>
      <w:r w:rsidR="00CF2ADB" w:rsidRPr="0084576C">
        <w:rPr>
          <w:rFonts w:asciiTheme="minorHAnsi" w:hAnsiTheme="minorHAnsi"/>
          <w:sz w:val="18"/>
          <w:szCs w:val="18"/>
          <w:u w:val="single"/>
        </w:rPr>
        <w:t>compreso</w:t>
      </w:r>
      <w:r w:rsidR="00CF2ADB" w:rsidRPr="003E7929">
        <w:rPr>
          <w:rFonts w:asciiTheme="minorHAnsi" w:hAnsiTheme="minorHAnsi"/>
          <w:b/>
          <w:sz w:val="16"/>
          <w:szCs w:val="18"/>
          <w:vertAlign w:val="superscript"/>
        </w:rPr>
        <w:t xml:space="preserve"> </w:t>
      </w:r>
      <w:r w:rsidR="00CF2ADB" w:rsidRPr="003E7929">
        <w:rPr>
          <w:rStyle w:val="Rimandonotaapidipagina"/>
          <w:rFonts w:asciiTheme="minorHAnsi" w:hAnsiTheme="minorHAnsi"/>
          <w:b/>
          <w:sz w:val="20"/>
          <w:szCs w:val="18"/>
        </w:rPr>
        <w:footnoteReference w:id="2"/>
      </w:r>
      <w:r w:rsidR="00CF2ADB" w:rsidRPr="003E7929">
        <w:rPr>
          <w:rFonts w:asciiTheme="minorHAnsi" w:hAnsiTheme="minorHAnsi"/>
          <w:sz w:val="18"/>
          <w:szCs w:val="18"/>
        </w:rPr>
        <w:t>,</w:t>
      </w:r>
      <w:r w:rsidR="00527953">
        <w:rPr>
          <w:rFonts w:asciiTheme="minorHAnsi" w:hAnsiTheme="minorHAnsi"/>
          <w:sz w:val="18"/>
          <w:szCs w:val="18"/>
        </w:rPr>
        <w:t xml:space="preserve"> indicati</w:t>
      </w:r>
      <w:r>
        <w:rPr>
          <w:rFonts w:asciiTheme="minorHAnsi" w:hAnsiTheme="minorHAnsi"/>
          <w:sz w:val="18"/>
          <w:szCs w:val="18"/>
        </w:rPr>
        <w:t xml:space="preserve"> nella tabella </w:t>
      </w:r>
      <w:r w:rsidR="003E2763">
        <w:rPr>
          <w:rFonts w:asciiTheme="minorHAnsi" w:hAnsiTheme="minorHAnsi"/>
          <w:sz w:val="18"/>
          <w:szCs w:val="18"/>
        </w:rPr>
        <w:t>inserita nella pagina seguente</w:t>
      </w:r>
      <w:r>
        <w:rPr>
          <w:rFonts w:asciiTheme="minorHAnsi" w:hAnsiTheme="minorHAnsi"/>
          <w:sz w:val="18"/>
          <w:szCs w:val="18"/>
        </w:rPr>
        <w:t>:</w:t>
      </w:r>
    </w:p>
    <w:p w:rsidR="001E1368" w:rsidRDefault="001E1368" w:rsidP="00527953">
      <w:pPr>
        <w:pStyle w:val="sche3"/>
        <w:numPr>
          <w:ilvl w:val="0"/>
          <w:numId w:val="42"/>
        </w:numPr>
        <w:spacing w:before="12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 w:rsidRPr="00A0087C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>non sussistono</w:t>
      </w:r>
      <w:r w:rsidRPr="00A0087C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</w:t>
      </w:r>
      <w:r w:rsidRPr="00A0087C">
        <w:rPr>
          <w:rFonts w:asciiTheme="minorHAnsi" w:hAnsiTheme="minorHAnsi" w:cs="Tahoma"/>
          <w:color w:val="000000" w:themeColor="text1"/>
          <w:sz w:val="18"/>
          <w:szCs w:val="18"/>
          <w:u w:val="single"/>
          <w:lang w:val="it-IT"/>
        </w:rPr>
        <w:t>cause di decadenza, di sospensione o di divieto</w:t>
      </w:r>
      <w:r w:rsidRPr="00A0087C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previste dall'articolo 67 del decreto legislativo 6 settembre 2011, n. 159 o di un tentativo di infiltrazione mafiosa di cui all'articolo 84, comma 4, del medesimo decreto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;</w:t>
      </w:r>
    </w:p>
    <w:p w:rsidR="001E1368" w:rsidRDefault="001E1368" w:rsidP="00527953">
      <w:pPr>
        <w:pStyle w:val="sche3"/>
        <w:numPr>
          <w:ilvl w:val="0"/>
          <w:numId w:val="42"/>
        </w:numPr>
        <w:spacing w:before="12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inoltre</w:t>
      </w:r>
      <w:r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che gli stessi soggetti </w:t>
      </w:r>
      <w:r w:rsidRPr="00A0087C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 xml:space="preserve">non </w:t>
      </w:r>
      <w:r w:rsidRPr="005E7E1E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>rientrano nella causa di esclusione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di cui all’art. 80, comma 5, lett. l) del Codice dei contratti pubblici per esser </w:t>
      </w:r>
      <w:r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stat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i</w:t>
      </w:r>
      <w:r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vittima dei reati previsti e puniti dagli articoli 317 e 629 del codice penale aggravati ai sensi dell'articolo 7 del decreto-legge 13 maggio 1991, n. 152, convertito, con modificazioni, dalla legge 12 luglio 1991, n. 203, 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senza</w:t>
      </w:r>
      <w:r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aver denunciato i fatti all'autorità giudiziaria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, con esclusione dei casi in cui</w:t>
      </w:r>
      <w:r w:rsidRPr="00051B3E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ricorrano i casi previsti dall'articolo 4, primo comma, della legge 24 novembre 1981, n. 689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;</w:t>
      </w:r>
    </w:p>
    <w:p w:rsidR="001E1368" w:rsidRPr="009F3238" w:rsidRDefault="001E1368" w:rsidP="00527953">
      <w:pPr>
        <w:pStyle w:val="sche3"/>
        <w:numPr>
          <w:ilvl w:val="0"/>
          <w:numId w:val="42"/>
        </w:numPr>
        <w:spacing w:before="12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ed infine che nei confronti degli stessi </w:t>
      </w:r>
      <w:r w:rsidRPr="00A0087C">
        <w:rPr>
          <w:rFonts w:asciiTheme="minorHAnsi" w:hAnsiTheme="minorHAnsi" w:cs="Tahoma"/>
          <w:b/>
          <w:color w:val="000000" w:themeColor="text1"/>
          <w:sz w:val="18"/>
          <w:szCs w:val="18"/>
          <w:u w:val="single"/>
          <w:lang w:val="it-IT"/>
        </w:rPr>
        <w:t>non risultano in atto pene accessorie che comportino l'incapacità di contrattare</w:t>
      </w:r>
      <w:r w:rsidRPr="002D43A1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con la pubblica amministrazione</w:t>
      </w:r>
      <w:r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:</w:t>
      </w:r>
    </w:p>
    <w:p w:rsidR="003E2763" w:rsidRDefault="003E2763">
      <w:pPr>
        <w:spacing w:before="0" w:line="240" w:lineRule="auto"/>
        <w:ind w:firstLine="0"/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br w:type="page"/>
      </w:r>
    </w:p>
    <w:p w:rsidR="003E2763" w:rsidRPr="000F246F" w:rsidRDefault="003E2763" w:rsidP="00D0276F">
      <w:pPr>
        <w:autoSpaceDE w:val="0"/>
        <w:autoSpaceDN w:val="0"/>
        <w:adjustRightInd w:val="0"/>
        <w:spacing w:before="0" w:line="240" w:lineRule="auto"/>
        <w:ind w:firstLine="0"/>
        <w:rPr>
          <w:rFonts w:asciiTheme="minorHAnsi" w:hAnsiTheme="minorHAnsi"/>
          <w:sz w:val="12"/>
          <w:szCs w:val="18"/>
        </w:rPr>
      </w:pPr>
    </w:p>
    <w:tbl>
      <w:tblPr>
        <w:tblW w:w="1088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047"/>
        <w:gridCol w:w="3165"/>
        <w:gridCol w:w="2259"/>
        <w:gridCol w:w="905"/>
        <w:gridCol w:w="905"/>
      </w:tblGrid>
      <w:tr w:rsidR="003E2763" w:rsidRPr="00E264BE" w:rsidTr="00D65BB7">
        <w:trPr>
          <w:trHeight w:val="280"/>
        </w:trPr>
        <w:tc>
          <w:tcPr>
            <w:tcW w:w="606" w:type="dxa"/>
            <w:vMerge w:val="restart"/>
            <w:vAlign w:val="center"/>
          </w:tcPr>
          <w:p w:rsidR="003E2763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CA0316">
              <w:rPr>
                <w:rFonts w:asciiTheme="minorHAnsi" w:hAnsiTheme="minorHAnsi" w:cs="Arial"/>
                <w:sz w:val="20"/>
                <w:szCs w:val="18"/>
              </w:rPr>
              <w:t xml:space="preserve">n. </w:t>
            </w:r>
          </w:p>
        </w:tc>
        <w:tc>
          <w:tcPr>
            <w:tcW w:w="3047" w:type="dxa"/>
            <w:vMerge w:val="restart"/>
            <w:vAlign w:val="center"/>
          </w:tcPr>
          <w:p w:rsidR="003E2763" w:rsidRPr="00E264BE" w:rsidRDefault="000F246F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Cognome,</w:t>
            </w:r>
            <w:r w:rsidRPr="00E264BE">
              <w:rPr>
                <w:rFonts w:asciiTheme="minorHAnsi" w:hAnsiTheme="minorHAnsi" w:cs="Arial"/>
                <w:sz w:val="18"/>
                <w:szCs w:val="18"/>
              </w:rPr>
              <w:t xml:space="preserve"> nome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e codice fiscale</w:t>
            </w:r>
            <w:r>
              <w:rPr>
                <w:rFonts w:asciiTheme="minorHAnsi" w:hAnsiTheme="minorHAnsi" w:cs="Arial"/>
                <w:sz w:val="16"/>
                <w:szCs w:val="18"/>
                <w:vertAlign w:val="superscript"/>
              </w:rPr>
              <w:t xml:space="preserve"> </w:t>
            </w:r>
            <w:r w:rsidRPr="00575FC7">
              <w:rPr>
                <w:rStyle w:val="Rimandonotaapidipagina"/>
                <w:rFonts w:asciiTheme="minorHAnsi" w:hAnsiTheme="minorHAnsi" w:cs="Arial"/>
                <w:b/>
                <w:sz w:val="22"/>
                <w:szCs w:val="18"/>
              </w:rPr>
              <w:footnoteReference w:id="3"/>
            </w:r>
          </w:p>
        </w:tc>
        <w:tc>
          <w:tcPr>
            <w:tcW w:w="3165" w:type="dxa"/>
            <w:vMerge w:val="restart"/>
            <w:vAlign w:val="center"/>
          </w:tcPr>
          <w:p w:rsidR="003E2763" w:rsidRPr="00E264BE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264BE">
              <w:rPr>
                <w:rFonts w:asciiTheme="minorHAnsi" w:hAnsiTheme="minorHAnsi" w:cs="Arial"/>
                <w:sz w:val="18"/>
                <w:szCs w:val="18"/>
              </w:rPr>
              <w:t>Luogo e data di nascita</w:t>
            </w:r>
          </w:p>
        </w:tc>
        <w:tc>
          <w:tcPr>
            <w:tcW w:w="2259" w:type="dxa"/>
            <w:vMerge w:val="restart"/>
            <w:vAlign w:val="center"/>
          </w:tcPr>
          <w:p w:rsidR="003E2763" w:rsidRPr="008F20FC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8F20FC">
              <w:rPr>
                <w:rFonts w:asciiTheme="minorHAnsi" w:hAnsiTheme="minorHAnsi" w:cs="Arial"/>
                <w:sz w:val="18"/>
                <w:szCs w:val="18"/>
              </w:rPr>
              <w:t>Qualifica</w:t>
            </w:r>
          </w:p>
        </w:tc>
        <w:tc>
          <w:tcPr>
            <w:tcW w:w="1810" w:type="dxa"/>
            <w:gridSpan w:val="2"/>
          </w:tcPr>
          <w:p w:rsidR="003E2763" w:rsidRDefault="003E2763" w:rsidP="00D65BB7">
            <w:pPr>
              <w:tabs>
                <w:tab w:val="decimal" w:pos="-1701"/>
              </w:tabs>
              <w:spacing w:before="60" w:line="240" w:lineRule="auto"/>
              <w:ind w:firstLine="0"/>
              <w:jc w:val="center"/>
              <w:rPr>
                <w:rFonts w:ascii="Arial Narrow" w:hAnsi="Arial Narrow" w:cs="Arial"/>
                <w:sz w:val="16"/>
                <w:szCs w:val="18"/>
              </w:rPr>
            </w:pPr>
            <w:r>
              <w:rPr>
                <w:rFonts w:ascii="Arial Narrow" w:hAnsi="Arial Narrow" w:cs="Arial"/>
                <w:sz w:val="16"/>
                <w:szCs w:val="18"/>
              </w:rPr>
              <w:t>c</w:t>
            </w:r>
            <w:r w:rsidRPr="00867A8F">
              <w:rPr>
                <w:rFonts w:ascii="Arial Narrow" w:hAnsi="Arial Narrow" w:cs="Arial"/>
                <w:sz w:val="16"/>
                <w:szCs w:val="18"/>
              </w:rPr>
              <w:t>essati dalla carica nell’anno precedente la pubblicazione del</w:t>
            </w:r>
          </w:p>
          <w:p w:rsidR="003E2763" w:rsidRPr="00867A8F" w:rsidRDefault="003E2763" w:rsidP="00D65BB7">
            <w:pPr>
              <w:tabs>
                <w:tab w:val="decimal" w:pos="-1701"/>
              </w:tabs>
              <w:spacing w:before="0" w:after="60" w:line="240" w:lineRule="auto"/>
              <w:ind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867A8F">
              <w:rPr>
                <w:rFonts w:ascii="Arial Narrow" w:hAnsi="Arial Narrow" w:cs="Arial"/>
                <w:sz w:val="16"/>
                <w:szCs w:val="18"/>
              </w:rPr>
              <w:t>Bando di gara:</w:t>
            </w:r>
          </w:p>
        </w:tc>
      </w:tr>
      <w:tr w:rsidR="003E2763" w:rsidRPr="00E264BE" w:rsidTr="00D65BB7">
        <w:trPr>
          <w:trHeight w:val="280"/>
        </w:trPr>
        <w:tc>
          <w:tcPr>
            <w:tcW w:w="606" w:type="dxa"/>
            <w:vMerge/>
          </w:tcPr>
          <w:p w:rsidR="003E2763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47" w:type="dxa"/>
            <w:vMerge/>
            <w:vAlign w:val="center"/>
          </w:tcPr>
          <w:p w:rsidR="003E2763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65" w:type="dxa"/>
            <w:vMerge/>
            <w:vAlign w:val="center"/>
          </w:tcPr>
          <w:p w:rsidR="003E2763" w:rsidRPr="00E264BE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59" w:type="dxa"/>
            <w:vMerge/>
            <w:vAlign w:val="center"/>
          </w:tcPr>
          <w:p w:rsidR="003E2763" w:rsidRPr="008F20FC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05" w:type="dxa"/>
          </w:tcPr>
          <w:p w:rsidR="003E2763" w:rsidRPr="00867A8F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No</w:t>
            </w:r>
          </w:p>
        </w:tc>
        <w:tc>
          <w:tcPr>
            <w:tcW w:w="905" w:type="dxa"/>
          </w:tcPr>
          <w:p w:rsidR="003E2763" w:rsidRPr="00867A8F" w:rsidRDefault="003E2763" w:rsidP="00D65BB7">
            <w:pPr>
              <w:tabs>
                <w:tab w:val="decimal" w:pos="-1701"/>
              </w:tabs>
              <w:spacing w:before="60" w:after="60" w:line="240" w:lineRule="auto"/>
              <w:ind w:firstLine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Sì</w:t>
            </w:r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="Arial Narrow" w:hAnsi="Arial Narrow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104499109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5B723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09074217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485232936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848795458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507119567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637059057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813071394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201455939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222099732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452331693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518071866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206120145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69454324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205326726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65421662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971333224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33551076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322662779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543290344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96361534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833570526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92536173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490295117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330137110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36339719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23068988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525474111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477115992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2015677562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54136780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2010715247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079644421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1156655849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0F246F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2120178458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CF2ADB" w:rsidRPr="005B7233" w:rsidTr="00D65BB7">
        <w:trPr>
          <w:trHeight w:val="397"/>
        </w:trPr>
        <w:tc>
          <w:tcPr>
            <w:tcW w:w="606" w:type="dxa"/>
            <w:vAlign w:val="center"/>
          </w:tcPr>
          <w:p w:rsidR="00CF2ADB" w:rsidRPr="00CA0316" w:rsidRDefault="00CF2ADB" w:rsidP="00CF2ADB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3047" w:type="dxa"/>
            <w:vAlign w:val="center"/>
          </w:tcPr>
          <w:p w:rsidR="00CF2ADB" w:rsidRPr="008C5105" w:rsidRDefault="00CF2ADB" w:rsidP="00CF2ADB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CF2ADB" w:rsidRPr="008C5105" w:rsidRDefault="00CF2ADB" w:rsidP="00CF2ADB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CF2ADB" w:rsidRPr="008C5105" w:rsidRDefault="00CF2ADB" w:rsidP="00CF2ADB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CF2ADB" w:rsidRPr="005B7233" w:rsidRDefault="00AD468D" w:rsidP="00CF2ADB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780876005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CF2ADB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CF2ADB" w:rsidRPr="005B7233" w:rsidRDefault="00AD468D" w:rsidP="00CF2ADB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1406681950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CF2ADB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  <w:tr w:rsidR="003E2763" w:rsidRPr="005B7233" w:rsidTr="00D65BB7">
        <w:trPr>
          <w:trHeight w:val="397"/>
        </w:trPr>
        <w:tc>
          <w:tcPr>
            <w:tcW w:w="606" w:type="dxa"/>
            <w:vAlign w:val="center"/>
          </w:tcPr>
          <w:p w:rsidR="003E2763" w:rsidRPr="00CA0316" w:rsidRDefault="003E2763" w:rsidP="00D65BB7">
            <w:pPr>
              <w:tabs>
                <w:tab w:val="decimal" w:pos="-1701"/>
              </w:tabs>
              <w:spacing w:before="40" w:after="40" w:line="240" w:lineRule="auto"/>
              <w:ind w:right="113" w:firstLine="0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1</w:t>
            </w:r>
            <w:r w:rsidR="00CF2ADB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047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3E2763" w:rsidRPr="008C5105" w:rsidRDefault="003E2763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left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993913919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5B723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  <w:tc>
          <w:tcPr>
            <w:tcW w:w="905" w:type="dxa"/>
          </w:tcPr>
          <w:p w:rsidR="003E2763" w:rsidRPr="005B7233" w:rsidRDefault="00AD468D" w:rsidP="00D65BB7">
            <w:pPr>
              <w:tabs>
                <w:tab w:val="decimal" w:pos="-1701"/>
              </w:tabs>
              <w:spacing w:before="40" w:after="40" w:line="240" w:lineRule="auto"/>
              <w:ind w:firstLine="0"/>
              <w:jc w:val="center"/>
              <w:rPr>
                <w:rFonts w:ascii="Arial Narrow" w:hAnsi="Arial Narrow" w:cs="Tahoma"/>
                <w:color w:val="000000"/>
                <w:sz w:val="16"/>
                <w:szCs w:val="18"/>
                <w:highlight w:val="lightGray"/>
              </w:rPr>
            </w:pPr>
            <w:sdt>
              <w:sdtPr>
                <w:rPr>
                  <w:rFonts w:asciiTheme="minorHAnsi" w:hAnsiTheme="minorHAnsi" w:cs="Tahoma"/>
                  <w:color w:val="0000FF"/>
                  <w:sz w:val="28"/>
                  <w:szCs w:val="18"/>
                  <w:highlight w:val="lightGray"/>
                </w:rPr>
                <w:id w:val="-2007584130"/>
                <w14:checkbox>
                  <w14:checked w14:val="1"/>
                  <w14:checkedState w14:val="00A3" w14:font="Wingdings 2"/>
                  <w14:uncheckedState w14:val="0054" w14:font="Wingdings 2"/>
                </w14:checkbox>
              </w:sdtPr>
              <w:sdtEndPr/>
              <w:sdtContent>
                <w:r w:rsidR="003E2763" w:rsidRPr="005B7233">
                  <w:rPr>
                    <w:rFonts w:asciiTheme="minorHAnsi" w:hAnsiTheme="minorHAnsi" w:cs="Tahoma"/>
                    <w:color w:val="0000FF"/>
                    <w:sz w:val="28"/>
                    <w:szCs w:val="18"/>
                    <w:highlight w:val="lightGray"/>
                  </w:rPr>
                  <w:sym w:font="Wingdings 2" w:char="F0A3"/>
                </w:r>
              </w:sdtContent>
            </w:sdt>
          </w:p>
        </w:tc>
      </w:tr>
    </w:tbl>
    <w:p w:rsidR="009F3238" w:rsidRDefault="009F3238" w:rsidP="009F18C3">
      <w:pPr>
        <w:numPr>
          <w:ilvl w:val="0"/>
          <w:numId w:val="2"/>
        </w:numPr>
        <w:autoSpaceDE w:val="0"/>
        <w:autoSpaceDN w:val="0"/>
        <w:adjustRightInd w:val="0"/>
        <w:spacing w:before="180" w:line="240" w:lineRule="auto"/>
        <w:ind w:left="425" w:hanging="425"/>
        <w:rPr>
          <w:rFonts w:asciiTheme="minorHAnsi" w:hAnsiTheme="minorHAnsi"/>
          <w:sz w:val="18"/>
          <w:szCs w:val="18"/>
        </w:rPr>
      </w:pP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>(NB: fra le 2 dichiarazioni in alternativa più sotto disponibili, SPUNTARE, possibilmente barrando con una “</w:t>
      </w:r>
      <w:r w:rsidRPr="00701CB7">
        <w:rPr>
          <w:rFonts w:asciiTheme="minorHAnsi" w:hAnsiTheme="minorHAnsi" w:cs="Tahoma"/>
          <w:b/>
          <w:i/>
          <w:sz w:val="16"/>
          <w:szCs w:val="18"/>
          <w:highlight w:val="yellow"/>
        </w:rPr>
        <w:t>X</w:t>
      </w: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 xml:space="preserve">”, </w:t>
      </w:r>
      <w:r w:rsidRPr="008948C7">
        <w:rPr>
          <w:rFonts w:asciiTheme="minorHAnsi" w:hAnsiTheme="minorHAnsi" w:cs="Tahoma"/>
          <w:b/>
          <w:i/>
          <w:sz w:val="16"/>
          <w:szCs w:val="18"/>
          <w:highlight w:val="yellow"/>
        </w:rPr>
        <w:t>la sola casella</w:t>
      </w: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 xml:space="preserve"> </w:t>
      </w:r>
      <w:r w:rsidRPr="00701CB7">
        <w:rPr>
          <w:rFonts w:asciiTheme="minorHAnsi" w:hAnsiTheme="minorHAnsi" w:cs="Tahoma"/>
          <w:b/>
          <w:color w:val="0000FF"/>
          <w:sz w:val="28"/>
          <w:highlight w:val="lightGray"/>
          <w:shd w:val="clear" w:color="auto" w:fill="D9D9D9" w:themeFill="background1" w:themeFillShade="D9"/>
        </w:rPr>
        <w:sym w:font="Wingdings 2" w:char="F0A3"/>
      </w:r>
      <w:r w:rsidRPr="00701CB7">
        <w:rPr>
          <w:rFonts w:asciiTheme="minorHAnsi" w:hAnsiTheme="minorHAnsi" w:cs="Tahoma"/>
          <w:color w:val="0000FF"/>
          <w:sz w:val="16"/>
          <w:szCs w:val="18"/>
          <w:highlight w:val="yellow"/>
        </w:rPr>
        <w:t xml:space="preserve"> </w:t>
      </w:r>
      <w:r w:rsidRPr="00701CB7">
        <w:rPr>
          <w:rFonts w:asciiTheme="minorHAnsi" w:hAnsiTheme="minorHAnsi" w:cs="Tahoma"/>
          <w:i/>
          <w:sz w:val="16"/>
          <w:szCs w:val="18"/>
          <w:highlight w:val="yellow"/>
        </w:rPr>
        <w:t>relativa alla specifica ed esclusiva dichiarazione che si vuole rendere, nonché COMPILARE i campi pertinenti con la propria dichiarazione)</w:t>
      </w:r>
    </w:p>
    <w:p w:rsidR="00AB3513" w:rsidRPr="008948C7" w:rsidRDefault="008948C7" w:rsidP="00BB2BB1">
      <w:pPr>
        <w:autoSpaceDE w:val="0"/>
        <w:autoSpaceDN w:val="0"/>
        <w:adjustRightInd w:val="0"/>
        <w:spacing w:before="80" w:line="240" w:lineRule="auto"/>
        <w:ind w:left="425" w:firstLine="0"/>
        <w:rPr>
          <w:rFonts w:asciiTheme="minorHAnsi" w:hAnsiTheme="minorHAnsi"/>
          <w:b/>
          <w:sz w:val="18"/>
          <w:szCs w:val="18"/>
        </w:rPr>
      </w:pPr>
      <w:r w:rsidRPr="00A02754">
        <w:rPr>
          <w:rFonts w:asciiTheme="minorHAnsi" w:hAnsiTheme="minorHAnsi"/>
          <w:sz w:val="18"/>
          <w:szCs w:val="18"/>
        </w:rPr>
        <w:t xml:space="preserve">che </w:t>
      </w:r>
      <w:r w:rsidRPr="00527953">
        <w:rPr>
          <w:rFonts w:asciiTheme="minorHAnsi" w:hAnsiTheme="minorHAnsi"/>
          <w:sz w:val="18"/>
          <w:szCs w:val="18"/>
        </w:rPr>
        <w:t>i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 w:rsidRPr="005E7E1E">
        <w:rPr>
          <w:rFonts w:asciiTheme="minorHAnsi" w:hAnsiTheme="minorHAnsi"/>
          <w:b/>
          <w:sz w:val="18"/>
          <w:szCs w:val="18"/>
        </w:rPr>
        <w:t>soggett</w:t>
      </w:r>
      <w:r>
        <w:rPr>
          <w:rFonts w:asciiTheme="minorHAnsi" w:hAnsiTheme="minorHAnsi"/>
          <w:b/>
          <w:sz w:val="18"/>
          <w:szCs w:val="18"/>
        </w:rPr>
        <w:t>i</w:t>
      </w:r>
      <w:r w:rsidRPr="005E7E1E">
        <w:rPr>
          <w:rFonts w:asciiTheme="minorHAnsi" w:hAnsiTheme="minorHAnsi"/>
          <w:b/>
          <w:sz w:val="18"/>
          <w:szCs w:val="18"/>
        </w:rPr>
        <w:t xml:space="preserve"> ex art. 80, comma 3, del Codice dei contratti pubblici</w:t>
      </w:r>
      <w:r>
        <w:rPr>
          <w:rFonts w:asciiTheme="minorHAnsi" w:hAnsiTheme="minorHAnsi"/>
          <w:sz w:val="18"/>
          <w:szCs w:val="18"/>
        </w:rPr>
        <w:t xml:space="preserve">, </w:t>
      </w:r>
      <w:r w:rsidRPr="0084576C">
        <w:rPr>
          <w:rFonts w:asciiTheme="minorHAnsi" w:hAnsiTheme="minorHAnsi"/>
          <w:sz w:val="18"/>
          <w:szCs w:val="18"/>
          <w:u w:val="single"/>
        </w:rPr>
        <w:t>sottoscrittore della presente dichiarazione compreso</w:t>
      </w:r>
      <w:r>
        <w:rPr>
          <w:rFonts w:asciiTheme="minorHAnsi" w:hAnsiTheme="minorHAnsi"/>
          <w:sz w:val="18"/>
          <w:szCs w:val="18"/>
        </w:rPr>
        <w:t>, indicati nella tabella appena sopra</w:t>
      </w:r>
      <w:r w:rsidR="00CE7DB0" w:rsidRPr="00CE7DB0">
        <w:rPr>
          <w:rFonts w:asciiTheme="minorHAnsi" w:hAnsiTheme="minorHAnsi"/>
          <w:sz w:val="18"/>
          <w:szCs w:val="18"/>
        </w:rPr>
        <w:t xml:space="preserve"> </w:t>
      </w:r>
      <w:r w:rsidR="00CE7DB0">
        <w:rPr>
          <w:rFonts w:asciiTheme="minorHAnsi" w:hAnsiTheme="minorHAnsi"/>
          <w:sz w:val="18"/>
          <w:szCs w:val="18"/>
        </w:rPr>
        <w:t>inserita</w:t>
      </w:r>
      <w:r>
        <w:rPr>
          <w:rFonts w:asciiTheme="minorHAnsi" w:hAnsiTheme="minorHAnsi"/>
          <w:sz w:val="18"/>
          <w:szCs w:val="18"/>
        </w:rPr>
        <w:t>,</w:t>
      </w:r>
      <w:r w:rsidRPr="008948C7">
        <w:rPr>
          <w:rFonts w:asciiTheme="minorHAnsi" w:hAnsiTheme="minorHAnsi"/>
          <w:b/>
          <w:sz w:val="18"/>
          <w:szCs w:val="18"/>
        </w:rPr>
        <w:t xml:space="preserve"> </w:t>
      </w:r>
      <w:r w:rsidR="003E2763" w:rsidRPr="008948C7">
        <w:rPr>
          <w:rFonts w:asciiTheme="minorHAnsi" w:hAnsiTheme="minorHAnsi"/>
          <w:b/>
          <w:sz w:val="18"/>
          <w:szCs w:val="18"/>
        </w:rPr>
        <w:t>ad eccezione di</w:t>
      </w:r>
      <w:r w:rsidR="00527953" w:rsidRPr="008948C7">
        <w:rPr>
          <w:rFonts w:asciiTheme="minorHAnsi" w:hAnsiTheme="minorHAnsi"/>
          <w:b/>
          <w:sz w:val="18"/>
          <w:szCs w:val="18"/>
        </w:rPr>
        <w:t xml:space="preserve"> quando</w:t>
      </w:r>
      <w:r w:rsidR="003E2763" w:rsidRPr="008948C7">
        <w:rPr>
          <w:rFonts w:asciiTheme="minorHAnsi" w:hAnsiTheme="minorHAnsi"/>
          <w:b/>
          <w:sz w:val="18"/>
          <w:szCs w:val="18"/>
        </w:rPr>
        <w:t>:</w:t>
      </w:r>
    </w:p>
    <w:tbl>
      <w:tblPr>
        <w:tblStyle w:val="Grigliatabella"/>
        <w:tblW w:w="0" w:type="auto"/>
        <w:tblInd w:w="425" w:type="dxa"/>
        <w:tblLook w:val="04A0" w:firstRow="1" w:lastRow="0" w:firstColumn="1" w:lastColumn="0" w:noHBand="0" w:noVBand="1"/>
      </w:tblPr>
      <w:tblGrid>
        <w:gridCol w:w="4692"/>
        <w:gridCol w:w="4738"/>
      </w:tblGrid>
      <w:tr w:rsidR="00CF2ADB" w:rsidRPr="00FF43B1" w:rsidTr="004B1881">
        <w:tc>
          <w:tcPr>
            <w:tcW w:w="7067" w:type="dxa"/>
            <w:shd w:val="clear" w:color="auto" w:fill="auto"/>
          </w:tcPr>
          <w:p w:rsidR="00CF2ADB" w:rsidRPr="00FF43B1" w:rsidRDefault="00CF2ADB" w:rsidP="004B1881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F43B1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il reato è stato depenalizzato</w:t>
            </w:r>
          </w:p>
        </w:tc>
        <w:tc>
          <w:tcPr>
            <w:tcW w:w="7070" w:type="dxa"/>
            <w:shd w:val="clear" w:color="auto" w:fill="auto"/>
          </w:tcPr>
          <w:p w:rsidR="00CF2ADB" w:rsidRPr="00FF43B1" w:rsidRDefault="00CF2ADB" w:rsidP="004B1881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F43B1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il reato è stato dichiarato estinto dopo la condanna</w:t>
            </w:r>
          </w:p>
        </w:tc>
      </w:tr>
      <w:tr w:rsidR="00CF2ADB" w:rsidTr="004B1881">
        <w:tc>
          <w:tcPr>
            <w:tcW w:w="7067" w:type="dxa"/>
            <w:shd w:val="clear" w:color="auto" w:fill="auto"/>
          </w:tcPr>
          <w:p w:rsidR="00CF2ADB" w:rsidRPr="00FF43B1" w:rsidRDefault="00CF2ADB" w:rsidP="004B1881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F43B1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è intervenuta la riabilitazione</w:t>
            </w:r>
          </w:p>
        </w:tc>
        <w:tc>
          <w:tcPr>
            <w:tcW w:w="7070" w:type="dxa"/>
            <w:shd w:val="clear" w:color="auto" w:fill="auto"/>
          </w:tcPr>
          <w:p w:rsidR="00CF2ADB" w:rsidRDefault="00CF2ADB" w:rsidP="004B1881">
            <w:pPr>
              <w:autoSpaceDE w:val="0"/>
              <w:autoSpaceDN w:val="0"/>
              <w:adjustRightInd w:val="0"/>
              <w:spacing w:before="60" w:line="240" w:lineRule="auto"/>
              <w:ind w:firstLine="0"/>
              <w:rPr>
                <w:rFonts w:asciiTheme="minorHAnsi" w:hAnsiTheme="minorHAnsi"/>
                <w:b/>
                <w:sz w:val="18"/>
                <w:szCs w:val="18"/>
              </w:rPr>
            </w:pPr>
            <w:r w:rsidRPr="00FF43B1">
              <w:rPr>
                <w:rFonts w:asciiTheme="minorHAnsi" w:hAnsiTheme="minorHAnsi" w:cs="Tahoma"/>
                <w:color w:val="000000" w:themeColor="text1"/>
                <w:sz w:val="18"/>
                <w:szCs w:val="18"/>
              </w:rPr>
              <w:t>si è formalizzata la revoca della condanna</w:t>
            </w:r>
          </w:p>
        </w:tc>
      </w:tr>
    </w:tbl>
    <w:p w:rsidR="00AB3513" w:rsidRPr="00AB3513" w:rsidRDefault="00AD468D" w:rsidP="00AB3513">
      <w:pPr>
        <w:autoSpaceDE w:val="0"/>
        <w:autoSpaceDN w:val="0"/>
        <w:adjustRightInd w:val="0"/>
        <w:spacing w:before="0" w:line="240" w:lineRule="auto"/>
        <w:ind w:left="425" w:hanging="567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="Tahoma"/>
            <w:b/>
            <w:color w:val="0000FF"/>
            <w:sz w:val="36"/>
            <w:highlight w:val="lightGray"/>
          </w:rPr>
          <w:id w:val="-41374023"/>
          <w14:checkbox>
            <w14:checked w14:val="1"/>
            <w14:checkedState w14:val="00A3" w14:font="Wingdings 2"/>
            <w14:uncheckedState w14:val="0054" w14:font="Wingdings 2"/>
          </w14:checkbox>
        </w:sdtPr>
        <w:sdtEndPr/>
        <w:sdtContent>
          <w:r w:rsidR="005E7E1E">
            <w:rPr>
              <w:rFonts w:asciiTheme="minorHAnsi" w:hAnsiTheme="minorHAnsi" w:cs="Tahoma"/>
              <w:b/>
              <w:color w:val="0000FF"/>
              <w:sz w:val="36"/>
              <w:highlight w:val="lightGray"/>
            </w:rPr>
            <w:sym w:font="Wingdings 2" w:char="F0A3"/>
          </w:r>
        </w:sdtContent>
      </w:sdt>
      <w:r w:rsidR="00AB3513" w:rsidRPr="00F83763">
        <w:rPr>
          <w:rFonts w:ascii="Tahoma" w:hAnsi="Tahoma" w:cs="Tahoma"/>
          <w:sz w:val="20"/>
          <w:szCs w:val="32"/>
        </w:rPr>
        <w:tab/>
      </w:r>
      <w:r w:rsidR="00D0276F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per le ipotesi riconducibili </w:t>
      </w:r>
      <w:r w:rsidR="00720620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all’art. 80, comma 1,</w:t>
      </w:r>
      <w:r w:rsidR="00D0276F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 del Codice</w:t>
      </w:r>
      <w:r w:rsid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,</w:t>
      </w:r>
      <w:r w:rsidR="00D0276F" w:rsidRPr="00D0276F">
        <w:rPr>
          <w:rFonts w:asciiTheme="minorHAnsi" w:hAnsiTheme="minorHAnsi"/>
          <w:b/>
          <w:sz w:val="18"/>
          <w:szCs w:val="18"/>
        </w:rPr>
        <w:t xml:space="preserve"> </w:t>
      </w:r>
      <w:r w:rsidR="005E7E1E" w:rsidRPr="00D0276F">
        <w:rPr>
          <w:rFonts w:asciiTheme="minorHAnsi" w:hAnsiTheme="minorHAnsi"/>
          <w:b/>
          <w:sz w:val="18"/>
          <w:szCs w:val="18"/>
          <w:u w:val="single"/>
        </w:rPr>
        <w:t>non</w:t>
      </w:r>
      <w:r w:rsidR="005E7E1E">
        <w:rPr>
          <w:rFonts w:asciiTheme="minorHAnsi" w:hAnsiTheme="minorHAnsi"/>
          <w:b/>
          <w:sz w:val="18"/>
          <w:szCs w:val="18"/>
          <w:u w:val="single"/>
        </w:rPr>
        <w:t xml:space="preserve"> sono</w:t>
      </w:r>
      <w:r w:rsidR="00AB3513" w:rsidRPr="00A0087C">
        <w:rPr>
          <w:rFonts w:asciiTheme="minorHAnsi" w:hAnsiTheme="minorHAnsi"/>
          <w:b/>
          <w:sz w:val="18"/>
          <w:szCs w:val="18"/>
          <w:u w:val="single"/>
        </w:rPr>
        <w:t xml:space="preserve"> mai stat</w:t>
      </w:r>
      <w:r w:rsidR="005E7E1E">
        <w:rPr>
          <w:rFonts w:asciiTheme="minorHAnsi" w:hAnsiTheme="minorHAnsi"/>
          <w:b/>
          <w:sz w:val="18"/>
          <w:szCs w:val="18"/>
          <w:u w:val="single"/>
        </w:rPr>
        <w:t>i</w:t>
      </w:r>
      <w:r w:rsidR="00AB3513" w:rsidRPr="00A0087C">
        <w:rPr>
          <w:rFonts w:asciiTheme="minorHAnsi" w:hAnsiTheme="minorHAnsi"/>
          <w:b/>
          <w:sz w:val="18"/>
          <w:szCs w:val="18"/>
          <w:u w:val="single"/>
        </w:rPr>
        <w:t xml:space="preserve"> </w:t>
      </w:r>
      <w:r w:rsidR="00AB3513" w:rsidRPr="00A0087C">
        <w:rPr>
          <w:rFonts w:asciiTheme="minorHAnsi" w:hAnsiTheme="minorHAnsi" w:cstheme="minorHAnsi"/>
          <w:b/>
          <w:sz w:val="18"/>
          <w:szCs w:val="18"/>
          <w:u w:val="single"/>
        </w:rPr>
        <w:t>condannat</w:t>
      </w:r>
      <w:r w:rsidR="005E7E1E">
        <w:rPr>
          <w:rFonts w:asciiTheme="minorHAnsi" w:hAnsiTheme="minorHAnsi" w:cstheme="minorHAnsi"/>
          <w:b/>
          <w:sz w:val="18"/>
          <w:szCs w:val="18"/>
          <w:u w:val="single"/>
        </w:rPr>
        <w:t>i</w:t>
      </w:r>
      <w:r w:rsidR="00AB3513" w:rsidRPr="00AB3513">
        <w:rPr>
          <w:rFonts w:asciiTheme="minorHAnsi" w:hAnsiTheme="minorHAnsi" w:cstheme="minorHAnsi"/>
          <w:sz w:val="18"/>
          <w:szCs w:val="18"/>
        </w:rPr>
        <w:t xml:space="preserve"> con </w:t>
      </w:r>
      <w:r w:rsidR="00AB3513" w:rsidRPr="00000372">
        <w:rPr>
          <w:rFonts w:asciiTheme="minorHAnsi" w:hAnsiTheme="minorHAnsi" w:cstheme="minorHAnsi"/>
          <w:sz w:val="18"/>
          <w:szCs w:val="18"/>
          <w:u w:val="single"/>
        </w:rPr>
        <w:t xml:space="preserve">sentenza definitiva o decreto </w:t>
      </w:r>
      <w:r w:rsidR="00AB3513" w:rsidRPr="00A01368">
        <w:rPr>
          <w:rFonts w:asciiTheme="minorHAnsi" w:hAnsiTheme="minorHAnsi" w:cstheme="minorHAnsi"/>
          <w:sz w:val="18"/>
          <w:szCs w:val="18"/>
          <w:u w:val="single"/>
        </w:rPr>
        <w:t>penale di condanna</w:t>
      </w:r>
      <w:r w:rsidR="00AB3513" w:rsidRPr="00AB3513">
        <w:rPr>
          <w:rFonts w:asciiTheme="minorHAnsi" w:hAnsiTheme="minorHAnsi" w:cstheme="minorHAnsi"/>
          <w:sz w:val="18"/>
          <w:szCs w:val="18"/>
        </w:rPr>
        <w:t xml:space="preserve"> divenuto irrevocabile </w:t>
      </w:r>
      <w:r w:rsidR="00AB3513" w:rsidRPr="00000372">
        <w:rPr>
          <w:rFonts w:asciiTheme="minorHAnsi" w:hAnsiTheme="minorHAnsi" w:cstheme="minorHAnsi"/>
          <w:sz w:val="18"/>
          <w:szCs w:val="18"/>
          <w:u w:val="single"/>
        </w:rPr>
        <w:t>o sentenza di applicazione della pena richiesta</w:t>
      </w:r>
      <w:r w:rsidR="00AB3513" w:rsidRPr="00AB3513">
        <w:rPr>
          <w:rFonts w:asciiTheme="minorHAnsi" w:hAnsiTheme="minorHAnsi" w:cstheme="minorHAnsi"/>
          <w:sz w:val="18"/>
          <w:szCs w:val="18"/>
        </w:rPr>
        <w:t xml:space="preserve"> ai sensi dell’articolo 444 del C.p.p.</w:t>
      </w:r>
      <w:r w:rsidR="00D10F14">
        <w:rPr>
          <w:rFonts w:asciiTheme="minorHAnsi" w:hAnsiTheme="minorHAnsi" w:cstheme="minorHAnsi"/>
          <w:sz w:val="18"/>
          <w:szCs w:val="18"/>
        </w:rPr>
        <w:t xml:space="preserve">, </w:t>
      </w:r>
      <w:r w:rsidR="00D10F14" w:rsidRPr="00A01368">
        <w:rPr>
          <w:rFonts w:asciiTheme="minorHAnsi" w:hAnsiTheme="minorHAnsi" w:cstheme="minorHAnsi"/>
          <w:sz w:val="18"/>
          <w:szCs w:val="18"/>
          <w:u w:val="single"/>
        </w:rPr>
        <w:t>nemmeno con il beneficio della non menzione</w:t>
      </w:r>
      <w:r w:rsidR="00BF42E9">
        <w:rPr>
          <w:rFonts w:asciiTheme="minorHAnsi" w:hAnsiTheme="minorHAnsi" w:cstheme="minorHAnsi"/>
          <w:sz w:val="18"/>
          <w:szCs w:val="18"/>
        </w:rPr>
        <w:t>;</w:t>
      </w:r>
    </w:p>
    <w:p w:rsidR="005E7E1E" w:rsidRPr="00CA0316" w:rsidRDefault="00CA0316" w:rsidP="00EC6698">
      <w:pPr>
        <w:autoSpaceDE w:val="0"/>
        <w:autoSpaceDN w:val="0"/>
        <w:adjustRightInd w:val="0"/>
        <w:spacing w:before="60" w:line="240" w:lineRule="auto"/>
        <w:ind w:left="425" w:hanging="567"/>
        <w:jc w:val="center"/>
        <w:rPr>
          <w:rFonts w:asciiTheme="minorHAnsi" w:hAnsiTheme="minorHAnsi" w:cs="Tahoma"/>
          <w:i/>
          <w:color w:val="000000" w:themeColor="text1"/>
          <w:sz w:val="20"/>
        </w:rPr>
      </w:pPr>
      <w:r w:rsidRPr="00CA0316">
        <w:rPr>
          <w:rFonts w:asciiTheme="minorHAnsi" w:hAnsiTheme="minorHAnsi" w:cs="Tahoma"/>
          <w:i/>
          <w:color w:val="000000" w:themeColor="text1"/>
          <w:sz w:val="20"/>
        </w:rPr>
        <w:t>diversa ipotesi</w:t>
      </w:r>
    </w:p>
    <w:p w:rsidR="005B7233" w:rsidRPr="000F246F" w:rsidRDefault="00AD468D" w:rsidP="00EC6698">
      <w:pPr>
        <w:autoSpaceDE w:val="0"/>
        <w:autoSpaceDN w:val="0"/>
        <w:adjustRightInd w:val="0"/>
        <w:spacing w:before="0" w:line="240" w:lineRule="auto"/>
        <w:ind w:left="425" w:hanging="567"/>
        <w:rPr>
          <w:rFonts w:asciiTheme="minorHAnsi" w:hAnsiTheme="minorHAnsi"/>
          <w:sz w:val="18"/>
          <w:szCs w:val="18"/>
        </w:rPr>
      </w:pPr>
      <w:sdt>
        <w:sdtPr>
          <w:rPr>
            <w:rFonts w:asciiTheme="minorHAnsi" w:hAnsiTheme="minorHAnsi" w:cs="Tahoma"/>
            <w:b/>
            <w:color w:val="0000FF"/>
            <w:sz w:val="36"/>
            <w:highlight w:val="lightGray"/>
          </w:rPr>
          <w:id w:val="871881403"/>
          <w14:checkbox>
            <w14:checked w14:val="1"/>
            <w14:checkedState w14:val="00A3" w14:font="Wingdings 2"/>
            <w14:uncheckedState w14:val="0054" w14:font="Wingdings 2"/>
          </w14:checkbox>
        </w:sdtPr>
        <w:sdtEndPr/>
        <w:sdtContent>
          <w:r w:rsidR="005E7E1E">
            <w:rPr>
              <w:rFonts w:asciiTheme="minorHAnsi" w:hAnsiTheme="minorHAnsi" w:cs="Tahoma"/>
              <w:b/>
              <w:color w:val="0000FF"/>
              <w:sz w:val="36"/>
              <w:highlight w:val="lightGray"/>
            </w:rPr>
            <w:sym w:font="Wingdings 2" w:char="F0A3"/>
          </w:r>
        </w:sdtContent>
      </w:sdt>
      <w:r w:rsidR="009F3238" w:rsidRPr="00F83763">
        <w:rPr>
          <w:rFonts w:ascii="Tahoma" w:hAnsi="Tahoma" w:cs="Tahoma"/>
          <w:sz w:val="20"/>
          <w:szCs w:val="32"/>
        </w:rPr>
        <w:tab/>
      </w:r>
      <w:r w:rsidR="00D0276F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per le ipotesi </w:t>
      </w:r>
      <w:r w:rsidR="00720620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riconducibili all’art. 80, comma ,1</w:t>
      </w:r>
      <w:r w:rsidR="00D0276F" w:rsidRP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 xml:space="preserve"> del Codice</w:t>
      </w:r>
      <w:r w:rsidR="00D0276F">
        <w:rPr>
          <w:rFonts w:asciiTheme="minorHAnsi" w:hAnsiTheme="minorHAnsi" w:cs="Tahoma"/>
          <w:b/>
          <w:i/>
          <w:color w:val="000000" w:themeColor="text1"/>
          <w:sz w:val="18"/>
          <w:szCs w:val="18"/>
        </w:rPr>
        <w:t>,</w:t>
      </w:r>
      <w:r w:rsidR="00D0276F" w:rsidRPr="00D0276F">
        <w:rPr>
          <w:rFonts w:asciiTheme="minorHAnsi" w:hAnsiTheme="minorHAnsi"/>
          <w:b/>
          <w:sz w:val="18"/>
          <w:szCs w:val="18"/>
        </w:rPr>
        <w:t xml:space="preserve"> </w:t>
      </w:r>
      <w:r w:rsidR="00876144" w:rsidRPr="00A70E58">
        <w:rPr>
          <w:rFonts w:asciiTheme="minorHAnsi" w:hAnsiTheme="minorHAnsi" w:cstheme="minorHAnsi"/>
          <w:b/>
          <w:sz w:val="18"/>
          <w:szCs w:val="18"/>
        </w:rPr>
        <w:t>sono</w:t>
      </w:r>
      <w:r w:rsidR="00876144" w:rsidRPr="00A70E58">
        <w:rPr>
          <w:rFonts w:asciiTheme="minorHAnsi" w:hAnsiTheme="minorHAnsi"/>
          <w:b/>
          <w:sz w:val="18"/>
          <w:szCs w:val="18"/>
        </w:rPr>
        <w:t xml:space="preserve"> stati</w:t>
      </w:r>
      <w:r w:rsidR="00876144" w:rsidRPr="00A70E58">
        <w:rPr>
          <w:rFonts w:asciiTheme="minorHAnsi" w:hAnsiTheme="minorHAnsi"/>
          <w:sz w:val="18"/>
          <w:szCs w:val="18"/>
        </w:rPr>
        <w:t xml:space="preserve"> </w:t>
      </w:r>
      <w:r w:rsidR="00876144" w:rsidRPr="00A70E58">
        <w:rPr>
          <w:rFonts w:asciiTheme="minorHAnsi" w:hAnsiTheme="minorHAnsi"/>
          <w:b/>
          <w:sz w:val="18"/>
          <w:szCs w:val="18"/>
        </w:rPr>
        <w:t>destinatari</w:t>
      </w:r>
      <w:r w:rsidR="00876144" w:rsidRPr="007A0F72">
        <w:rPr>
          <w:rFonts w:asciiTheme="minorHAnsi" w:hAnsiTheme="minorHAnsi"/>
          <w:sz w:val="18"/>
          <w:szCs w:val="18"/>
        </w:rPr>
        <w:t xml:space="preserve"> </w:t>
      </w:r>
      <w:r w:rsidR="00876144" w:rsidRPr="009F3238">
        <w:rPr>
          <w:rFonts w:asciiTheme="minorHAnsi" w:hAnsiTheme="minorHAnsi"/>
          <w:sz w:val="18"/>
          <w:szCs w:val="18"/>
          <w:u w:val="single"/>
        </w:rPr>
        <w:t>delle condanne</w:t>
      </w:r>
      <w:r w:rsidR="00876144" w:rsidRPr="000D277A">
        <w:rPr>
          <w:rFonts w:asciiTheme="minorHAnsi" w:hAnsiTheme="minorHAnsi"/>
          <w:sz w:val="18"/>
          <w:szCs w:val="18"/>
        </w:rPr>
        <w:t xml:space="preserve"> </w:t>
      </w:r>
      <w:r w:rsidR="00876144" w:rsidRPr="0044644E">
        <w:rPr>
          <w:rFonts w:asciiTheme="minorHAnsi" w:hAnsiTheme="minorHAnsi"/>
          <w:sz w:val="18"/>
          <w:szCs w:val="18"/>
        </w:rPr>
        <w:t xml:space="preserve">con sentenza definitiva </w:t>
      </w:r>
      <w:r w:rsidR="00876144">
        <w:rPr>
          <w:rFonts w:asciiTheme="minorHAnsi" w:hAnsiTheme="minorHAnsi"/>
          <w:sz w:val="18"/>
          <w:szCs w:val="18"/>
          <w:u w:val="single"/>
        </w:rPr>
        <w:t>o decr</w:t>
      </w:r>
      <w:r w:rsidR="00876144" w:rsidRPr="00000372">
        <w:rPr>
          <w:rFonts w:asciiTheme="minorHAnsi" w:hAnsiTheme="minorHAnsi"/>
          <w:sz w:val="18"/>
          <w:szCs w:val="18"/>
          <w:u w:val="single"/>
        </w:rPr>
        <w:t>eti penali di condanna</w:t>
      </w:r>
      <w:r w:rsidR="00876144" w:rsidRPr="0044644E">
        <w:rPr>
          <w:rFonts w:asciiTheme="minorHAnsi" w:hAnsiTheme="minorHAnsi"/>
          <w:sz w:val="18"/>
          <w:szCs w:val="18"/>
        </w:rPr>
        <w:t xml:space="preserve"> divenut</w:t>
      </w:r>
      <w:r w:rsidR="00876144">
        <w:rPr>
          <w:rFonts w:asciiTheme="minorHAnsi" w:hAnsiTheme="minorHAnsi"/>
          <w:sz w:val="18"/>
          <w:szCs w:val="18"/>
        </w:rPr>
        <w:t>i</w:t>
      </w:r>
      <w:r w:rsidR="00876144" w:rsidRPr="0044644E">
        <w:rPr>
          <w:rFonts w:asciiTheme="minorHAnsi" w:hAnsiTheme="minorHAnsi"/>
          <w:sz w:val="18"/>
          <w:szCs w:val="18"/>
        </w:rPr>
        <w:t xml:space="preserve"> irrevocabil</w:t>
      </w:r>
      <w:r w:rsidR="00876144">
        <w:rPr>
          <w:rFonts w:asciiTheme="minorHAnsi" w:hAnsiTheme="minorHAnsi"/>
          <w:sz w:val="18"/>
          <w:szCs w:val="18"/>
        </w:rPr>
        <w:t>i</w:t>
      </w:r>
      <w:r w:rsidR="00876144" w:rsidRPr="0044644E">
        <w:rPr>
          <w:rFonts w:asciiTheme="minorHAnsi" w:hAnsiTheme="minorHAnsi"/>
          <w:sz w:val="18"/>
          <w:szCs w:val="18"/>
        </w:rPr>
        <w:t xml:space="preserve"> </w:t>
      </w:r>
      <w:r w:rsidR="00876144" w:rsidRPr="00000372">
        <w:rPr>
          <w:rFonts w:asciiTheme="minorHAnsi" w:hAnsiTheme="minorHAnsi"/>
          <w:sz w:val="18"/>
          <w:szCs w:val="18"/>
          <w:u w:val="single"/>
        </w:rPr>
        <w:t>o sentenze di applicazione della pena su richiesta</w:t>
      </w:r>
      <w:r w:rsidR="00876144" w:rsidRPr="0044644E">
        <w:rPr>
          <w:rFonts w:asciiTheme="minorHAnsi" w:hAnsiTheme="minorHAnsi"/>
          <w:sz w:val="18"/>
          <w:szCs w:val="18"/>
        </w:rPr>
        <w:t xml:space="preserve"> ai sensi dell'articolo 444 del codice di procedura penale</w:t>
      </w:r>
      <w:r w:rsidR="00876144">
        <w:rPr>
          <w:rFonts w:asciiTheme="minorHAnsi" w:hAnsiTheme="minorHAnsi"/>
          <w:sz w:val="18"/>
          <w:szCs w:val="18"/>
        </w:rPr>
        <w:t>,</w:t>
      </w:r>
      <w:r w:rsidR="00876144" w:rsidRPr="00000372">
        <w:rPr>
          <w:rFonts w:asciiTheme="minorHAnsi" w:hAnsiTheme="minorHAnsi" w:cstheme="minorHAnsi"/>
          <w:sz w:val="18"/>
          <w:szCs w:val="18"/>
        </w:rPr>
        <w:t xml:space="preserve"> </w:t>
      </w:r>
      <w:r w:rsidR="00876144" w:rsidRPr="00A70E58">
        <w:rPr>
          <w:rFonts w:asciiTheme="minorHAnsi" w:hAnsiTheme="minorHAnsi"/>
          <w:sz w:val="18"/>
          <w:szCs w:val="18"/>
          <w:u w:val="single"/>
        </w:rPr>
        <w:t xml:space="preserve">ma in ogni caso non è più </w:t>
      </w:r>
      <w:r w:rsidR="00876144" w:rsidRPr="00A70E58">
        <w:rPr>
          <w:rFonts w:asciiTheme="minorHAnsi" w:hAnsiTheme="minorHAnsi" w:cstheme="minorHAnsi"/>
          <w:sz w:val="18"/>
          <w:szCs w:val="18"/>
          <w:u w:val="single"/>
        </w:rPr>
        <w:t>applicabile</w:t>
      </w:r>
      <w:r w:rsidR="00876144" w:rsidRPr="00AB3513">
        <w:rPr>
          <w:rFonts w:asciiTheme="minorHAnsi" w:hAnsiTheme="minorHAnsi" w:cstheme="minorHAnsi"/>
          <w:sz w:val="18"/>
          <w:szCs w:val="18"/>
        </w:rPr>
        <w:t xml:space="preserve"> </w:t>
      </w:r>
      <w:r w:rsidR="00876144">
        <w:rPr>
          <w:rFonts w:asciiTheme="minorHAnsi" w:hAnsiTheme="minorHAnsi" w:cstheme="minorHAnsi"/>
          <w:sz w:val="18"/>
          <w:szCs w:val="18"/>
        </w:rPr>
        <w:t xml:space="preserve">alcuna sanzione afflittiva </w:t>
      </w:r>
      <w:r w:rsidR="00876144" w:rsidRPr="00236D5F">
        <w:rPr>
          <w:rFonts w:asciiTheme="minorHAnsi" w:hAnsiTheme="minorHAnsi" w:cstheme="minorHAnsi"/>
          <w:sz w:val="18"/>
          <w:szCs w:val="18"/>
        </w:rPr>
        <w:t xml:space="preserve">di </w:t>
      </w:r>
      <w:r w:rsidR="00876144" w:rsidRPr="00236D5F">
        <w:rPr>
          <w:rFonts w:asciiTheme="minorHAnsi" w:hAnsiTheme="minorHAnsi" w:cs="Tahoma"/>
          <w:color w:val="000000" w:themeColor="text1"/>
          <w:sz w:val="18"/>
          <w:szCs w:val="18"/>
        </w:rPr>
        <w:t>incapacità di contrattare con la pubblica amministrazione</w:t>
      </w:r>
      <w:r w:rsidR="00876144" w:rsidRPr="00236D5F">
        <w:rPr>
          <w:rFonts w:asciiTheme="minorHAnsi" w:hAnsiTheme="minorHAnsi" w:cstheme="minorHAnsi"/>
          <w:sz w:val="18"/>
          <w:szCs w:val="18"/>
        </w:rPr>
        <w:t xml:space="preserve"> stabilito</w:t>
      </w:r>
      <w:r w:rsidR="00876144" w:rsidRPr="00AB3513">
        <w:rPr>
          <w:rFonts w:asciiTheme="minorHAnsi" w:hAnsiTheme="minorHAnsi" w:cstheme="minorHAnsi"/>
          <w:sz w:val="18"/>
          <w:szCs w:val="18"/>
        </w:rPr>
        <w:t xml:space="preserve"> direttamente nella sentenza</w:t>
      </w:r>
      <w:r w:rsidR="00876144">
        <w:rPr>
          <w:rFonts w:asciiTheme="minorHAnsi" w:hAnsiTheme="minorHAnsi" w:cstheme="minorHAnsi"/>
          <w:sz w:val="18"/>
          <w:szCs w:val="18"/>
        </w:rPr>
        <w:t>,</w:t>
      </w:r>
      <w:r w:rsidR="00876144" w:rsidRPr="00AB3513">
        <w:rPr>
          <w:rFonts w:asciiTheme="minorHAnsi" w:hAnsiTheme="minorHAnsi" w:cstheme="minorHAnsi"/>
          <w:sz w:val="18"/>
          <w:szCs w:val="18"/>
        </w:rPr>
        <w:t xml:space="preserve"> ovvero desumibile ai sensi del</w:t>
      </w:r>
      <w:r w:rsidR="00876144">
        <w:rPr>
          <w:rFonts w:asciiTheme="minorHAnsi" w:hAnsiTheme="minorHAnsi" w:cstheme="minorHAnsi"/>
          <w:sz w:val="18"/>
          <w:szCs w:val="18"/>
        </w:rPr>
        <w:t xml:space="preserve"> predetto </w:t>
      </w:r>
      <w:r w:rsidR="00876144" w:rsidRPr="00AB3513">
        <w:rPr>
          <w:rFonts w:asciiTheme="minorHAnsi" w:hAnsiTheme="minorHAnsi" w:cstheme="minorHAnsi"/>
          <w:sz w:val="18"/>
          <w:szCs w:val="18"/>
        </w:rPr>
        <w:t>art. 80 c</w:t>
      </w:r>
      <w:r w:rsidR="00FF76B6">
        <w:rPr>
          <w:rFonts w:asciiTheme="minorHAnsi" w:hAnsiTheme="minorHAnsi" w:cstheme="minorHAnsi"/>
          <w:sz w:val="18"/>
          <w:szCs w:val="18"/>
        </w:rPr>
        <w:t xml:space="preserve">ommi </w:t>
      </w:r>
      <w:r w:rsidR="00876144" w:rsidRPr="00AB3513">
        <w:rPr>
          <w:rFonts w:asciiTheme="minorHAnsi" w:hAnsiTheme="minorHAnsi" w:cstheme="minorHAnsi"/>
          <w:sz w:val="18"/>
          <w:szCs w:val="18"/>
        </w:rPr>
        <w:t>10</w:t>
      </w:r>
      <w:r w:rsidR="00876144" w:rsidRPr="00A70E58">
        <w:rPr>
          <w:rFonts w:asciiTheme="minorHAnsi" w:hAnsiTheme="minorHAnsi"/>
          <w:sz w:val="18"/>
          <w:szCs w:val="18"/>
        </w:rPr>
        <w:t xml:space="preserve"> </w:t>
      </w:r>
      <w:r w:rsidR="00FF76B6">
        <w:rPr>
          <w:rFonts w:asciiTheme="minorHAnsi" w:hAnsiTheme="minorHAnsi"/>
          <w:sz w:val="18"/>
          <w:szCs w:val="18"/>
        </w:rPr>
        <w:t>e 10-bis</w:t>
      </w:r>
      <w:r w:rsidR="00876144">
        <w:rPr>
          <w:rFonts w:asciiTheme="minorHAnsi" w:hAnsiTheme="minorHAnsi"/>
          <w:sz w:val="18"/>
          <w:szCs w:val="18"/>
        </w:rPr>
        <w:t>,</w:t>
      </w:r>
      <w:r w:rsidR="00FF76B6">
        <w:rPr>
          <w:rFonts w:asciiTheme="minorHAnsi" w:hAnsiTheme="minorHAnsi"/>
          <w:sz w:val="18"/>
          <w:szCs w:val="18"/>
        </w:rPr>
        <w:t xml:space="preserve"> </w:t>
      </w:r>
      <w:r w:rsidR="00876144" w:rsidRPr="007A0F72">
        <w:rPr>
          <w:rFonts w:asciiTheme="minorHAnsi" w:hAnsiTheme="minorHAnsi"/>
          <w:sz w:val="18"/>
          <w:szCs w:val="18"/>
        </w:rPr>
        <w:t>come riportato</w:t>
      </w:r>
      <w:r w:rsidR="00876144">
        <w:rPr>
          <w:rFonts w:asciiTheme="minorHAnsi" w:hAnsiTheme="minorHAnsi"/>
          <w:sz w:val="18"/>
          <w:szCs w:val="18"/>
        </w:rPr>
        <w:t xml:space="preserve"> ne</w:t>
      </w:r>
      <w:r w:rsidR="00876144" w:rsidRPr="007A0F72">
        <w:rPr>
          <w:rFonts w:asciiTheme="minorHAnsi" w:hAnsiTheme="minorHAnsi"/>
          <w:sz w:val="18"/>
          <w:szCs w:val="18"/>
        </w:rPr>
        <w:t xml:space="preserve">lla </w:t>
      </w:r>
      <w:r w:rsidR="00876144">
        <w:rPr>
          <w:rFonts w:asciiTheme="minorHAnsi" w:hAnsiTheme="minorHAnsi"/>
          <w:sz w:val="18"/>
          <w:szCs w:val="18"/>
        </w:rPr>
        <w:t>tabella che segue</w:t>
      </w:r>
      <w:r w:rsidR="00876144">
        <w:rPr>
          <w:rFonts w:asciiTheme="minorHAnsi" w:hAnsiTheme="minorHAnsi" w:cstheme="minorHAnsi"/>
          <w:sz w:val="18"/>
          <w:szCs w:val="18"/>
        </w:rPr>
        <w:t>:</w:t>
      </w:r>
    </w:p>
    <w:p w:rsidR="0084576C" w:rsidRPr="00E92F22" w:rsidRDefault="0084576C" w:rsidP="00BB2BB1">
      <w:pPr>
        <w:pStyle w:val="sche3"/>
        <w:ind w:left="425"/>
        <w:rPr>
          <w:rFonts w:asciiTheme="minorHAnsi" w:hAnsiTheme="minorHAnsi"/>
          <w:sz w:val="10"/>
          <w:szCs w:val="18"/>
          <w:lang w:val="it-IT"/>
        </w:rPr>
        <w:sectPr w:rsidR="0084576C" w:rsidRPr="00E92F22" w:rsidSect="00D0276F"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191" w:right="1021" w:bottom="680" w:left="1021" w:header="964" w:footer="454" w:gutter="0"/>
          <w:paperSrc w:first="7" w:other="7"/>
          <w:pgNumType w:start="1"/>
          <w:cols w:space="0"/>
          <w:noEndnote/>
        </w:sectPr>
      </w:pPr>
    </w:p>
    <w:p w:rsidR="0084576C" w:rsidRPr="000D277A" w:rsidRDefault="0084576C" w:rsidP="000D277A">
      <w:pPr>
        <w:pStyle w:val="sche3"/>
        <w:rPr>
          <w:rFonts w:asciiTheme="minorHAnsi" w:hAnsiTheme="minorHAnsi" w:cs="Tahoma"/>
          <w:color w:val="000000" w:themeColor="text1"/>
          <w:sz w:val="12"/>
          <w:szCs w:val="18"/>
          <w:lang w:val="it-IT"/>
        </w:rPr>
      </w:pPr>
    </w:p>
    <w:tbl>
      <w:tblPr>
        <w:tblW w:w="1545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2"/>
        <w:gridCol w:w="9497"/>
        <w:gridCol w:w="2552"/>
      </w:tblGrid>
      <w:tr w:rsidR="00CA0316" w:rsidRPr="00E66803" w:rsidTr="00CA494F">
        <w:trPr>
          <w:trHeight w:val="1304"/>
        </w:trPr>
        <w:tc>
          <w:tcPr>
            <w:tcW w:w="851" w:type="dxa"/>
            <w:tcBorders>
              <w:top w:val="single" w:sz="8" w:space="0" w:color="auto"/>
              <w:bottom w:val="single" w:sz="6" w:space="0" w:color="auto"/>
            </w:tcBorders>
          </w:tcPr>
          <w:p w:rsidR="00CA0316" w:rsidRPr="0084576C" w:rsidRDefault="00CA0316" w:rsidP="00581F0E">
            <w:pPr>
              <w:widowControl w:val="0"/>
              <w:spacing w:before="120" w:after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CA0316">
              <w:rPr>
                <w:rFonts w:ascii="Arial Narrow" w:hAnsi="Arial Narrow" w:cs="Tahoma"/>
                <w:sz w:val="18"/>
                <w:szCs w:val="18"/>
              </w:rPr>
              <w:t>soggetto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n. 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6" w:space="0" w:color="auto"/>
            </w:tcBorders>
          </w:tcPr>
          <w:p w:rsidR="00CA0316" w:rsidRPr="0084576C" w:rsidRDefault="00CA0316" w:rsidP="00581F0E">
            <w:pPr>
              <w:widowControl w:val="0"/>
              <w:spacing w:before="12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T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ipo di </w:t>
            </w:r>
            <w:r w:rsidRPr="008D356C">
              <w:rPr>
                <w:rFonts w:asciiTheme="minorHAnsi" w:hAnsiTheme="minorHAnsi" w:cs="Tahoma"/>
                <w:b/>
                <w:sz w:val="18"/>
                <w:szCs w:val="18"/>
              </w:rPr>
              <w:t>reato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 commesso</w:t>
            </w:r>
            <w:r>
              <w:rPr>
                <w:rFonts w:asciiTheme="minorHAnsi" w:hAnsiTheme="minorHAnsi" w:cs="Tahoma"/>
                <w:sz w:val="18"/>
                <w:szCs w:val="18"/>
              </w:rPr>
              <w:t>,</w:t>
            </w:r>
          </w:p>
          <w:p w:rsidR="00CA0316" w:rsidRPr="00E5060D" w:rsidRDefault="00CA0316" w:rsidP="00581F0E">
            <w:pPr>
              <w:widowControl w:val="0"/>
              <w:spacing w:before="0" w:after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84576C">
              <w:rPr>
                <w:rFonts w:asciiTheme="minorHAnsi" w:hAnsiTheme="minorHAnsi" w:cs="Tahoma"/>
                <w:sz w:val="18"/>
                <w:szCs w:val="18"/>
              </w:rPr>
              <w:t>data in cui è stato compiuto</w:t>
            </w:r>
          </w:p>
        </w:tc>
        <w:tc>
          <w:tcPr>
            <w:tcW w:w="9497" w:type="dxa"/>
            <w:tcBorders>
              <w:top w:val="single" w:sz="8" w:space="0" w:color="auto"/>
              <w:bottom w:val="single" w:sz="6" w:space="0" w:color="auto"/>
            </w:tcBorders>
          </w:tcPr>
          <w:p w:rsidR="00233538" w:rsidRDefault="00CA0316" w:rsidP="00233538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Tipo e data 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della </w:t>
            </w:r>
            <w:r w:rsidRPr="008D356C">
              <w:rPr>
                <w:rFonts w:asciiTheme="minorHAnsi" w:hAnsiTheme="minorHAnsi" w:cs="Tahoma"/>
                <w:b/>
                <w:sz w:val="18"/>
                <w:szCs w:val="18"/>
              </w:rPr>
              <w:t>condanna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 xml:space="preserve"> emess</w:t>
            </w:r>
            <w:r>
              <w:rPr>
                <w:rFonts w:asciiTheme="minorHAnsi" w:hAnsiTheme="minorHAnsi" w:cs="Tahoma"/>
                <w:sz w:val="18"/>
                <w:szCs w:val="18"/>
              </w:rPr>
              <w:t>a</w:t>
            </w:r>
            <w:r w:rsidRPr="0084576C">
              <w:rPr>
                <w:rFonts w:asciiTheme="minorHAnsi" w:hAnsiTheme="minorHAnsi" w:cs="Tahoma"/>
                <w:sz w:val="18"/>
                <w:szCs w:val="18"/>
              </w:rPr>
              <w:t>,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la sua durata,</w:t>
            </w:r>
            <w:r w:rsidRPr="0079683E">
              <w:rPr>
                <w:rFonts w:asciiTheme="minorHAnsi" w:hAnsiTheme="minorHAnsi" w:cs="Tahoma"/>
                <w:sz w:val="18"/>
                <w:szCs w:val="16"/>
              </w:rPr>
              <w:t xml:space="preserve"> i motivi della </w:t>
            </w:r>
            <w:r w:rsidR="00233538">
              <w:rPr>
                <w:rFonts w:asciiTheme="minorHAnsi" w:hAnsiTheme="minorHAnsi" w:cs="Tahoma"/>
                <w:sz w:val="18"/>
                <w:szCs w:val="16"/>
              </w:rPr>
              <w:t>stessa;</w:t>
            </w:r>
          </w:p>
          <w:p w:rsidR="00CA0316" w:rsidRDefault="00233538" w:rsidP="00233538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>
              <w:rPr>
                <w:rFonts w:asciiTheme="minorHAnsi" w:hAnsiTheme="minorHAnsi" w:cs="Tahoma"/>
                <w:sz w:val="18"/>
                <w:szCs w:val="16"/>
              </w:rPr>
              <w:t>le</w:t>
            </w:r>
            <w:r w:rsidR="00CA0316">
              <w:rPr>
                <w:rFonts w:asciiTheme="minorHAnsi" w:hAnsiTheme="minorHAnsi" w:cs="Tahoma"/>
                <w:sz w:val="18"/>
                <w:szCs w:val="16"/>
              </w:rPr>
              <w:t xml:space="preserve"> pene accessori</w:t>
            </w:r>
            <w:r>
              <w:rPr>
                <w:rFonts w:asciiTheme="minorHAnsi" w:hAnsiTheme="minorHAnsi" w:cs="Tahoma"/>
                <w:sz w:val="18"/>
                <w:szCs w:val="16"/>
              </w:rPr>
              <w:t>e e la loro durata</w:t>
            </w:r>
            <w:r w:rsidR="00CA0316">
              <w:rPr>
                <w:rFonts w:asciiTheme="minorHAnsi" w:hAnsiTheme="minorHAnsi" w:cs="Tahoma"/>
                <w:sz w:val="18"/>
                <w:szCs w:val="16"/>
              </w:rPr>
              <w:t xml:space="preserve"> specialmente qualora comportino l’incapacità a contrarre;</w:t>
            </w:r>
          </w:p>
          <w:p w:rsidR="00CC452D" w:rsidRDefault="00CA0316" w:rsidP="00233538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nonché </w:t>
            </w:r>
            <w:r w:rsidR="00CC452D">
              <w:rPr>
                <w:rFonts w:asciiTheme="minorHAnsi" w:hAnsiTheme="minorHAnsi" w:cs="Tahoma"/>
                <w:sz w:val="18"/>
                <w:szCs w:val="18"/>
              </w:rPr>
              <w:t xml:space="preserve">l’adozione di eventuali misure di </w:t>
            </w:r>
            <w:r w:rsidR="00CC452D" w:rsidRPr="00B8221E">
              <w:rPr>
                <w:rFonts w:asciiTheme="minorHAnsi" w:hAnsiTheme="minorHAnsi" w:cs="Tahoma"/>
                <w:sz w:val="18"/>
                <w:szCs w:val="18"/>
              </w:rPr>
              <w:t xml:space="preserve">autodisciplina o “Self-Cleaning”, </w:t>
            </w:r>
            <w:r w:rsidR="00CC452D">
              <w:rPr>
                <w:rFonts w:asciiTheme="minorHAnsi" w:hAnsiTheme="minorHAnsi" w:cs="Tahoma"/>
                <w:sz w:val="18"/>
                <w:szCs w:val="18"/>
              </w:rPr>
              <w:t>di cui all’</w:t>
            </w:r>
            <w:r w:rsidR="00CC452D" w:rsidRPr="00B8221E">
              <w:rPr>
                <w:rFonts w:asciiTheme="minorHAnsi" w:hAnsiTheme="minorHAnsi" w:cs="Tahoma"/>
                <w:sz w:val="18"/>
                <w:szCs w:val="18"/>
              </w:rPr>
              <w:t>articolo 80, comma 7</w:t>
            </w:r>
            <w:r w:rsidR="00CC452D">
              <w:rPr>
                <w:rFonts w:asciiTheme="minorHAnsi" w:hAnsiTheme="minorHAnsi" w:cs="Tahoma"/>
                <w:sz w:val="18"/>
                <w:szCs w:val="18"/>
              </w:rPr>
              <w:t xml:space="preserve"> del Codice,</w:t>
            </w:r>
          </w:p>
          <w:p w:rsidR="00A01368" w:rsidRDefault="008D356C" w:rsidP="00A01368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inoltre</w:t>
            </w:r>
            <w:r w:rsidR="00CC452D">
              <w:rPr>
                <w:rFonts w:asciiTheme="minorHAnsi" w:hAnsiTheme="minorHAnsi" w:cs="Tahoma"/>
                <w:sz w:val="18"/>
                <w:szCs w:val="18"/>
              </w:rPr>
              <w:t xml:space="preserve"> </w:t>
            </w:r>
            <w:r w:rsidR="005B7233">
              <w:rPr>
                <w:rFonts w:asciiTheme="minorHAnsi" w:hAnsiTheme="minorHAnsi" w:cs="Tahoma"/>
                <w:sz w:val="18"/>
                <w:szCs w:val="18"/>
              </w:rPr>
              <w:t xml:space="preserve">eventualmente </w:t>
            </w:r>
            <w:r w:rsidR="00CA0316">
              <w:rPr>
                <w:rFonts w:asciiTheme="minorHAnsi" w:hAnsiTheme="minorHAnsi" w:cs="Tahoma"/>
                <w:sz w:val="18"/>
                <w:szCs w:val="18"/>
              </w:rPr>
              <w:t xml:space="preserve">quant’altro previsto ai punti 1, 2, 3, 4 e 5 della parte III, </w:t>
            </w:r>
            <w:r w:rsidR="00CA0316" w:rsidRPr="007E520A">
              <w:rPr>
                <w:rFonts w:asciiTheme="minorHAnsi" w:hAnsiTheme="minorHAnsi" w:cs="Tahoma"/>
                <w:sz w:val="18"/>
                <w:szCs w:val="18"/>
              </w:rPr>
              <w:t>paragrafo A</w:t>
            </w:r>
            <w:r w:rsidR="00CC452D" w:rsidRPr="007E520A">
              <w:rPr>
                <w:rFonts w:asciiTheme="minorHAnsi" w:hAnsiTheme="minorHAnsi" w:cs="Tahoma"/>
                <w:sz w:val="18"/>
                <w:szCs w:val="18"/>
              </w:rPr>
              <w:t xml:space="preserve"> del D.G.U.E. -&gt;</w:t>
            </w:r>
            <w:r w:rsidR="00A01368" w:rsidRPr="007E520A">
              <w:rPr>
                <w:rFonts w:asciiTheme="minorHAnsi" w:hAnsiTheme="minorHAnsi" w:cs="Tahoma"/>
                <w:sz w:val="18"/>
                <w:szCs w:val="18"/>
              </w:rPr>
              <w:t xml:space="preserve"> pag. </w:t>
            </w:r>
            <w:r w:rsidR="00256319" w:rsidRPr="007E520A">
              <w:rPr>
                <w:rFonts w:asciiTheme="minorHAnsi" w:hAnsiTheme="minorHAnsi" w:cs="Tahoma"/>
                <w:sz w:val="18"/>
                <w:szCs w:val="18"/>
              </w:rPr>
              <w:t>7</w:t>
            </w:r>
          </w:p>
          <w:p w:rsidR="008D356C" w:rsidRPr="0084576C" w:rsidRDefault="00CA0316" w:rsidP="00233538">
            <w:pPr>
              <w:widowControl w:val="0"/>
              <w:spacing w:before="40" w:after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del modello messo a disposizione dall’Università</w:t>
            </w:r>
            <w:r w:rsidR="00B563B8">
              <w:rPr>
                <w:rFonts w:asciiTheme="minorHAnsi" w:hAnsiTheme="minorHAnsi" w:cs="Tahoma"/>
                <w:sz w:val="18"/>
                <w:szCs w:val="18"/>
              </w:rPr>
              <w:t>;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6" w:space="0" w:color="auto"/>
            </w:tcBorders>
          </w:tcPr>
          <w:p w:rsidR="00CA0316" w:rsidRPr="0084576C" w:rsidRDefault="00CA0316" w:rsidP="00136C05">
            <w:pPr>
              <w:widowControl w:val="0"/>
              <w:spacing w:before="4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 w:rsidRPr="0084576C">
              <w:rPr>
                <w:rFonts w:asciiTheme="minorHAnsi" w:hAnsiTheme="minorHAnsi" w:cs="Tahoma"/>
                <w:sz w:val="18"/>
                <w:szCs w:val="16"/>
              </w:rPr>
              <w:t>Eventuali</w:t>
            </w:r>
          </w:p>
          <w:p w:rsidR="00CA0316" w:rsidRPr="0084576C" w:rsidRDefault="00CA0316" w:rsidP="00136C05">
            <w:pPr>
              <w:widowControl w:val="0"/>
              <w:spacing w:before="0" w:line="240" w:lineRule="auto"/>
              <w:ind w:firstLine="0"/>
              <w:jc w:val="center"/>
              <w:rPr>
                <w:rFonts w:asciiTheme="minorHAnsi" w:hAnsiTheme="minorHAnsi" w:cs="Tahoma"/>
                <w:sz w:val="18"/>
                <w:szCs w:val="16"/>
              </w:rPr>
            </w:pPr>
            <w:r w:rsidRPr="0084576C">
              <w:rPr>
                <w:rFonts w:asciiTheme="minorHAnsi" w:hAnsiTheme="minorHAnsi" w:cs="Tahoma"/>
                <w:sz w:val="18"/>
                <w:szCs w:val="16"/>
              </w:rPr>
              <w:t>benefici accordati</w:t>
            </w:r>
          </w:p>
          <w:p w:rsidR="00CA0316" w:rsidRPr="00362097" w:rsidRDefault="00CA0316" w:rsidP="00136C05">
            <w:pPr>
              <w:widowControl w:val="0"/>
              <w:spacing w:before="60" w:line="240" w:lineRule="auto"/>
              <w:ind w:left="-68" w:right="-35" w:firstLine="0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362097">
              <w:rPr>
                <w:rFonts w:asciiTheme="minorHAnsi" w:hAnsiTheme="minorHAnsi" w:cstheme="minorHAnsi"/>
                <w:sz w:val="18"/>
                <w:szCs w:val="16"/>
              </w:rPr>
              <w:t>(es. non menzione, ecc.)</w:t>
            </w:r>
          </w:p>
        </w:tc>
      </w:tr>
      <w:tr w:rsidR="00CA0316" w:rsidRPr="00C97148" w:rsidTr="00CA494F">
        <w:trPr>
          <w:trHeight w:val="1304"/>
        </w:trPr>
        <w:tc>
          <w:tcPr>
            <w:tcW w:w="851" w:type="dxa"/>
            <w:tcBorders>
              <w:top w:val="single" w:sz="6" w:space="0" w:color="auto"/>
            </w:tcBorders>
          </w:tcPr>
          <w:p w:rsidR="00CA0316" w:rsidRPr="00C97148" w:rsidRDefault="00CA0316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CA0316" w:rsidRPr="00C97148" w:rsidRDefault="00CA0316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  <w:tcBorders>
              <w:top w:val="single" w:sz="6" w:space="0" w:color="auto"/>
            </w:tcBorders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CA0316" w:rsidRPr="00C97148" w:rsidTr="00CA494F">
        <w:trPr>
          <w:trHeight w:val="1304"/>
        </w:trPr>
        <w:tc>
          <w:tcPr>
            <w:tcW w:w="851" w:type="dxa"/>
          </w:tcPr>
          <w:p w:rsidR="00CA0316" w:rsidRPr="00C97148" w:rsidRDefault="00CA0316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CA0316" w:rsidRPr="00C97148" w:rsidRDefault="00CA0316" w:rsidP="00AE38A7">
            <w:pPr>
              <w:widowControl w:val="0"/>
              <w:spacing w:before="40" w:line="240" w:lineRule="auto"/>
              <w:ind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CA0316" w:rsidRPr="00C97148" w:rsidTr="00CA494F">
        <w:trPr>
          <w:trHeight w:val="1304"/>
        </w:trPr>
        <w:tc>
          <w:tcPr>
            <w:tcW w:w="851" w:type="dxa"/>
          </w:tcPr>
          <w:p w:rsidR="00CA0316" w:rsidRPr="00C97148" w:rsidRDefault="00CA0316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CA0316" w:rsidRPr="00C97148" w:rsidTr="00CA494F">
        <w:trPr>
          <w:trHeight w:val="1304"/>
        </w:trPr>
        <w:tc>
          <w:tcPr>
            <w:tcW w:w="851" w:type="dxa"/>
          </w:tcPr>
          <w:p w:rsidR="00CA0316" w:rsidRPr="00C97148" w:rsidRDefault="00CA0316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136C05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136C05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CA0316" w:rsidRPr="00C97148" w:rsidTr="00CA494F">
        <w:trPr>
          <w:trHeight w:val="1304"/>
        </w:trPr>
        <w:tc>
          <w:tcPr>
            <w:tcW w:w="851" w:type="dxa"/>
          </w:tcPr>
          <w:p w:rsidR="00CA0316" w:rsidRPr="00C97148" w:rsidRDefault="00CA0316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0D277A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CA0316" w:rsidRPr="00C97148" w:rsidRDefault="00CA0316" w:rsidP="000D277A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0D277A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CA0316" w:rsidRPr="00C97148" w:rsidTr="00CA494F">
        <w:trPr>
          <w:trHeight w:val="1304"/>
        </w:trPr>
        <w:tc>
          <w:tcPr>
            <w:tcW w:w="851" w:type="dxa"/>
          </w:tcPr>
          <w:p w:rsidR="00CA0316" w:rsidRPr="00C97148" w:rsidRDefault="00CA0316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0D277A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CA0316" w:rsidRPr="00C97148" w:rsidRDefault="00CA0316" w:rsidP="000D277A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CA0316" w:rsidRPr="00C97148" w:rsidRDefault="00CA0316" w:rsidP="000D277A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5B7233" w:rsidRPr="00C97148" w:rsidTr="00CA494F">
        <w:trPr>
          <w:trHeight w:val="1304"/>
        </w:trPr>
        <w:tc>
          <w:tcPr>
            <w:tcW w:w="851" w:type="dxa"/>
          </w:tcPr>
          <w:p w:rsidR="005B7233" w:rsidRPr="00C97148" w:rsidRDefault="005B7233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5B7233" w:rsidRPr="00C97148" w:rsidRDefault="005B7233" w:rsidP="000D277A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5B7233" w:rsidRPr="00C97148" w:rsidRDefault="005B7233" w:rsidP="000D277A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5B7233" w:rsidRPr="00C97148" w:rsidRDefault="005B7233" w:rsidP="000D277A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  <w:tr w:rsidR="005B7233" w:rsidRPr="00C97148" w:rsidTr="00CA494F">
        <w:trPr>
          <w:trHeight w:val="1304"/>
        </w:trPr>
        <w:tc>
          <w:tcPr>
            <w:tcW w:w="851" w:type="dxa"/>
          </w:tcPr>
          <w:p w:rsidR="005B7233" w:rsidRPr="00C97148" w:rsidRDefault="005B7233" w:rsidP="00CA0316">
            <w:pPr>
              <w:widowControl w:val="0"/>
              <w:spacing w:before="40" w:after="40" w:line="240" w:lineRule="auto"/>
              <w:ind w:left="-57" w:firstLine="0"/>
              <w:jc w:val="center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5B7233" w:rsidRPr="00C97148" w:rsidRDefault="005B7233" w:rsidP="000D277A">
            <w:pPr>
              <w:widowControl w:val="0"/>
              <w:spacing w:before="40" w:after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9497" w:type="dxa"/>
          </w:tcPr>
          <w:p w:rsidR="005B7233" w:rsidRPr="00C97148" w:rsidRDefault="005B7233" w:rsidP="000D277A">
            <w:pPr>
              <w:widowControl w:val="0"/>
              <w:spacing w:before="40" w:line="240" w:lineRule="auto"/>
              <w:ind w:left="-57" w:firstLine="0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  <w:tc>
          <w:tcPr>
            <w:tcW w:w="2552" w:type="dxa"/>
          </w:tcPr>
          <w:p w:rsidR="005B7233" w:rsidRPr="00C97148" w:rsidRDefault="005B7233" w:rsidP="000D277A">
            <w:pPr>
              <w:widowControl w:val="0"/>
              <w:spacing w:before="40" w:line="240" w:lineRule="auto"/>
              <w:ind w:left="-57" w:firstLine="0"/>
              <w:jc w:val="left"/>
              <w:rPr>
                <w:rFonts w:ascii="Arial Narrow" w:hAnsi="Arial Narrow" w:cs="Tahoma"/>
                <w:sz w:val="16"/>
                <w:szCs w:val="16"/>
                <w:highlight w:val="lightGray"/>
              </w:rPr>
            </w:pPr>
          </w:p>
        </w:tc>
      </w:tr>
    </w:tbl>
    <w:p w:rsidR="001C474C" w:rsidRDefault="00CF2ADB" w:rsidP="000F246F">
      <w:pPr>
        <w:numPr>
          <w:ilvl w:val="0"/>
          <w:numId w:val="2"/>
        </w:numPr>
        <w:autoSpaceDE w:val="0"/>
        <w:autoSpaceDN w:val="0"/>
        <w:adjustRightInd w:val="0"/>
        <w:spacing w:before="300" w:after="60" w:line="240" w:lineRule="auto"/>
        <w:ind w:left="425" w:hanging="425"/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 w:cs="Tahoma"/>
          <w:color w:val="000000" w:themeColor="text1"/>
          <w:sz w:val="18"/>
          <w:szCs w:val="18"/>
        </w:rPr>
        <w:t>di indicare:</w:t>
      </w:r>
    </w:p>
    <w:p w:rsidR="00CF2ADB" w:rsidRPr="003F2833" w:rsidRDefault="00CF2ADB" w:rsidP="00C23632">
      <w:pPr>
        <w:pStyle w:val="sche3"/>
        <w:numPr>
          <w:ilvl w:val="0"/>
          <w:numId w:val="44"/>
        </w:numPr>
        <w:spacing w:before="4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 w:rsidRPr="000F246F">
        <w:rPr>
          <w:rFonts w:asciiTheme="minorHAnsi" w:hAnsiTheme="minorHAnsi" w:cs="Tahoma"/>
          <w:b/>
          <w:color w:val="000000" w:themeColor="text1"/>
          <w:sz w:val="18"/>
          <w:szCs w:val="18"/>
          <w:lang w:val="it-IT"/>
        </w:rPr>
        <w:t>tutte le fattispecie idonee ad integrare i “gravi illeciti professionali”</w:t>
      </w:r>
      <w:r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, causa di esclusione prevista dall’art. 80, com</w:t>
      </w:r>
      <w:r w:rsidR="00FF76B6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ma 5, lett. c), c-bis) e c-ter) del Codice, oppure </w:t>
      </w:r>
      <w:r w:rsidR="00FF76B6" w:rsidRPr="00FF76B6">
        <w:rPr>
          <w:rFonts w:asciiTheme="minorHAnsi" w:hAnsiTheme="minorHAnsi" w:cs="Tahoma"/>
          <w:b/>
          <w:color w:val="000000" w:themeColor="text1"/>
          <w:sz w:val="18"/>
          <w:szCs w:val="18"/>
          <w:lang w:val="it-IT"/>
        </w:rPr>
        <w:t>“grave inadempimento”</w:t>
      </w:r>
      <w:r w:rsidR="00FF76B6" w:rsidRPr="00FF76B6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 </w:t>
      </w:r>
      <w:r w:rsidR="00FF76B6"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causa di esclusione prevista dall’art. 80, com</w:t>
      </w:r>
      <w:r w:rsidR="00FF76B6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ma 5, lett. c-quater), sempre d</w:t>
      </w:r>
      <w:r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el Codice,</w:t>
      </w:r>
    </w:p>
    <w:p w:rsidR="00CF2ADB" w:rsidRPr="003F2833" w:rsidRDefault="00876144" w:rsidP="00C23632">
      <w:pPr>
        <w:pStyle w:val="sche3"/>
        <w:numPr>
          <w:ilvl w:val="0"/>
          <w:numId w:val="44"/>
        </w:numPr>
        <w:spacing w:before="40"/>
        <w:ind w:left="623" w:hanging="198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 xml:space="preserve">nonché </w:t>
      </w:r>
      <w:r w:rsidRPr="00575FC7">
        <w:rPr>
          <w:rFonts w:asciiTheme="minorHAnsi" w:hAnsiTheme="minorHAnsi" w:cs="Tahoma"/>
          <w:b/>
          <w:color w:val="000000" w:themeColor="text1"/>
          <w:sz w:val="18"/>
          <w:szCs w:val="18"/>
          <w:lang w:val="it-IT"/>
        </w:rPr>
        <w:t xml:space="preserve">tutti i fatti della vita professionale </w:t>
      </w:r>
      <w:bookmarkStart w:id="1" w:name="_Hlk533003868"/>
      <w:r w:rsidRPr="00575FC7">
        <w:rPr>
          <w:rFonts w:asciiTheme="minorHAnsi" w:hAnsiTheme="minorHAnsi" w:cs="Tahoma"/>
          <w:b/>
          <w:color w:val="000000" w:themeColor="text1"/>
          <w:sz w:val="18"/>
          <w:szCs w:val="18"/>
          <w:lang w:val="it-IT"/>
        </w:rPr>
        <w:t xml:space="preserve">dei soggetti </w:t>
      </w:r>
      <w:bookmarkEnd w:id="1"/>
      <w:r w:rsidRPr="00575FC7">
        <w:rPr>
          <w:rFonts w:asciiTheme="minorHAnsi" w:hAnsiTheme="minorHAnsi" w:cs="Tahoma"/>
          <w:b/>
          <w:color w:val="000000" w:themeColor="text1"/>
          <w:sz w:val="18"/>
          <w:szCs w:val="18"/>
          <w:lang w:val="it-IT"/>
        </w:rPr>
        <w:t>di cui sopra</w:t>
      </w:r>
      <w:r>
        <w:rPr>
          <w:rFonts w:asciiTheme="minorHAnsi" w:hAnsiTheme="minorHAnsi" w:cs="Tahoma"/>
          <w:b/>
          <w:color w:val="000000" w:themeColor="text1"/>
          <w:sz w:val="18"/>
          <w:szCs w:val="18"/>
          <w:lang w:val="it-IT"/>
        </w:rPr>
        <w:t xml:space="preserve">, </w:t>
      </w:r>
      <w:r w:rsidRPr="00A70E58">
        <w:rPr>
          <w:rFonts w:asciiTheme="minorHAnsi" w:hAnsiTheme="minorHAnsi"/>
          <w:sz w:val="18"/>
          <w:szCs w:val="18"/>
          <w:u w:val="single"/>
          <w:lang w:val="it-IT"/>
        </w:rPr>
        <w:t>sottoscrittore della presente dichiarazione compreso</w:t>
      </w:r>
      <w:r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, che riguardano attività svolte in rappresentanza o per conto dell’Operatore economico,</w:t>
      </w:r>
    </w:p>
    <w:p w:rsidR="00CF2ADB" w:rsidRPr="003F2833" w:rsidRDefault="00CF2ADB" w:rsidP="002918B5">
      <w:pPr>
        <w:pStyle w:val="sche3"/>
        <w:spacing w:before="60" w:after="60"/>
        <w:ind w:left="425"/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</w:pPr>
      <w:r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potenzialmente rilevanti per il giudizio della stazione appaltante in ordine alla integrità/affidabilità del concorrente quale futuro contraente, a prescindere da considerazioni su fondatezza, gravità e pertinenza di tali episodi, la cui valutazione in termini di gravità è sottratta all’operatore economico e rimessa alla discrezionalità della stazione appaltante</w:t>
      </w:r>
      <w:r w:rsidRPr="003F2833">
        <w:rPr>
          <w:rFonts w:asciiTheme="minorHAnsi" w:hAnsiTheme="minorHAnsi" w:cs="Tahoma"/>
          <w:color w:val="000000" w:themeColor="text1"/>
          <w:sz w:val="16"/>
          <w:szCs w:val="18"/>
          <w:vertAlign w:val="superscript"/>
          <w:lang w:val="it-IT"/>
        </w:rPr>
        <w:t xml:space="preserve"> </w:t>
      </w:r>
      <w:r w:rsidRPr="009B3B26">
        <w:rPr>
          <w:rStyle w:val="Rimandonotaapidipagina"/>
          <w:rFonts w:asciiTheme="minorHAnsi" w:hAnsiTheme="minorHAnsi" w:cs="Tahoma"/>
          <w:b/>
          <w:color w:val="000000" w:themeColor="text1"/>
          <w:sz w:val="22"/>
          <w:szCs w:val="18"/>
          <w:lang w:val="it-IT"/>
        </w:rPr>
        <w:footnoteReference w:id="4"/>
      </w:r>
      <w:r w:rsidRPr="003F2833">
        <w:rPr>
          <w:rFonts w:asciiTheme="minorHAnsi" w:hAnsiTheme="minorHAnsi" w:cs="Tahoma"/>
          <w:color w:val="000000" w:themeColor="text1"/>
          <w:sz w:val="18"/>
          <w:szCs w:val="18"/>
          <w:lang w:val="it-IT"/>
        </w:rPr>
        <w:t>:</w:t>
      </w:r>
    </w:p>
    <w:tbl>
      <w:tblPr>
        <w:tblW w:w="14458" w:type="dxa"/>
        <w:tblInd w:w="426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4458"/>
      </w:tblGrid>
      <w:tr w:rsidR="001C474C" w:rsidRPr="001C474C" w:rsidTr="00876144">
        <w:trPr>
          <w:trHeight w:val="397"/>
        </w:trPr>
        <w:tc>
          <w:tcPr>
            <w:tcW w:w="14458" w:type="dxa"/>
            <w:tcBorders>
              <w:bottom w:val="single" w:sz="4" w:space="0" w:color="auto"/>
            </w:tcBorders>
            <w:vAlign w:val="bottom"/>
          </w:tcPr>
          <w:p w:rsidR="001C474C" w:rsidRPr="001C474C" w:rsidRDefault="001C474C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1C474C" w:rsidRPr="001C474C" w:rsidTr="00876144">
        <w:trPr>
          <w:trHeight w:val="397"/>
        </w:trPr>
        <w:tc>
          <w:tcPr>
            <w:tcW w:w="14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474C" w:rsidRPr="001C474C" w:rsidRDefault="001C474C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A775A8" w:rsidRPr="001C474C" w:rsidTr="00876144">
        <w:trPr>
          <w:trHeight w:val="397"/>
        </w:trPr>
        <w:tc>
          <w:tcPr>
            <w:tcW w:w="14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75A8" w:rsidRPr="001C474C" w:rsidRDefault="00A775A8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CA494F" w:rsidRPr="001C474C" w:rsidTr="00876144">
        <w:trPr>
          <w:trHeight w:val="397"/>
        </w:trPr>
        <w:tc>
          <w:tcPr>
            <w:tcW w:w="14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494F" w:rsidRPr="001C474C" w:rsidRDefault="00CA494F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A775A8" w:rsidRPr="001C474C" w:rsidTr="00876144">
        <w:trPr>
          <w:trHeight w:val="397"/>
        </w:trPr>
        <w:tc>
          <w:tcPr>
            <w:tcW w:w="14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75A8" w:rsidRPr="001C474C" w:rsidRDefault="00A775A8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  <w:tr w:rsidR="00A775A8" w:rsidRPr="001C474C" w:rsidTr="00876144">
        <w:trPr>
          <w:trHeight w:val="397"/>
        </w:trPr>
        <w:tc>
          <w:tcPr>
            <w:tcW w:w="14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75A8" w:rsidRPr="001C474C" w:rsidRDefault="00A775A8" w:rsidP="00A76FC9">
            <w:pPr>
              <w:autoSpaceDE w:val="0"/>
              <w:autoSpaceDN w:val="0"/>
              <w:adjustRightInd w:val="0"/>
              <w:spacing w:before="0" w:line="240" w:lineRule="auto"/>
              <w:ind w:left="-57" w:firstLine="0"/>
              <w:jc w:val="left"/>
              <w:rPr>
                <w:rFonts w:ascii="Arial Narrow" w:hAnsi="Arial Narrow" w:cs="Tahoma"/>
                <w:color w:val="000000" w:themeColor="text1"/>
                <w:sz w:val="16"/>
                <w:szCs w:val="18"/>
              </w:rPr>
            </w:pPr>
          </w:p>
        </w:tc>
      </w:tr>
    </w:tbl>
    <w:p w:rsidR="00183324" w:rsidRPr="00C52800" w:rsidRDefault="009F3238" w:rsidP="001C474C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5" w:hanging="425"/>
        <w:rPr>
          <w:rFonts w:asciiTheme="minorHAnsi" w:hAnsiTheme="minorHAnsi"/>
          <w:color w:val="000000" w:themeColor="text1"/>
          <w:sz w:val="18"/>
          <w:szCs w:val="18"/>
        </w:rPr>
      </w:pPr>
      <w:r w:rsidRPr="00ED278F">
        <w:rPr>
          <w:rFonts w:asciiTheme="minorHAnsi" w:hAnsiTheme="minorHAnsi" w:cs="Calibri"/>
          <w:sz w:val="18"/>
          <w:szCs w:val="18"/>
        </w:rPr>
        <w:t xml:space="preserve">di essere informato, ai sensi e per gli effetti </w:t>
      </w:r>
      <w:r w:rsidRPr="00ED278F">
        <w:rPr>
          <w:rFonts w:asciiTheme="minorHAnsi" w:hAnsiTheme="minorHAnsi" w:cs="Calibri"/>
          <w:color w:val="000000" w:themeColor="text1"/>
          <w:sz w:val="18"/>
          <w:szCs w:val="18"/>
        </w:rPr>
        <w:t xml:space="preserve">del G.D.P.R. di cui </w:t>
      </w:r>
      <w:r w:rsidRPr="00323A9E">
        <w:rPr>
          <w:rFonts w:asciiTheme="minorHAnsi" w:hAnsiTheme="minorHAnsi" w:cs="Calibri"/>
          <w:color w:val="000000" w:themeColor="text1"/>
          <w:sz w:val="18"/>
          <w:szCs w:val="18"/>
        </w:rPr>
        <w:t xml:space="preserve">al </w:t>
      </w:r>
      <w:hyperlink r:id="rId12" w:history="1">
        <w:r w:rsidRPr="00C75836">
          <w:rPr>
            <w:rStyle w:val="Collegamentoipertestuale"/>
            <w:rFonts w:asciiTheme="minorHAnsi" w:hAnsiTheme="minorHAnsi" w:cs="Calibri"/>
            <w:sz w:val="18"/>
            <w:szCs w:val="18"/>
          </w:rPr>
          <w:t>Regolamento U.E. 2016/679</w:t>
        </w:r>
      </w:hyperlink>
      <w:r>
        <w:rPr>
          <w:rStyle w:val="Collegamentoipertestuale"/>
          <w:rFonts w:asciiTheme="minorHAnsi" w:hAnsiTheme="minorHAnsi" w:cs="Calibri"/>
          <w:color w:val="000000" w:themeColor="text1"/>
          <w:sz w:val="18"/>
          <w:szCs w:val="18"/>
          <w:u w:val="none"/>
        </w:rPr>
        <w:t xml:space="preserve">, e del </w:t>
      </w:r>
      <w:hyperlink r:id="rId13" w:history="1">
        <w:r w:rsidRPr="00C75836">
          <w:rPr>
            <w:rStyle w:val="Collegamentoipertestuale"/>
            <w:rFonts w:asciiTheme="minorHAnsi" w:hAnsiTheme="minorHAnsi" w:cs="Tahoma"/>
            <w:sz w:val="18"/>
            <w:szCs w:val="18"/>
          </w:rPr>
          <w:t>d.lgs. 30 giugno 2003, n. 196</w:t>
        </w:r>
      </w:hyperlink>
      <w:r w:rsidRPr="00323A9E">
        <w:rPr>
          <w:rFonts w:asciiTheme="minorHAnsi" w:hAnsiTheme="minorHAnsi" w:cs="Calibri"/>
          <w:color w:val="000000" w:themeColor="text1"/>
          <w:sz w:val="18"/>
          <w:szCs w:val="18"/>
        </w:rPr>
        <w:t xml:space="preserve">, che i dati </w:t>
      </w:r>
      <w:r w:rsidRPr="00ED278F">
        <w:rPr>
          <w:rFonts w:asciiTheme="minorHAnsi" w:hAnsiTheme="minorHAnsi" w:cs="Calibri"/>
          <w:sz w:val="18"/>
          <w:szCs w:val="18"/>
        </w:rPr>
        <w:t>personali raccolti saranno trattati, anche con strumenti informatici, esclusivamente nell’ambito della presente gara,</w:t>
      </w:r>
      <w:r>
        <w:rPr>
          <w:rFonts w:asciiTheme="minorHAnsi" w:hAnsiTheme="minorHAnsi" w:cs="Calibri"/>
          <w:sz w:val="18"/>
          <w:szCs w:val="18"/>
        </w:rPr>
        <w:t xml:space="preserve"> nonché dell’esistenza dei propri diritti</w:t>
      </w:r>
    </w:p>
    <w:p w:rsidR="00DD6C62" w:rsidRPr="006679AA" w:rsidRDefault="00DD6C62" w:rsidP="000F246F">
      <w:pPr>
        <w:tabs>
          <w:tab w:val="right" w:leader="underscore" w:pos="9923"/>
        </w:tabs>
        <w:autoSpaceDE w:val="0"/>
        <w:autoSpaceDN w:val="0"/>
        <w:adjustRightInd w:val="0"/>
        <w:spacing w:before="120" w:line="240" w:lineRule="auto"/>
        <w:ind w:firstLine="0"/>
        <w:rPr>
          <w:rFonts w:asciiTheme="minorHAnsi" w:hAnsiTheme="minorHAnsi" w:cs="Tahoma"/>
          <w:b/>
          <w:bCs/>
          <w:color w:val="000000" w:themeColor="text1"/>
          <w:sz w:val="18"/>
          <w:szCs w:val="22"/>
        </w:rPr>
      </w:pPr>
      <w:r w:rsidRPr="006679AA">
        <w:rPr>
          <w:rFonts w:asciiTheme="minorHAnsi" w:hAnsiTheme="minorHAnsi" w:cs="Tahoma"/>
          <w:b/>
          <w:bCs/>
          <w:color w:val="000000" w:themeColor="text1"/>
          <w:szCs w:val="22"/>
        </w:rPr>
        <w:t>Sottoscrizione</w:t>
      </w:r>
      <w:r w:rsidR="000F11B3">
        <w:rPr>
          <w:rFonts w:asciiTheme="minorHAnsi" w:hAnsiTheme="minorHAnsi" w:cs="Tahoma"/>
          <w:b/>
          <w:bCs/>
          <w:color w:val="000000" w:themeColor="text1"/>
          <w:sz w:val="18"/>
          <w:szCs w:val="22"/>
        </w:rPr>
        <w:t xml:space="preserve"> </w:t>
      </w:r>
      <w:r w:rsidR="000F11B3" w:rsidRPr="00D31A8C">
        <w:rPr>
          <w:rFonts w:asciiTheme="minorHAnsi" w:hAnsiTheme="minorHAnsi" w:cs="Tahoma"/>
          <w:b/>
          <w:bCs/>
          <w:color w:val="000000" w:themeColor="text1"/>
          <w:szCs w:val="22"/>
        </w:rPr>
        <w:t>digitale</w:t>
      </w:r>
    </w:p>
    <w:sectPr w:rsidR="00DD6C62" w:rsidRPr="006679AA" w:rsidSect="002918B5">
      <w:pgSz w:w="16840" w:h="11907" w:orient="landscape" w:code="9"/>
      <w:pgMar w:top="1021" w:right="1304" w:bottom="1021" w:left="680" w:header="964" w:footer="454" w:gutter="0"/>
      <w:paperSrc w:first="7" w:other="7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68D" w:rsidRDefault="00AD468D">
      <w:r>
        <w:separator/>
      </w:r>
    </w:p>
  </w:endnote>
  <w:endnote w:type="continuationSeparator" w:id="0">
    <w:p w:rsidR="00AD468D" w:rsidRDefault="00AD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Avant Garde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Default="009F789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9F789D" w:rsidRDefault="009F789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Pr="00D53456" w:rsidRDefault="009F789D" w:rsidP="00E75DB8">
    <w:pPr>
      <w:tabs>
        <w:tab w:val="right" w:leader="hyphen" w:pos="10348"/>
      </w:tabs>
      <w:spacing w:before="60" w:after="60" w:line="240" w:lineRule="auto"/>
      <w:ind w:left="-567" w:right="-709" w:firstLine="0"/>
      <w:rPr>
        <w:rFonts w:ascii="Verdana" w:hAnsi="Verdana"/>
        <w:sz w:val="12"/>
      </w:rPr>
    </w:pPr>
    <w:r w:rsidRPr="00D53456">
      <w:rPr>
        <w:rFonts w:ascii="Verdana" w:hAnsi="Verdana"/>
        <w:sz w:val="12"/>
      </w:rPr>
      <w:tab/>
    </w:r>
  </w:p>
  <w:tbl>
    <w:tblPr>
      <w:tblW w:w="10585" w:type="dxa"/>
      <w:tblInd w:w="-318" w:type="dxa"/>
      <w:tblLayout w:type="fixed"/>
      <w:tblLook w:val="04A0" w:firstRow="1" w:lastRow="0" w:firstColumn="1" w:lastColumn="0" w:noHBand="0" w:noVBand="1"/>
    </w:tblPr>
    <w:tblGrid>
      <w:gridCol w:w="9924"/>
      <w:gridCol w:w="236"/>
      <w:gridCol w:w="425"/>
    </w:tblGrid>
    <w:tr w:rsidR="009F789D" w:rsidRPr="00E62E85" w:rsidTr="00E9649C">
      <w:trPr>
        <w:trHeight w:val="397"/>
      </w:trPr>
      <w:tc>
        <w:tcPr>
          <w:tcW w:w="9924" w:type="dxa"/>
          <w:vAlign w:val="center"/>
        </w:tcPr>
        <w:p w:rsidR="009F789D" w:rsidRPr="00256319" w:rsidRDefault="009F789D" w:rsidP="00A26B80">
          <w:pPr>
            <w:pStyle w:val="Pidipagina"/>
            <w:tabs>
              <w:tab w:val="clear" w:pos="4819"/>
              <w:tab w:val="clear" w:pos="9638"/>
            </w:tabs>
            <w:spacing w:before="0" w:line="240" w:lineRule="auto"/>
            <w:ind w:firstLine="0"/>
            <w:jc w:val="left"/>
            <w:rPr>
              <w:rFonts w:asciiTheme="minorHAnsi" w:hAnsiTheme="minorHAnsi" w:cs="Tahoma"/>
              <w:b/>
              <w:color w:val="000000"/>
              <w:sz w:val="18"/>
              <w:szCs w:val="18"/>
            </w:rPr>
          </w:pPr>
          <w:r w:rsidRPr="00BC0861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Allegato “</w:t>
          </w:r>
          <w:r w:rsidR="00002FE2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10</w:t>
          </w:r>
          <w:r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-</w:t>
          </w:r>
          <w:r w:rsidR="009F3238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qua</w:t>
          </w:r>
          <w:r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ter</w:t>
          </w:r>
          <w:r w:rsidRPr="00BC0861">
            <w:rPr>
              <w:rFonts w:asciiTheme="minorHAnsi" w:hAnsiTheme="minorHAnsi" w:cs="Tahoma"/>
              <w:b/>
              <w:color w:val="000000"/>
              <w:sz w:val="18"/>
              <w:szCs w:val="18"/>
            </w:rPr>
            <w:t>”</w:t>
          </w:r>
        </w:p>
      </w:tc>
      <w:tc>
        <w:tcPr>
          <w:tcW w:w="236" w:type="dxa"/>
          <w:vAlign w:val="center"/>
        </w:tcPr>
        <w:p w:rsidR="009F789D" w:rsidRPr="00E62E85" w:rsidRDefault="009F789D" w:rsidP="00E9649C">
          <w:pPr>
            <w:pStyle w:val="Pidipagina"/>
            <w:tabs>
              <w:tab w:val="clear" w:pos="4819"/>
              <w:tab w:val="clear" w:pos="9638"/>
            </w:tabs>
            <w:spacing w:before="0" w:line="240" w:lineRule="auto"/>
            <w:ind w:firstLine="0"/>
            <w:jc w:val="center"/>
            <w:rPr>
              <w:rFonts w:ascii="Verdana" w:hAnsi="Verdana"/>
              <w:i/>
              <w:color w:val="000000"/>
              <w:sz w:val="18"/>
            </w:rPr>
          </w:pPr>
        </w:p>
      </w:tc>
      <w:tc>
        <w:tcPr>
          <w:tcW w:w="425" w:type="dxa"/>
          <w:vAlign w:val="center"/>
        </w:tcPr>
        <w:p w:rsidR="009F789D" w:rsidRPr="003C00DD" w:rsidRDefault="009F789D" w:rsidP="00E9649C">
          <w:pPr>
            <w:pStyle w:val="Pidipagina"/>
            <w:tabs>
              <w:tab w:val="clear" w:pos="4819"/>
              <w:tab w:val="clear" w:pos="9638"/>
            </w:tabs>
            <w:spacing w:before="0" w:line="240" w:lineRule="auto"/>
            <w:ind w:firstLine="0"/>
            <w:jc w:val="right"/>
            <w:rPr>
              <w:rFonts w:ascii="Verdana" w:hAnsi="Verdana" w:cs="Arial"/>
              <w:i/>
              <w:color w:val="000000"/>
              <w:sz w:val="18"/>
              <w:szCs w:val="16"/>
            </w:rPr>
          </w:pP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fldChar w:fldCharType="begin"/>
          </w: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instrText xml:space="preserve"> PAGE </w:instrText>
          </w: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fldChar w:fldCharType="separate"/>
          </w:r>
          <w:r w:rsidR="0093196B">
            <w:rPr>
              <w:rStyle w:val="Numeropagina"/>
              <w:rFonts w:ascii="Verdana" w:hAnsi="Verdana" w:cs="Arial"/>
              <w:i/>
              <w:noProof/>
              <w:color w:val="000000"/>
              <w:sz w:val="18"/>
              <w:szCs w:val="16"/>
            </w:rPr>
            <w:t>4</w:t>
          </w:r>
          <w:r w:rsidRPr="003C00DD">
            <w:rPr>
              <w:rStyle w:val="Numeropagina"/>
              <w:rFonts w:ascii="Verdana" w:hAnsi="Verdana" w:cs="Arial"/>
              <w:i/>
              <w:color w:val="000000"/>
              <w:sz w:val="18"/>
              <w:szCs w:val="16"/>
            </w:rPr>
            <w:fldChar w:fldCharType="end"/>
          </w:r>
        </w:p>
      </w:tc>
    </w:tr>
  </w:tbl>
  <w:p w:rsidR="009F789D" w:rsidRPr="009161C0" w:rsidRDefault="009F789D" w:rsidP="00EC2CC1">
    <w:pPr>
      <w:pStyle w:val="Pidipagina"/>
      <w:spacing w:before="0" w:line="240" w:lineRule="auto"/>
      <w:ind w:firstLine="0"/>
      <w:rPr>
        <w:sz w:val="14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Default="009F789D">
    <w:pPr>
      <w:pStyle w:val="Pidipagina"/>
      <w:jc w:val="right"/>
      <w:rPr>
        <w:sz w:val="18"/>
      </w:rPr>
    </w:pPr>
    <w:r>
      <w:rPr>
        <w:sz w:val="18"/>
      </w:rPr>
      <w:t xml:space="preserve">Pag.: n.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>
      <w:rPr>
        <w:rStyle w:val="Numeropagina"/>
        <w:noProof/>
        <w:sz w:val="18"/>
      </w:rPr>
      <w:t>1</w:t>
    </w:r>
    <w:r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di </w:t>
    </w:r>
    <w:r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>
      <w:rPr>
        <w:rStyle w:val="Numeropagina"/>
        <w:sz w:val="18"/>
      </w:rPr>
      <w:fldChar w:fldCharType="separate"/>
    </w:r>
    <w:r w:rsidR="00D23189">
      <w:rPr>
        <w:rStyle w:val="Numeropagina"/>
        <w:noProof/>
        <w:sz w:val="18"/>
      </w:rPr>
      <w:t>4</w:t>
    </w:r>
    <w:r>
      <w:rPr>
        <w:rStyle w:val="Numeropagi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68D" w:rsidRDefault="00AD468D">
      <w:r>
        <w:separator/>
      </w:r>
    </w:p>
  </w:footnote>
  <w:footnote w:type="continuationSeparator" w:id="0">
    <w:p w:rsidR="00AD468D" w:rsidRDefault="00AD468D">
      <w:r>
        <w:continuationSeparator/>
      </w:r>
    </w:p>
  </w:footnote>
  <w:footnote w:id="1">
    <w:p w:rsidR="00A0087C" w:rsidRPr="00A0087C" w:rsidRDefault="00A0087C" w:rsidP="00A0087C">
      <w:pPr>
        <w:pStyle w:val="Testonotaapidipagina"/>
        <w:spacing w:before="0" w:line="240" w:lineRule="auto"/>
        <w:ind w:firstLine="0"/>
        <w:rPr>
          <w:rFonts w:ascii="Arial Narrow" w:hAnsi="Arial Narrow"/>
          <w:sz w:val="16"/>
        </w:rPr>
      </w:pPr>
      <w:r w:rsidRPr="00A0087C">
        <w:rPr>
          <w:rStyle w:val="Rimandonotaapidipagina"/>
          <w:rFonts w:ascii="Arial Narrow" w:hAnsi="Arial Narrow"/>
          <w:b/>
          <w:sz w:val="22"/>
        </w:rPr>
        <w:footnoteRef/>
      </w:r>
      <w:r w:rsidRPr="00A0087C">
        <w:rPr>
          <w:rFonts w:ascii="Arial Narrow" w:hAnsi="Arial Narrow"/>
          <w:sz w:val="16"/>
        </w:rPr>
        <w:t xml:space="preserve"> </w:t>
      </w:r>
      <w:r w:rsidR="00926AE5">
        <w:rPr>
          <w:rFonts w:ascii="Arial Narrow" w:hAnsi="Arial Narrow"/>
          <w:sz w:val="16"/>
        </w:rPr>
        <w:t xml:space="preserve">Cfr. </w:t>
      </w:r>
      <w:r w:rsidR="00926AE5" w:rsidRPr="000C4463">
        <w:rPr>
          <w:rFonts w:ascii="Arial Narrow" w:hAnsi="Arial Narrow"/>
          <w:sz w:val="16"/>
        </w:rPr>
        <w:t>note nn</w:t>
      </w:r>
      <w:r w:rsidR="00926AE5" w:rsidRPr="007E520A">
        <w:rPr>
          <w:rFonts w:ascii="Arial Narrow" w:hAnsi="Arial Narrow"/>
          <w:sz w:val="16"/>
        </w:rPr>
        <w:t xml:space="preserve">.: </w:t>
      </w:r>
      <w:r w:rsidR="000C4463" w:rsidRPr="007E520A">
        <w:rPr>
          <w:rFonts w:ascii="Arial Narrow" w:hAnsi="Arial Narrow"/>
          <w:sz w:val="16"/>
        </w:rPr>
        <w:t xml:space="preserve">10, 20, 21, 27 e 31 </w:t>
      </w:r>
      <w:r w:rsidR="00926AE5" w:rsidRPr="007E520A">
        <w:rPr>
          <w:rFonts w:ascii="Arial Narrow" w:hAnsi="Arial Narrow"/>
          <w:sz w:val="16"/>
        </w:rPr>
        <w:t>del modello</w:t>
      </w:r>
      <w:r w:rsidR="00926AE5" w:rsidRPr="000C4463">
        <w:rPr>
          <w:rFonts w:ascii="Arial Narrow" w:hAnsi="Arial Narrow"/>
          <w:sz w:val="16"/>
        </w:rPr>
        <w:t xml:space="preserve"> di D.G.U.E.messo a disposizione dall’Università</w:t>
      </w:r>
      <w:r w:rsidRPr="000C4463">
        <w:rPr>
          <w:rFonts w:ascii="Arial Narrow" w:hAnsi="Arial Narrow"/>
          <w:sz w:val="16"/>
        </w:rPr>
        <w:t>;</w:t>
      </w:r>
    </w:p>
  </w:footnote>
  <w:footnote w:id="2">
    <w:p w:rsidR="00CF2ADB" w:rsidRPr="003E7929" w:rsidRDefault="00CF2ADB" w:rsidP="00CF2ADB">
      <w:pPr>
        <w:pStyle w:val="Testonotaapidipagina"/>
        <w:spacing w:before="40" w:line="240" w:lineRule="auto"/>
        <w:ind w:firstLine="0"/>
        <w:rPr>
          <w:rFonts w:ascii="Arial Narrow" w:hAnsi="Arial Narrow"/>
          <w:sz w:val="14"/>
        </w:rPr>
      </w:pPr>
      <w:r w:rsidRPr="003E7929">
        <w:rPr>
          <w:rStyle w:val="Rimandonotaapidipagina"/>
          <w:rFonts w:ascii="Arial Narrow" w:hAnsi="Arial Narrow"/>
          <w:b/>
          <w:sz w:val="22"/>
        </w:rPr>
        <w:footnoteRef/>
      </w:r>
      <w:r w:rsidRPr="003E7929">
        <w:rPr>
          <w:rFonts w:ascii="Arial Narrow" w:hAnsi="Arial Narrow"/>
          <w:sz w:val="16"/>
        </w:rPr>
        <w:t xml:space="preserve"> NB: per l'elenco esaustivo delle tipologie di soggette vedere </w:t>
      </w:r>
      <w:r>
        <w:rPr>
          <w:rFonts w:ascii="Arial Narrow" w:hAnsi="Arial Narrow"/>
          <w:sz w:val="16"/>
        </w:rPr>
        <w:t xml:space="preserve">il </w:t>
      </w:r>
      <w:r w:rsidRPr="00256319">
        <w:rPr>
          <w:rFonts w:ascii="Arial Narrow" w:hAnsi="Arial Narrow"/>
          <w:sz w:val="16"/>
        </w:rPr>
        <w:t xml:space="preserve">paragrafo </w:t>
      </w:r>
      <w:r w:rsidR="00256319" w:rsidRPr="00256319">
        <w:rPr>
          <w:rFonts w:ascii="Arial Narrow" w:hAnsi="Arial Narrow"/>
          <w:sz w:val="16"/>
        </w:rPr>
        <w:t xml:space="preserve">A3) </w:t>
      </w:r>
      <w:r w:rsidR="00256319" w:rsidRPr="007E520A">
        <w:rPr>
          <w:rFonts w:ascii="Arial Narrow" w:hAnsi="Arial Narrow"/>
          <w:sz w:val="16"/>
        </w:rPr>
        <w:t xml:space="preserve">dell'allegato </w:t>
      </w:r>
      <w:r w:rsidR="0019658E" w:rsidRPr="007E520A">
        <w:rPr>
          <w:rFonts w:ascii="Arial Narrow" w:hAnsi="Arial Narrow"/>
          <w:sz w:val="16"/>
        </w:rPr>
        <w:t>10</w:t>
      </w:r>
      <w:r w:rsidRPr="007E520A">
        <w:rPr>
          <w:rFonts w:ascii="Arial Narrow" w:hAnsi="Arial Narrow"/>
          <w:sz w:val="16"/>
        </w:rPr>
        <w:t>;</w:t>
      </w:r>
    </w:p>
  </w:footnote>
  <w:footnote w:id="3">
    <w:p w:rsidR="000F246F" w:rsidRPr="003E7929" w:rsidRDefault="000F246F" w:rsidP="000F246F">
      <w:pPr>
        <w:pStyle w:val="Testonotaapidipagina"/>
        <w:spacing w:before="40" w:line="240" w:lineRule="auto"/>
        <w:ind w:firstLine="0"/>
        <w:rPr>
          <w:rFonts w:ascii="Arial Narrow" w:hAnsi="Arial Narrow"/>
          <w:sz w:val="16"/>
        </w:rPr>
      </w:pPr>
      <w:r w:rsidRPr="003E7929">
        <w:rPr>
          <w:rStyle w:val="Rimandonotaapidipagina"/>
          <w:rFonts w:ascii="Arial Narrow" w:hAnsi="Arial Narrow"/>
          <w:b/>
          <w:sz w:val="22"/>
        </w:rPr>
        <w:footnoteRef/>
      </w:r>
      <w:r w:rsidRPr="003E7929">
        <w:rPr>
          <w:rFonts w:ascii="Arial Narrow" w:hAnsi="Arial Narrow"/>
          <w:sz w:val="16"/>
        </w:rPr>
        <w:t xml:space="preserve"> NB: se del caso, aggiungere tante righe quante necessarie.</w:t>
      </w:r>
    </w:p>
  </w:footnote>
  <w:footnote w:id="4">
    <w:p w:rsidR="00CF2ADB" w:rsidRDefault="00CF2ADB" w:rsidP="00CF2ADB">
      <w:pPr>
        <w:pStyle w:val="Testonotaapidipagina"/>
        <w:spacing w:before="40" w:line="240" w:lineRule="auto"/>
        <w:ind w:firstLine="0"/>
        <w:rPr>
          <w:rFonts w:ascii="Arial Narrow" w:hAnsi="Arial Narrow"/>
          <w:sz w:val="16"/>
        </w:rPr>
      </w:pPr>
      <w:r>
        <w:rPr>
          <w:rStyle w:val="Rimandonotaapidipagina"/>
          <w:rFonts w:ascii="Arial Narrow" w:hAnsi="Arial Narrow"/>
          <w:b/>
          <w:sz w:val="24"/>
        </w:rPr>
        <w:footnoteRef/>
      </w:r>
      <w:r>
        <w:rPr>
          <w:rFonts w:ascii="Arial Narrow" w:hAnsi="Arial Narrow"/>
          <w:b/>
          <w:sz w:val="16"/>
        </w:rPr>
        <w:t xml:space="preserve"> </w:t>
      </w:r>
      <w:r>
        <w:rPr>
          <w:rFonts w:ascii="Arial Narrow" w:hAnsi="Arial Narrow"/>
          <w:sz w:val="16"/>
        </w:rPr>
        <w:t xml:space="preserve">Cfr. tra le tante sentenze: </w:t>
      </w:r>
      <w:hyperlink r:id="rId1" w:history="1">
        <w:r>
          <w:rPr>
            <w:rStyle w:val="Collegamentoipertestuale"/>
            <w:rFonts w:ascii="Arial Narrow" w:hAnsi="Arial Narrow"/>
            <w:sz w:val="16"/>
          </w:rPr>
          <w:t>Consiglio di Stato, sez. V, 19/11/2018, n. 6530</w:t>
        </w:r>
      </w:hyperlink>
      <w:r>
        <w:rPr>
          <w:rFonts w:ascii="Arial Narrow" w:hAnsi="Arial Narrow"/>
          <w:sz w:val="16"/>
        </w:rPr>
        <w:t xml:space="preserve"> - </w:t>
      </w:r>
      <w:hyperlink r:id="rId2" w:history="1">
        <w:r>
          <w:rPr>
            <w:rStyle w:val="Collegamentoipertestuale"/>
            <w:rFonts w:ascii="Arial Narrow" w:hAnsi="Arial Narrow"/>
            <w:sz w:val="16"/>
          </w:rPr>
          <w:t>Consiglio di Stato sez. V, 16/11/2018 n. 6461</w:t>
        </w:r>
      </w:hyperlink>
      <w:r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– </w:t>
      </w:r>
      <w:hyperlink r:id="rId3" w:history="1">
        <w:r>
          <w:rPr>
            <w:rStyle w:val="Collegamentoipertestuale"/>
            <w:rFonts w:ascii="Arial Narrow" w:hAnsi="Arial Narrow"/>
            <w:sz w:val="16"/>
            <w:szCs w:val="16"/>
          </w:rPr>
          <w:t>Consiglio di Stato, sez. V, 24/9/2018, n. 5500</w:t>
        </w:r>
      </w:hyperlink>
      <w:r>
        <w:rPr>
          <w:rFonts w:ascii="Arial Narrow" w:hAnsi="Arial Narrow"/>
          <w:sz w:val="16"/>
          <w:szCs w:val="16"/>
        </w:rPr>
        <w:t xml:space="preserve"> - </w:t>
      </w:r>
      <w:hyperlink r:id="rId4" w:history="1">
        <w:r>
          <w:rPr>
            <w:rStyle w:val="Collegamentoipertestuale"/>
            <w:rFonts w:ascii="Arial Narrow" w:hAnsi="Arial Narrow"/>
            <w:sz w:val="16"/>
            <w:szCs w:val="16"/>
            <w:shd w:val="clear" w:color="auto" w:fill="FFFFFF"/>
          </w:rPr>
          <w:t>Consiglio di Stato, sez. V, 3 settembre 2018, n. 5142</w:t>
        </w:r>
      </w:hyperlink>
      <w:r>
        <w:rPr>
          <w:rFonts w:ascii="Arial Narrow" w:hAnsi="Arial Narrow"/>
          <w:color w:val="333333"/>
          <w:sz w:val="16"/>
          <w:szCs w:val="16"/>
          <w:shd w:val="clear" w:color="auto" w:fill="FFFFFF"/>
        </w:rPr>
        <w:t xml:space="preserve"> punto 7</w:t>
      </w:r>
      <w:r>
        <w:rPr>
          <w:rFonts w:ascii="Arial Narrow" w:hAnsi="Arial Narrow"/>
          <w:sz w:val="16"/>
          <w:szCs w:val="16"/>
        </w:rPr>
        <w:t xml:space="preserve">- </w:t>
      </w:r>
      <w:hyperlink r:id="rId5" w:history="1">
        <w:r>
          <w:rPr>
            <w:rStyle w:val="Collegamentoipertestuale"/>
            <w:rFonts w:ascii="Arial Narrow" w:hAnsi="Arial Narrow"/>
            <w:sz w:val="16"/>
            <w:szCs w:val="16"/>
          </w:rPr>
          <w:t>Consiglio di Stato, sez. V, 11/6/2018, n. 3592</w:t>
        </w:r>
      </w:hyperlink>
      <w:r>
        <w:rPr>
          <w:rFonts w:ascii="Arial Narrow" w:hAnsi="Arial Narrow"/>
          <w:sz w:val="16"/>
          <w:szCs w:val="16"/>
        </w:rPr>
        <w:t xml:space="preserve"> - </w:t>
      </w:r>
      <w:hyperlink r:id="rId6" w:history="1">
        <w:r>
          <w:rPr>
            <w:rStyle w:val="Collegamentoipertestuale"/>
            <w:rFonts w:ascii="Arial Narrow" w:hAnsi="Arial Narrow"/>
            <w:sz w:val="16"/>
            <w:szCs w:val="16"/>
          </w:rPr>
          <w:t>Consiglio di Stato sez. V, 02/03/2018, n.1299</w:t>
        </w:r>
      </w:hyperlink>
      <w:r>
        <w:rPr>
          <w:rFonts w:ascii="Arial Narrow" w:hAnsi="Arial Narrow"/>
          <w:sz w:val="16"/>
        </w:rPr>
        <w:t xml:space="preserve"> – </w:t>
      </w:r>
      <w:hyperlink r:id="rId7" w:history="1">
        <w:r>
          <w:rPr>
            <w:rStyle w:val="Collegamentoipertestuale"/>
            <w:rFonts w:ascii="Arial Narrow" w:hAnsi="Arial Narrow"/>
            <w:sz w:val="16"/>
          </w:rPr>
          <w:t>TAR Toscana sez I, 09/01/2019, n. 53</w:t>
        </w:r>
      </w:hyperlink>
      <w:r>
        <w:rPr>
          <w:rStyle w:val="Collegamentoipertestuale"/>
          <w:rFonts w:ascii="Arial Narrow" w:hAnsi="Arial Narrow"/>
          <w:sz w:val="16"/>
        </w:rPr>
        <w:t xml:space="preserve"> -</w:t>
      </w:r>
      <w:r>
        <w:t xml:space="preserve"> </w:t>
      </w:r>
      <w:r>
        <w:rPr>
          <w:rStyle w:val="Collegamentoipertestuale"/>
          <w:rFonts w:ascii="Arial Narrow" w:hAnsi="Arial Narrow"/>
          <w:sz w:val="16"/>
        </w:rPr>
        <w:t xml:space="preserve">TAR Lazio Roma sez. I 8/2/2019 n. 1695 – </w:t>
      </w:r>
      <w:r>
        <w:rPr>
          <w:rStyle w:val="Collegamentoipertestuale"/>
          <w:rFonts w:ascii="Arial Narrow" w:hAnsi="Arial Narrow"/>
          <w:color w:val="000000" w:themeColor="text1"/>
          <w:sz w:val="16"/>
        </w:rPr>
        <w:t xml:space="preserve">oltre alle </w:t>
      </w:r>
      <w:hyperlink r:id="rId8" w:history="1">
        <w:r>
          <w:rPr>
            <w:rStyle w:val="Collegamentoipertestuale"/>
            <w:rFonts w:ascii="Arial Narrow" w:hAnsi="Arial Narrow"/>
            <w:sz w:val="16"/>
          </w:rPr>
          <w:t>Linee Guida A.N.A.C. n. 6</w:t>
        </w:r>
      </w:hyperlink>
      <w:r>
        <w:rPr>
          <w:rStyle w:val="Collegamentoipertestuale"/>
          <w:rFonts w:ascii="Arial Narrow" w:hAnsi="Arial Narrow"/>
          <w:sz w:val="16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9D" w:rsidRPr="00865752" w:rsidRDefault="009F789D" w:rsidP="00865752">
    <w:pPr>
      <w:pStyle w:val="Intestazione"/>
      <w:tabs>
        <w:tab w:val="clear" w:pos="4819"/>
        <w:tab w:val="clear" w:pos="9638"/>
      </w:tabs>
      <w:spacing w:before="0" w:line="240" w:lineRule="auto"/>
      <w:ind w:firstLine="0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3F1A"/>
    <w:multiLevelType w:val="multilevel"/>
    <w:tmpl w:val="08B8E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2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02F56"/>
    <w:multiLevelType w:val="hybridMultilevel"/>
    <w:tmpl w:val="5734BC76"/>
    <w:lvl w:ilvl="0" w:tplc="1340E2A2">
      <w:numFmt w:val="bullet"/>
      <w:lvlText w:val="-"/>
      <w:lvlJc w:val="left"/>
      <w:pPr>
        <w:ind w:left="2138" w:hanging="360"/>
      </w:pPr>
      <w:rPr>
        <w:rFonts w:ascii="Verdana" w:eastAsia="Times New Roman" w:hAnsi="Verdana" w:cs="Times New Roman" w:hint="default"/>
        <w:b/>
        <w:sz w:val="22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72D0A29"/>
    <w:multiLevelType w:val="hybridMultilevel"/>
    <w:tmpl w:val="FB7C70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75F06"/>
    <w:multiLevelType w:val="hybridMultilevel"/>
    <w:tmpl w:val="39FCFA60"/>
    <w:lvl w:ilvl="0" w:tplc="1340E2A2">
      <w:numFmt w:val="bullet"/>
      <w:lvlText w:val="-"/>
      <w:lvlJc w:val="left"/>
      <w:pPr>
        <w:ind w:left="2138" w:hanging="360"/>
      </w:pPr>
      <w:rPr>
        <w:rFonts w:ascii="Verdana" w:eastAsia="Times New Roman" w:hAnsi="Verdana" w:cs="Times New Roman" w:hint="default"/>
        <w:b/>
        <w:sz w:val="22"/>
      </w:rPr>
    </w:lvl>
    <w:lvl w:ilvl="1" w:tplc="E5FE08FA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  <w:b/>
        <w:sz w:val="18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DF779BB"/>
    <w:multiLevelType w:val="hybridMultilevel"/>
    <w:tmpl w:val="9FD2A1D2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72049F6"/>
    <w:multiLevelType w:val="hybridMultilevel"/>
    <w:tmpl w:val="FE246488"/>
    <w:lvl w:ilvl="0" w:tplc="1DC42D7E">
      <w:start w:val="1"/>
      <w:numFmt w:val="decimal"/>
      <w:lvlText w:val="%1"/>
      <w:lvlJc w:val="right"/>
      <w:pPr>
        <w:ind w:left="1145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F12368C"/>
    <w:multiLevelType w:val="hybridMultilevel"/>
    <w:tmpl w:val="E530F320"/>
    <w:lvl w:ilvl="0" w:tplc="ABFEB8F8">
      <w:start w:val="1"/>
      <w:numFmt w:val="decimal"/>
      <w:lvlText w:val="D %1)"/>
      <w:lvlJc w:val="left"/>
      <w:pPr>
        <w:ind w:left="644" w:hanging="360"/>
      </w:pPr>
      <w:rPr>
        <w:rFonts w:hint="default"/>
        <w:b/>
        <w:sz w:val="22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13F2892"/>
    <w:multiLevelType w:val="hybridMultilevel"/>
    <w:tmpl w:val="AB06A6FA"/>
    <w:lvl w:ilvl="0" w:tplc="078E30C6">
      <w:start w:val="1"/>
      <w:numFmt w:val="decimal"/>
      <w:lvlText w:val="C %1)"/>
      <w:lvlJc w:val="left"/>
      <w:pPr>
        <w:ind w:left="731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7A40"/>
    <w:multiLevelType w:val="hybridMultilevel"/>
    <w:tmpl w:val="8E302C86"/>
    <w:lvl w:ilvl="0" w:tplc="43D46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3574F"/>
    <w:multiLevelType w:val="hybridMultilevel"/>
    <w:tmpl w:val="9B5A3896"/>
    <w:lvl w:ilvl="0" w:tplc="44E47300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0" w15:restartNumberingAfterBreak="0">
    <w:nsid w:val="2D1B1515"/>
    <w:multiLevelType w:val="hybridMultilevel"/>
    <w:tmpl w:val="BE8221A4"/>
    <w:lvl w:ilvl="0" w:tplc="E5D82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76144"/>
    <w:multiLevelType w:val="hybridMultilevel"/>
    <w:tmpl w:val="6B82E8F4"/>
    <w:lvl w:ilvl="0" w:tplc="3522D8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4390A"/>
    <w:multiLevelType w:val="hybridMultilevel"/>
    <w:tmpl w:val="E7B6E0B0"/>
    <w:lvl w:ilvl="0" w:tplc="3948C800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E0130"/>
    <w:multiLevelType w:val="hybridMultilevel"/>
    <w:tmpl w:val="5B60D28E"/>
    <w:lvl w:ilvl="0" w:tplc="2022373C">
      <w:start w:val="1"/>
      <w:numFmt w:val="lowerLetter"/>
      <w:lvlText w:val="%1."/>
      <w:lvlJc w:val="left"/>
      <w:pPr>
        <w:ind w:left="1004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3ABC0070"/>
    <w:multiLevelType w:val="hybridMultilevel"/>
    <w:tmpl w:val="FBC442FE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AD24AB1"/>
    <w:multiLevelType w:val="hybridMultilevel"/>
    <w:tmpl w:val="3BF0C51A"/>
    <w:lvl w:ilvl="0" w:tplc="8EFA7836">
      <w:start w:val="1"/>
      <w:numFmt w:val="lowerLetter"/>
      <w:lvlText w:val="%1)"/>
      <w:lvlJc w:val="left"/>
      <w:pPr>
        <w:ind w:left="1288" w:hanging="360"/>
      </w:pPr>
      <w:rPr>
        <w:rFonts w:asciiTheme="minorHAnsi" w:hAnsiTheme="minorHAns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2A4AB9EA">
      <w:start w:val="1"/>
      <w:numFmt w:val="lowerLetter"/>
      <w:lvlText w:val="%4)"/>
      <w:lvlJc w:val="left"/>
      <w:pPr>
        <w:ind w:left="3448" w:hanging="360"/>
      </w:pPr>
      <w:rPr>
        <w:rFonts w:asciiTheme="minorHAnsi" w:hAnsiTheme="minorHAnsi" w:hint="default"/>
        <w:b/>
        <w:sz w:val="20"/>
      </w:r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3BD64C5E"/>
    <w:multiLevelType w:val="hybridMultilevel"/>
    <w:tmpl w:val="11F66D8A"/>
    <w:lvl w:ilvl="0" w:tplc="DC044986">
      <w:start w:val="1"/>
      <w:numFmt w:val="decimal"/>
      <w:lvlText w:val="%1)"/>
      <w:lvlJc w:val="left"/>
      <w:pPr>
        <w:ind w:left="731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33814"/>
    <w:multiLevelType w:val="hybridMultilevel"/>
    <w:tmpl w:val="0908EABC"/>
    <w:lvl w:ilvl="0" w:tplc="B1E4FBCE">
      <w:start w:val="1"/>
      <w:numFmt w:val="decimal"/>
      <w:lvlText w:val="D 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63137"/>
    <w:multiLevelType w:val="hybridMultilevel"/>
    <w:tmpl w:val="A0F8E698"/>
    <w:lvl w:ilvl="0" w:tplc="120833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52FD"/>
    <w:multiLevelType w:val="hybridMultilevel"/>
    <w:tmpl w:val="DFBA7B46"/>
    <w:lvl w:ilvl="0" w:tplc="1340E2A2">
      <w:numFmt w:val="bullet"/>
      <w:lvlText w:val="-"/>
      <w:lvlJc w:val="left"/>
      <w:pPr>
        <w:ind w:left="2138" w:hanging="360"/>
      </w:pPr>
      <w:rPr>
        <w:rFonts w:ascii="Verdana" w:eastAsia="Times New Roman" w:hAnsi="Verdana" w:cs="Times New Roman" w:hint="default"/>
        <w:b/>
        <w:sz w:val="22"/>
      </w:rPr>
    </w:lvl>
    <w:lvl w:ilvl="1" w:tplc="1340E2A2">
      <w:numFmt w:val="bullet"/>
      <w:lvlText w:val="-"/>
      <w:lvlJc w:val="left"/>
      <w:pPr>
        <w:ind w:left="2858" w:hanging="360"/>
      </w:pPr>
      <w:rPr>
        <w:rFonts w:ascii="Verdana" w:eastAsia="Times New Roman" w:hAnsi="Verdana" w:cs="Times New Roman" w:hint="default"/>
        <w:b/>
        <w:sz w:val="22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20737CF"/>
    <w:multiLevelType w:val="hybridMultilevel"/>
    <w:tmpl w:val="67E2E9F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CC56C81"/>
    <w:multiLevelType w:val="hybridMultilevel"/>
    <w:tmpl w:val="2774F670"/>
    <w:lvl w:ilvl="0" w:tplc="E79A7B76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B5DD8"/>
    <w:multiLevelType w:val="hybridMultilevel"/>
    <w:tmpl w:val="CF601C1C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2FE153B"/>
    <w:multiLevelType w:val="hybridMultilevel"/>
    <w:tmpl w:val="F71802AC"/>
    <w:lvl w:ilvl="0" w:tplc="8B64ED22">
      <w:start w:val="1"/>
      <w:numFmt w:val="decimal"/>
      <w:lvlText w:val="X %1)"/>
      <w:lvlJc w:val="left"/>
      <w:pPr>
        <w:ind w:left="578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6" w15:restartNumberingAfterBreak="0">
    <w:nsid w:val="55D93162"/>
    <w:multiLevelType w:val="hybridMultilevel"/>
    <w:tmpl w:val="3978161C"/>
    <w:lvl w:ilvl="0" w:tplc="6B028350">
      <w:start w:val="1"/>
      <w:numFmt w:val="decimal"/>
      <w:lvlText w:val="B %1)"/>
      <w:lvlJc w:val="left"/>
      <w:pPr>
        <w:ind w:left="4897" w:hanging="360"/>
      </w:pPr>
      <w:rPr>
        <w:rFonts w:hint="default"/>
        <w:b/>
        <w:sz w:val="22"/>
      </w:rPr>
    </w:lvl>
    <w:lvl w:ilvl="1" w:tplc="22FA5396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C2B1B"/>
    <w:multiLevelType w:val="hybridMultilevel"/>
    <w:tmpl w:val="CB2CD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E2B95"/>
    <w:multiLevelType w:val="hybridMultilevel"/>
    <w:tmpl w:val="67801E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610CC"/>
    <w:multiLevelType w:val="hybridMultilevel"/>
    <w:tmpl w:val="E3DC357E"/>
    <w:lvl w:ilvl="0" w:tplc="95B4C004">
      <w:start w:val="1"/>
      <w:numFmt w:val="decimal"/>
      <w:lvlText w:val="D %1)"/>
      <w:lvlJc w:val="left"/>
      <w:pPr>
        <w:ind w:left="578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9B337C0"/>
    <w:multiLevelType w:val="hybridMultilevel"/>
    <w:tmpl w:val="09DA2F64"/>
    <w:lvl w:ilvl="0" w:tplc="63C4E850">
      <w:start w:val="1"/>
      <w:numFmt w:val="decimal"/>
      <w:lvlText w:val="B %1)"/>
      <w:lvlJc w:val="left"/>
      <w:pPr>
        <w:ind w:left="58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82FE4"/>
    <w:multiLevelType w:val="hybridMultilevel"/>
    <w:tmpl w:val="F948DAA6"/>
    <w:lvl w:ilvl="0" w:tplc="C5ACD6B6">
      <w:start w:val="1"/>
      <w:numFmt w:val="decimal"/>
      <w:lvlText w:val="C %1)"/>
      <w:lvlJc w:val="left"/>
      <w:pPr>
        <w:ind w:left="502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2" w15:restartNumberingAfterBreak="0">
    <w:nsid w:val="6A4E00B6"/>
    <w:multiLevelType w:val="hybridMultilevel"/>
    <w:tmpl w:val="F6EA015E"/>
    <w:lvl w:ilvl="0" w:tplc="04100005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b/>
        <w:i w:val="0"/>
        <w:color w:val="000000"/>
        <w:sz w:val="22"/>
        <w:szCs w:val="22"/>
        <w:u w:val="none"/>
      </w:rPr>
    </w:lvl>
    <w:lvl w:ilvl="1" w:tplc="43FA4360"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ahoma" w:eastAsia="Times New Roman" w:hAnsi="Tahoma" w:hint="default"/>
        <w:b/>
        <w:i w:val="0"/>
        <w:color w:val="000000"/>
        <w:sz w:val="22"/>
        <w:szCs w:val="22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3" w15:restartNumberingAfterBreak="0">
    <w:nsid w:val="72B96BB8"/>
    <w:multiLevelType w:val="hybridMultilevel"/>
    <w:tmpl w:val="5ED69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73C41"/>
    <w:multiLevelType w:val="hybridMultilevel"/>
    <w:tmpl w:val="88F461F8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4693B88"/>
    <w:multiLevelType w:val="hybridMultilevel"/>
    <w:tmpl w:val="462219EA"/>
    <w:lvl w:ilvl="0" w:tplc="60A88850">
      <w:start w:val="1"/>
      <w:numFmt w:val="decimal"/>
      <w:lvlText w:val="H %1)"/>
      <w:lvlJc w:val="left"/>
      <w:pPr>
        <w:ind w:left="578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31127"/>
    <w:multiLevelType w:val="hybridMultilevel"/>
    <w:tmpl w:val="87EA885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A253156"/>
    <w:multiLevelType w:val="multilevel"/>
    <w:tmpl w:val="7DAC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069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BAC536E"/>
    <w:multiLevelType w:val="hybridMultilevel"/>
    <w:tmpl w:val="C91A86F0"/>
    <w:lvl w:ilvl="0" w:tplc="43D46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C3AF9"/>
    <w:multiLevelType w:val="hybridMultilevel"/>
    <w:tmpl w:val="4830D9A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F8867C6"/>
    <w:multiLevelType w:val="hybridMultilevel"/>
    <w:tmpl w:val="A36C15DE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6"/>
  </w:num>
  <w:num w:numId="4">
    <w:abstractNumId w:val="9"/>
  </w:num>
  <w:num w:numId="5">
    <w:abstractNumId w:val="31"/>
  </w:num>
  <w:num w:numId="6">
    <w:abstractNumId w:val="22"/>
  </w:num>
  <w:num w:numId="7">
    <w:abstractNumId w:val="25"/>
  </w:num>
  <w:num w:numId="8">
    <w:abstractNumId w:val="34"/>
  </w:num>
  <w:num w:numId="9">
    <w:abstractNumId w:val="29"/>
  </w:num>
  <w:num w:numId="10">
    <w:abstractNumId w:val="7"/>
  </w:num>
  <w:num w:numId="11">
    <w:abstractNumId w:val="24"/>
  </w:num>
  <w:num w:numId="12">
    <w:abstractNumId w:val="6"/>
  </w:num>
  <w:num w:numId="13">
    <w:abstractNumId w:val="35"/>
  </w:num>
  <w:num w:numId="14">
    <w:abstractNumId w:val="37"/>
  </w:num>
  <w:num w:numId="15">
    <w:abstractNumId w:val="0"/>
  </w:num>
  <w:num w:numId="16">
    <w:abstractNumId w:val="18"/>
  </w:num>
  <w:num w:numId="17">
    <w:abstractNumId w:val="11"/>
  </w:num>
  <w:num w:numId="18">
    <w:abstractNumId w:val="28"/>
  </w:num>
  <w:num w:numId="19">
    <w:abstractNumId w:val="1"/>
  </w:num>
  <w:num w:numId="20">
    <w:abstractNumId w:val="20"/>
  </w:num>
  <w:num w:numId="21">
    <w:abstractNumId w:val="15"/>
  </w:num>
  <w:num w:numId="22">
    <w:abstractNumId w:val="27"/>
  </w:num>
  <w:num w:numId="23">
    <w:abstractNumId w:val="2"/>
  </w:num>
  <w:num w:numId="24">
    <w:abstractNumId w:val="38"/>
  </w:num>
  <w:num w:numId="25">
    <w:abstractNumId w:val="33"/>
  </w:num>
  <w:num w:numId="26">
    <w:abstractNumId w:val="39"/>
  </w:num>
  <w:num w:numId="27">
    <w:abstractNumId w:val="4"/>
  </w:num>
  <w:num w:numId="28">
    <w:abstractNumId w:val="16"/>
  </w:num>
  <w:num w:numId="29">
    <w:abstractNumId w:val="14"/>
  </w:num>
  <w:num w:numId="30">
    <w:abstractNumId w:val="13"/>
  </w:num>
  <w:num w:numId="31">
    <w:abstractNumId w:val="12"/>
  </w:num>
  <w:num w:numId="32">
    <w:abstractNumId w:val="3"/>
  </w:num>
  <w:num w:numId="33">
    <w:abstractNumId w:val="19"/>
  </w:num>
  <w:num w:numId="34">
    <w:abstractNumId w:val="5"/>
  </w:num>
  <w:num w:numId="35">
    <w:abstractNumId w:val="9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10"/>
  </w:num>
  <w:num w:numId="39">
    <w:abstractNumId w:val="36"/>
  </w:num>
  <w:num w:numId="40">
    <w:abstractNumId w:val="40"/>
  </w:num>
  <w:num w:numId="41">
    <w:abstractNumId w:val="30"/>
  </w:num>
  <w:num w:numId="42">
    <w:abstractNumId w:val="21"/>
  </w:num>
  <w:num w:numId="43">
    <w:abstractNumId w:val="36"/>
  </w:num>
  <w:num w:numId="44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531"/>
  <w:autoHyphenation/>
  <w:consecutiveHyphenLimit w:val="2"/>
  <w:hyphenationZone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B9"/>
    <w:rsid w:val="00000372"/>
    <w:rsid w:val="00000522"/>
    <w:rsid w:val="000005B5"/>
    <w:rsid w:val="00001428"/>
    <w:rsid w:val="00002FE2"/>
    <w:rsid w:val="0000319E"/>
    <w:rsid w:val="00004B1E"/>
    <w:rsid w:val="00006190"/>
    <w:rsid w:val="00007AEC"/>
    <w:rsid w:val="00007CAB"/>
    <w:rsid w:val="00012D96"/>
    <w:rsid w:val="00013BF9"/>
    <w:rsid w:val="000146D1"/>
    <w:rsid w:val="00015982"/>
    <w:rsid w:val="00016AC8"/>
    <w:rsid w:val="00016C02"/>
    <w:rsid w:val="000172F2"/>
    <w:rsid w:val="000175A7"/>
    <w:rsid w:val="000200D1"/>
    <w:rsid w:val="0002162B"/>
    <w:rsid w:val="00021802"/>
    <w:rsid w:val="0002227D"/>
    <w:rsid w:val="00022B37"/>
    <w:rsid w:val="00023240"/>
    <w:rsid w:val="000234AC"/>
    <w:rsid w:val="00024298"/>
    <w:rsid w:val="000248EA"/>
    <w:rsid w:val="000259A7"/>
    <w:rsid w:val="00025A61"/>
    <w:rsid w:val="00025A7B"/>
    <w:rsid w:val="00025A8C"/>
    <w:rsid w:val="00026728"/>
    <w:rsid w:val="0002676A"/>
    <w:rsid w:val="0002692F"/>
    <w:rsid w:val="000278F7"/>
    <w:rsid w:val="000307A7"/>
    <w:rsid w:val="000316A2"/>
    <w:rsid w:val="0003268E"/>
    <w:rsid w:val="00032B42"/>
    <w:rsid w:val="00033C4D"/>
    <w:rsid w:val="000342B4"/>
    <w:rsid w:val="000349C9"/>
    <w:rsid w:val="00034BC4"/>
    <w:rsid w:val="00034F2C"/>
    <w:rsid w:val="000355ED"/>
    <w:rsid w:val="000364E4"/>
    <w:rsid w:val="00037049"/>
    <w:rsid w:val="00037322"/>
    <w:rsid w:val="00040617"/>
    <w:rsid w:val="00040B42"/>
    <w:rsid w:val="00040D61"/>
    <w:rsid w:val="000419EA"/>
    <w:rsid w:val="00042AB7"/>
    <w:rsid w:val="00042AED"/>
    <w:rsid w:val="00042E3B"/>
    <w:rsid w:val="00042F80"/>
    <w:rsid w:val="000433D0"/>
    <w:rsid w:val="0004355C"/>
    <w:rsid w:val="00043F23"/>
    <w:rsid w:val="00044373"/>
    <w:rsid w:val="000444B2"/>
    <w:rsid w:val="000461BD"/>
    <w:rsid w:val="000471D0"/>
    <w:rsid w:val="00047BAE"/>
    <w:rsid w:val="00050019"/>
    <w:rsid w:val="00050151"/>
    <w:rsid w:val="000510E9"/>
    <w:rsid w:val="00051B3E"/>
    <w:rsid w:val="00052974"/>
    <w:rsid w:val="0005309D"/>
    <w:rsid w:val="00054072"/>
    <w:rsid w:val="00054406"/>
    <w:rsid w:val="00054D34"/>
    <w:rsid w:val="00056223"/>
    <w:rsid w:val="0005670D"/>
    <w:rsid w:val="0005775E"/>
    <w:rsid w:val="00061EFF"/>
    <w:rsid w:val="00062895"/>
    <w:rsid w:val="000630E5"/>
    <w:rsid w:val="00063259"/>
    <w:rsid w:val="00063315"/>
    <w:rsid w:val="0006396D"/>
    <w:rsid w:val="00064902"/>
    <w:rsid w:val="00064F21"/>
    <w:rsid w:val="00065409"/>
    <w:rsid w:val="00065CCF"/>
    <w:rsid w:val="00066371"/>
    <w:rsid w:val="000667B8"/>
    <w:rsid w:val="00067EB9"/>
    <w:rsid w:val="00070370"/>
    <w:rsid w:val="00070E71"/>
    <w:rsid w:val="00071E4B"/>
    <w:rsid w:val="00073D88"/>
    <w:rsid w:val="00073DC0"/>
    <w:rsid w:val="0007407E"/>
    <w:rsid w:val="00075A03"/>
    <w:rsid w:val="00076E4A"/>
    <w:rsid w:val="00080522"/>
    <w:rsid w:val="000807D1"/>
    <w:rsid w:val="000808A1"/>
    <w:rsid w:val="000827CA"/>
    <w:rsid w:val="00085B37"/>
    <w:rsid w:val="00086F96"/>
    <w:rsid w:val="00087A92"/>
    <w:rsid w:val="00087EA4"/>
    <w:rsid w:val="0009002A"/>
    <w:rsid w:val="00090DD1"/>
    <w:rsid w:val="00092490"/>
    <w:rsid w:val="00093024"/>
    <w:rsid w:val="00093071"/>
    <w:rsid w:val="000944D1"/>
    <w:rsid w:val="00094628"/>
    <w:rsid w:val="00094B91"/>
    <w:rsid w:val="00095438"/>
    <w:rsid w:val="000961A8"/>
    <w:rsid w:val="000965E9"/>
    <w:rsid w:val="00096EEB"/>
    <w:rsid w:val="000973E9"/>
    <w:rsid w:val="0009781B"/>
    <w:rsid w:val="000A0537"/>
    <w:rsid w:val="000A17AA"/>
    <w:rsid w:val="000A2509"/>
    <w:rsid w:val="000A3084"/>
    <w:rsid w:val="000A31C8"/>
    <w:rsid w:val="000A3345"/>
    <w:rsid w:val="000A5CFB"/>
    <w:rsid w:val="000A656E"/>
    <w:rsid w:val="000A7946"/>
    <w:rsid w:val="000A7A5E"/>
    <w:rsid w:val="000A7F92"/>
    <w:rsid w:val="000B044E"/>
    <w:rsid w:val="000B0621"/>
    <w:rsid w:val="000B0D64"/>
    <w:rsid w:val="000B169D"/>
    <w:rsid w:val="000B2408"/>
    <w:rsid w:val="000B2CBF"/>
    <w:rsid w:val="000B2EDD"/>
    <w:rsid w:val="000B32D9"/>
    <w:rsid w:val="000B34D9"/>
    <w:rsid w:val="000B4ED7"/>
    <w:rsid w:val="000B526E"/>
    <w:rsid w:val="000B61C6"/>
    <w:rsid w:val="000C0A27"/>
    <w:rsid w:val="000C0BE5"/>
    <w:rsid w:val="000C21D1"/>
    <w:rsid w:val="000C2D72"/>
    <w:rsid w:val="000C3403"/>
    <w:rsid w:val="000C4463"/>
    <w:rsid w:val="000C47BB"/>
    <w:rsid w:val="000C4C8F"/>
    <w:rsid w:val="000C5E80"/>
    <w:rsid w:val="000C5F62"/>
    <w:rsid w:val="000C6213"/>
    <w:rsid w:val="000C6721"/>
    <w:rsid w:val="000C77A3"/>
    <w:rsid w:val="000D277A"/>
    <w:rsid w:val="000D3296"/>
    <w:rsid w:val="000D3CF9"/>
    <w:rsid w:val="000D4451"/>
    <w:rsid w:val="000D4806"/>
    <w:rsid w:val="000D5C2F"/>
    <w:rsid w:val="000D60F7"/>
    <w:rsid w:val="000D6AB5"/>
    <w:rsid w:val="000D7B2E"/>
    <w:rsid w:val="000E03A0"/>
    <w:rsid w:val="000E0578"/>
    <w:rsid w:val="000E0644"/>
    <w:rsid w:val="000E0E0D"/>
    <w:rsid w:val="000E2441"/>
    <w:rsid w:val="000E255B"/>
    <w:rsid w:val="000E2AC6"/>
    <w:rsid w:val="000E2ADD"/>
    <w:rsid w:val="000E391F"/>
    <w:rsid w:val="000E49F2"/>
    <w:rsid w:val="000E4A07"/>
    <w:rsid w:val="000E52C0"/>
    <w:rsid w:val="000E5C78"/>
    <w:rsid w:val="000E6401"/>
    <w:rsid w:val="000E750F"/>
    <w:rsid w:val="000F06B0"/>
    <w:rsid w:val="000F11B3"/>
    <w:rsid w:val="000F246F"/>
    <w:rsid w:val="000F2675"/>
    <w:rsid w:val="000F3855"/>
    <w:rsid w:val="000F3FF9"/>
    <w:rsid w:val="000F4B9F"/>
    <w:rsid w:val="000F5A43"/>
    <w:rsid w:val="000F6230"/>
    <w:rsid w:val="000F6EFA"/>
    <w:rsid w:val="00100AB5"/>
    <w:rsid w:val="00100D0C"/>
    <w:rsid w:val="001027B3"/>
    <w:rsid w:val="001044A4"/>
    <w:rsid w:val="00105E0E"/>
    <w:rsid w:val="0010692A"/>
    <w:rsid w:val="00107509"/>
    <w:rsid w:val="001103D8"/>
    <w:rsid w:val="00112747"/>
    <w:rsid w:val="001127B2"/>
    <w:rsid w:val="00112815"/>
    <w:rsid w:val="0011301C"/>
    <w:rsid w:val="0011378C"/>
    <w:rsid w:val="00113852"/>
    <w:rsid w:val="00115785"/>
    <w:rsid w:val="0011585B"/>
    <w:rsid w:val="00116DFF"/>
    <w:rsid w:val="001179A1"/>
    <w:rsid w:val="00117B7E"/>
    <w:rsid w:val="00122476"/>
    <w:rsid w:val="00123060"/>
    <w:rsid w:val="0012330B"/>
    <w:rsid w:val="00125515"/>
    <w:rsid w:val="001257BC"/>
    <w:rsid w:val="0012677C"/>
    <w:rsid w:val="00127099"/>
    <w:rsid w:val="00127201"/>
    <w:rsid w:val="00127BF5"/>
    <w:rsid w:val="00130F68"/>
    <w:rsid w:val="00132E58"/>
    <w:rsid w:val="0013538E"/>
    <w:rsid w:val="0013633D"/>
    <w:rsid w:val="001368B0"/>
    <w:rsid w:val="0013693B"/>
    <w:rsid w:val="00136A4F"/>
    <w:rsid w:val="0013712C"/>
    <w:rsid w:val="0013777D"/>
    <w:rsid w:val="00137D2F"/>
    <w:rsid w:val="0014047E"/>
    <w:rsid w:val="001422BA"/>
    <w:rsid w:val="00142C53"/>
    <w:rsid w:val="00143B41"/>
    <w:rsid w:val="00143C3D"/>
    <w:rsid w:val="00144B83"/>
    <w:rsid w:val="00145431"/>
    <w:rsid w:val="001457DB"/>
    <w:rsid w:val="001463C6"/>
    <w:rsid w:val="0014707F"/>
    <w:rsid w:val="00151446"/>
    <w:rsid w:val="001521B3"/>
    <w:rsid w:val="0015260B"/>
    <w:rsid w:val="001530D5"/>
    <w:rsid w:val="00153FF6"/>
    <w:rsid w:val="0015439B"/>
    <w:rsid w:val="00155214"/>
    <w:rsid w:val="00155321"/>
    <w:rsid w:val="00155421"/>
    <w:rsid w:val="00155591"/>
    <w:rsid w:val="00155CE3"/>
    <w:rsid w:val="00155EE4"/>
    <w:rsid w:val="00155FD3"/>
    <w:rsid w:val="00160CC4"/>
    <w:rsid w:val="0016130F"/>
    <w:rsid w:val="0016134F"/>
    <w:rsid w:val="001623E5"/>
    <w:rsid w:val="0016255F"/>
    <w:rsid w:val="001625AA"/>
    <w:rsid w:val="00164023"/>
    <w:rsid w:val="001658C7"/>
    <w:rsid w:val="001661AF"/>
    <w:rsid w:val="0016679D"/>
    <w:rsid w:val="00166B1D"/>
    <w:rsid w:val="0016729C"/>
    <w:rsid w:val="0017233A"/>
    <w:rsid w:val="00172D1E"/>
    <w:rsid w:val="00173FF5"/>
    <w:rsid w:val="00174249"/>
    <w:rsid w:val="00174B0D"/>
    <w:rsid w:val="00174E9F"/>
    <w:rsid w:val="00175223"/>
    <w:rsid w:val="0017535B"/>
    <w:rsid w:val="001753B5"/>
    <w:rsid w:val="00175F67"/>
    <w:rsid w:val="00177CAD"/>
    <w:rsid w:val="00177CB4"/>
    <w:rsid w:val="0018035D"/>
    <w:rsid w:val="00181447"/>
    <w:rsid w:val="00181545"/>
    <w:rsid w:val="00181C9B"/>
    <w:rsid w:val="00183324"/>
    <w:rsid w:val="001845F9"/>
    <w:rsid w:val="00187B9A"/>
    <w:rsid w:val="00190A08"/>
    <w:rsid w:val="0019133E"/>
    <w:rsid w:val="00191BE2"/>
    <w:rsid w:val="00191D8D"/>
    <w:rsid w:val="00191E49"/>
    <w:rsid w:val="00192332"/>
    <w:rsid w:val="001931E0"/>
    <w:rsid w:val="00194910"/>
    <w:rsid w:val="00194C21"/>
    <w:rsid w:val="00194F1C"/>
    <w:rsid w:val="001959EB"/>
    <w:rsid w:val="001960FA"/>
    <w:rsid w:val="0019658E"/>
    <w:rsid w:val="00196E5A"/>
    <w:rsid w:val="00196F8C"/>
    <w:rsid w:val="001972D6"/>
    <w:rsid w:val="0019767E"/>
    <w:rsid w:val="00197D3C"/>
    <w:rsid w:val="001A16ED"/>
    <w:rsid w:val="001A17FE"/>
    <w:rsid w:val="001A21EF"/>
    <w:rsid w:val="001A2F58"/>
    <w:rsid w:val="001A31B3"/>
    <w:rsid w:val="001A60A6"/>
    <w:rsid w:val="001A649E"/>
    <w:rsid w:val="001A739B"/>
    <w:rsid w:val="001A7DAE"/>
    <w:rsid w:val="001B16A4"/>
    <w:rsid w:val="001B3335"/>
    <w:rsid w:val="001B369B"/>
    <w:rsid w:val="001B3BD6"/>
    <w:rsid w:val="001B3ED1"/>
    <w:rsid w:val="001B5FE0"/>
    <w:rsid w:val="001B6176"/>
    <w:rsid w:val="001B7D58"/>
    <w:rsid w:val="001C06DD"/>
    <w:rsid w:val="001C0ADC"/>
    <w:rsid w:val="001C0B67"/>
    <w:rsid w:val="001C1EAF"/>
    <w:rsid w:val="001C2C08"/>
    <w:rsid w:val="001C43C9"/>
    <w:rsid w:val="001C474C"/>
    <w:rsid w:val="001C63DE"/>
    <w:rsid w:val="001C6BE5"/>
    <w:rsid w:val="001C6BEF"/>
    <w:rsid w:val="001C6FCA"/>
    <w:rsid w:val="001C7492"/>
    <w:rsid w:val="001D00DF"/>
    <w:rsid w:val="001D187E"/>
    <w:rsid w:val="001D64EB"/>
    <w:rsid w:val="001D686E"/>
    <w:rsid w:val="001D6B03"/>
    <w:rsid w:val="001D70ED"/>
    <w:rsid w:val="001D7433"/>
    <w:rsid w:val="001D77F1"/>
    <w:rsid w:val="001E0471"/>
    <w:rsid w:val="001E061C"/>
    <w:rsid w:val="001E094C"/>
    <w:rsid w:val="001E0AF3"/>
    <w:rsid w:val="001E1368"/>
    <w:rsid w:val="001E1863"/>
    <w:rsid w:val="001E1B39"/>
    <w:rsid w:val="001E256B"/>
    <w:rsid w:val="001E2A85"/>
    <w:rsid w:val="001E2F4D"/>
    <w:rsid w:val="001E32DE"/>
    <w:rsid w:val="001E349C"/>
    <w:rsid w:val="001E617D"/>
    <w:rsid w:val="001E6426"/>
    <w:rsid w:val="001E6934"/>
    <w:rsid w:val="001E6AAD"/>
    <w:rsid w:val="001E6CC5"/>
    <w:rsid w:val="001E7973"/>
    <w:rsid w:val="001E79D9"/>
    <w:rsid w:val="001F085C"/>
    <w:rsid w:val="001F0A0D"/>
    <w:rsid w:val="001F0A96"/>
    <w:rsid w:val="001F0D94"/>
    <w:rsid w:val="001F12AA"/>
    <w:rsid w:val="001F130D"/>
    <w:rsid w:val="001F1320"/>
    <w:rsid w:val="001F1465"/>
    <w:rsid w:val="001F1EB0"/>
    <w:rsid w:val="001F38A3"/>
    <w:rsid w:val="001F49DF"/>
    <w:rsid w:val="001F52F5"/>
    <w:rsid w:val="001F5CB7"/>
    <w:rsid w:val="001F5D49"/>
    <w:rsid w:val="001F633B"/>
    <w:rsid w:val="001F6BD8"/>
    <w:rsid w:val="001F7A04"/>
    <w:rsid w:val="002017A3"/>
    <w:rsid w:val="00201CC4"/>
    <w:rsid w:val="002020E7"/>
    <w:rsid w:val="00202442"/>
    <w:rsid w:val="00203014"/>
    <w:rsid w:val="002034FF"/>
    <w:rsid w:val="002041A0"/>
    <w:rsid w:val="00204C21"/>
    <w:rsid w:val="00207297"/>
    <w:rsid w:val="00207E4C"/>
    <w:rsid w:val="00207EE1"/>
    <w:rsid w:val="00210DDC"/>
    <w:rsid w:val="002111A7"/>
    <w:rsid w:val="002113EC"/>
    <w:rsid w:val="00211594"/>
    <w:rsid w:val="002118C1"/>
    <w:rsid w:val="00211C4D"/>
    <w:rsid w:val="00212627"/>
    <w:rsid w:val="002126EA"/>
    <w:rsid w:val="0021307C"/>
    <w:rsid w:val="0021336B"/>
    <w:rsid w:val="00213FE0"/>
    <w:rsid w:val="00215236"/>
    <w:rsid w:val="00215419"/>
    <w:rsid w:val="00216819"/>
    <w:rsid w:val="00216F58"/>
    <w:rsid w:val="0021732A"/>
    <w:rsid w:val="00217E5F"/>
    <w:rsid w:val="00220568"/>
    <w:rsid w:val="00220A02"/>
    <w:rsid w:val="002230E3"/>
    <w:rsid w:val="00223E34"/>
    <w:rsid w:val="0022536F"/>
    <w:rsid w:val="00225DD4"/>
    <w:rsid w:val="0022609A"/>
    <w:rsid w:val="002316F6"/>
    <w:rsid w:val="00231BA0"/>
    <w:rsid w:val="00231FCE"/>
    <w:rsid w:val="0023266B"/>
    <w:rsid w:val="002331CD"/>
    <w:rsid w:val="00233467"/>
    <w:rsid w:val="00233538"/>
    <w:rsid w:val="00234279"/>
    <w:rsid w:val="002342E7"/>
    <w:rsid w:val="00235557"/>
    <w:rsid w:val="00236457"/>
    <w:rsid w:val="00236867"/>
    <w:rsid w:val="00236D5F"/>
    <w:rsid w:val="002373FD"/>
    <w:rsid w:val="00240FC2"/>
    <w:rsid w:val="0024103A"/>
    <w:rsid w:val="002415C5"/>
    <w:rsid w:val="00241762"/>
    <w:rsid w:val="002421C4"/>
    <w:rsid w:val="00242237"/>
    <w:rsid w:val="0024234C"/>
    <w:rsid w:val="002433CF"/>
    <w:rsid w:val="0024498D"/>
    <w:rsid w:val="00244E79"/>
    <w:rsid w:val="00245EE8"/>
    <w:rsid w:val="00245EF9"/>
    <w:rsid w:val="0024611B"/>
    <w:rsid w:val="00246178"/>
    <w:rsid w:val="00246712"/>
    <w:rsid w:val="00247734"/>
    <w:rsid w:val="00251610"/>
    <w:rsid w:val="00251D1F"/>
    <w:rsid w:val="002527F8"/>
    <w:rsid w:val="00253043"/>
    <w:rsid w:val="0025435F"/>
    <w:rsid w:val="00254E2F"/>
    <w:rsid w:val="00254F10"/>
    <w:rsid w:val="00255133"/>
    <w:rsid w:val="002562C3"/>
    <w:rsid w:val="00256319"/>
    <w:rsid w:val="0025703D"/>
    <w:rsid w:val="002578B3"/>
    <w:rsid w:val="00257B08"/>
    <w:rsid w:val="00257BD6"/>
    <w:rsid w:val="00260CD0"/>
    <w:rsid w:val="002646DA"/>
    <w:rsid w:val="00264A3D"/>
    <w:rsid w:val="00264F1A"/>
    <w:rsid w:val="0026585A"/>
    <w:rsid w:val="00265C37"/>
    <w:rsid w:val="00266028"/>
    <w:rsid w:val="002706D9"/>
    <w:rsid w:val="00271A66"/>
    <w:rsid w:val="00271B41"/>
    <w:rsid w:val="002727CB"/>
    <w:rsid w:val="00273BCE"/>
    <w:rsid w:val="002745CB"/>
    <w:rsid w:val="00275DCC"/>
    <w:rsid w:val="0027628A"/>
    <w:rsid w:val="00276DC0"/>
    <w:rsid w:val="00277627"/>
    <w:rsid w:val="00277770"/>
    <w:rsid w:val="00277D28"/>
    <w:rsid w:val="00277E9F"/>
    <w:rsid w:val="0028063B"/>
    <w:rsid w:val="00280B5A"/>
    <w:rsid w:val="00280E0A"/>
    <w:rsid w:val="00280E3F"/>
    <w:rsid w:val="002813AA"/>
    <w:rsid w:val="00282FF6"/>
    <w:rsid w:val="0028312E"/>
    <w:rsid w:val="0028426A"/>
    <w:rsid w:val="0028461B"/>
    <w:rsid w:val="00284D4D"/>
    <w:rsid w:val="00284FB6"/>
    <w:rsid w:val="00285245"/>
    <w:rsid w:val="00285B5D"/>
    <w:rsid w:val="00285DB9"/>
    <w:rsid w:val="00286AAC"/>
    <w:rsid w:val="0028737C"/>
    <w:rsid w:val="00287566"/>
    <w:rsid w:val="0029008E"/>
    <w:rsid w:val="002908D4"/>
    <w:rsid w:val="00290C43"/>
    <w:rsid w:val="00290D0C"/>
    <w:rsid w:val="002918B5"/>
    <w:rsid w:val="002920CE"/>
    <w:rsid w:val="0029259A"/>
    <w:rsid w:val="002927FF"/>
    <w:rsid w:val="0029281C"/>
    <w:rsid w:val="00292D18"/>
    <w:rsid w:val="00293695"/>
    <w:rsid w:val="00293B05"/>
    <w:rsid w:val="00294B54"/>
    <w:rsid w:val="00294DFB"/>
    <w:rsid w:val="002A196E"/>
    <w:rsid w:val="002A1BC0"/>
    <w:rsid w:val="002A2090"/>
    <w:rsid w:val="002A3276"/>
    <w:rsid w:val="002A4152"/>
    <w:rsid w:val="002A424A"/>
    <w:rsid w:val="002A481B"/>
    <w:rsid w:val="002A7820"/>
    <w:rsid w:val="002A7F1A"/>
    <w:rsid w:val="002B094D"/>
    <w:rsid w:val="002B0DA7"/>
    <w:rsid w:val="002B6699"/>
    <w:rsid w:val="002B69E2"/>
    <w:rsid w:val="002B7403"/>
    <w:rsid w:val="002B7F84"/>
    <w:rsid w:val="002C264D"/>
    <w:rsid w:val="002C3160"/>
    <w:rsid w:val="002C32B9"/>
    <w:rsid w:val="002C3768"/>
    <w:rsid w:val="002C38CC"/>
    <w:rsid w:val="002C40C3"/>
    <w:rsid w:val="002C460C"/>
    <w:rsid w:val="002C4622"/>
    <w:rsid w:val="002C50ED"/>
    <w:rsid w:val="002C5751"/>
    <w:rsid w:val="002C6A63"/>
    <w:rsid w:val="002D187A"/>
    <w:rsid w:val="002D3811"/>
    <w:rsid w:val="002D3ACC"/>
    <w:rsid w:val="002D43A1"/>
    <w:rsid w:val="002D5CEC"/>
    <w:rsid w:val="002D6B2E"/>
    <w:rsid w:val="002D6C77"/>
    <w:rsid w:val="002E03ED"/>
    <w:rsid w:val="002E08B6"/>
    <w:rsid w:val="002E3187"/>
    <w:rsid w:val="002E31BC"/>
    <w:rsid w:val="002E39D0"/>
    <w:rsid w:val="002E4ECB"/>
    <w:rsid w:val="002E509B"/>
    <w:rsid w:val="002E560D"/>
    <w:rsid w:val="002E5645"/>
    <w:rsid w:val="002E5E57"/>
    <w:rsid w:val="002E6D66"/>
    <w:rsid w:val="002E7D45"/>
    <w:rsid w:val="002F140A"/>
    <w:rsid w:val="002F1544"/>
    <w:rsid w:val="002F1F66"/>
    <w:rsid w:val="002F2076"/>
    <w:rsid w:val="002F2F55"/>
    <w:rsid w:val="002F363C"/>
    <w:rsid w:val="003003CA"/>
    <w:rsid w:val="0030090C"/>
    <w:rsid w:val="0030224E"/>
    <w:rsid w:val="00303963"/>
    <w:rsid w:val="00303981"/>
    <w:rsid w:val="00304314"/>
    <w:rsid w:val="0030446D"/>
    <w:rsid w:val="0030471C"/>
    <w:rsid w:val="003048A5"/>
    <w:rsid w:val="003049D5"/>
    <w:rsid w:val="00304CF6"/>
    <w:rsid w:val="003061D7"/>
    <w:rsid w:val="00306481"/>
    <w:rsid w:val="00306C09"/>
    <w:rsid w:val="00307365"/>
    <w:rsid w:val="00307CDE"/>
    <w:rsid w:val="0031024D"/>
    <w:rsid w:val="0031068A"/>
    <w:rsid w:val="00310975"/>
    <w:rsid w:val="00311460"/>
    <w:rsid w:val="00311DD1"/>
    <w:rsid w:val="00312410"/>
    <w:rsid w:val="003124A0"/>
    <w:rsid w:val="003134B4"/>
    <w:rsid w:val="0031406D"/>
    <w:rsid w:val="003143C7"/>
    <w:rsid w:val="0031441B"/>
    <w:rsid w:val="0031466D"/>
    <w:rsid w:val="00315020"/>
    <w:rsid w:val="00316B04"/>
    <w:rsid w:val="00317198"/>
    <w:rsid w:val="00320C0D"/>
    <w:rsid w:val="00321390"/>
    <w:rsid w:val="00321DAD"/>
    <w:rsid w:val="00321E73"/>
    <w:rsid w:val="0032253B"/>
    <w:rsid w:val="0032287A"/>
    <w:rsid w:val="003237DA"/>
    <w:rsid w:val="00323A9E"/>
    <w:rsid w:val="00323F54"/>
    <w:rsid w:val="003244E4"/>
    <w:rsid w:val="0032486C"/>
    <w:rsid w:val="00324B74"/>
    <w:rsid w:val="00325466"/>
    <w:rsid w:val="00326704"/>
    <w:rsid w:val="00326C79"/>
    <w:rsid w:val="00326F82"/>
    <w:rsid w:val="003271A0"/>
    <w:rsid w:val="00330366"/>
    <w:rsid w:val="003306BB"/>
    <w:rsid w:val="00331372"/>
    <w:rsid w:val="00331C9E"/>
    <w:rsid w:val="00331CFD"/>
    <w:rsid w:val="003323A4"/>
    <w:rsid w:val="00332855"/>
    <w:rsid w:val="00333847"/>
    <w:rsid w:val="0033467D"/>
    <w:rsid w:val="00334A1D"/>
    <w:rsid w:val="003350BA"/>
    <w:rsid w:val="00336A02"/>
    <w:rsid w:val="00337B46"/>
    <w:rsid w:val="00340051"/>
    <w:rsid w:val="003403F7"/>
    <w:rsid w:val="003414F5"/>
    <w:rsid w:val="00341891"/>
    <w:rsid w:val="00341E5A"/>
    <w:rsid w:val="00344EEA"/>
    <w:rsid w:val="00347EB0"/>
    <w:rsid w:val="0035004A"/>
    <w:rsid w:val="003535F4"/>
    <w:rsid w:val="00353A43"/>
    <w:rsid w:val="00353B47"/>
    <w:rsid w:val="00353C47"/>
    <w:rsid w:val="00353CA1"/>
    <w:rsid w:val="00354828"/>
    <w:rsid w:val="003556FE"/>
    <w:rsid w:val="00355C45"/>
    <w:rsid w:val="00356163"/>
    <w:rsid w:val="00356CA5"/>
    <w:rsid w:val="00356D06"/>
    <w:rsid w:val="00357B01"/>
    <w:rsid w:val="0036008E"/>
    <w:rsid w:val="003609F8"/>
    <w:rsid w:val="00361AF7"/>
    <w:rsid w:val="00361CEC"/>
    <w:rsid w:val="00362097"/>
    <w:rsid w:val="00363CB5"/>
    <w:rsid w:val="003643E1"/>
    <w:rsid w:val="00364461"/>
    <w:rsid w:val="0036496B"/>
    <w:rsid w:val="00365491"/>
    <w:rsid w:val="003667ED"/>
    <w:rsid w:val="00370941"/>
    <w:rsid w:val="00372138"/>
    <w:rsid w:val="00372FAD"/>
    <w:rsid w:val="00373201"/>
    <w:rsid w:val="00374F26"/>
    <w:rsid w:val="00375530"/>
    <w:rsid w:val="00375B5B"/>
    <w:rsid w:val="00375DEA"/>
    <w:rsid w:val="003760EA"/>
    <w:rsid w:val="00377336"/>
    <w:rsid w:val="00377517"/>
    <w:rsid w:val="00381AE4"/>
    <w:rsid w:val="00381CA9"/>
    <w:rsid w:val="003827B8"/>
    <w:rsid w:val="003831FB"/>
    <w:rsid w:val="00383209"/>
    <w:rsid w:val="00384746"/>
    <w:rsid w:val="00384868"/>
    <w:rsid w:val="00384ED3"/>
    <w:rsid w:val="0038654B"/>
    <w:rsid w:val="00386EB5"/>
    <w:rsid w:val="003876F9"/>
    <w:rsid w:val="00387717"/>
    <w:rsid w:val="00390459"/>
    <w:rsid w:val="003904BE"/>
    <w:rsid w:val="00390E98"/>
    <w:rsid w:val="0039267F"/>
    <w:rsid w:val="00393462"/>
    <w:rsid w:val="00393959"/>
    <w:rsid w:val="0039540B"/>
    <w:rsid w:val="003965B7"/>
    <w:rsid w:val="00396830"/>
    <w:rsid w:val="00396A33"/>
    <w:rsid w:val="003977E5"/>
    <w:rsid w:val="00397E1B"/>
    <w:rsid w:val="00397E84"/>
    <w:rsid w:val="003A109F"/>
    <w:rsid w:val="003A1869"/>
    <w:rsid w:val="003A2198"/>
    <w:rsid w:val="003A2649"/>
    <w:rsid w:val="003A6724"/>
    <w:rsid w:val="003A6C1A"/>
    <w:rsid w:val="003A7239"/>
    <w:rsid w:val="003B1039"/>
    <w:rsid w:val="003B12F6"/>
    <w:rsid w:val="003B1D00"/>
    <w:rsid w:val="003B397C"/>
    <w:rsid w:val="003B3A77"/>
    <w:rsid w:val="003B3EC5"/>
    <w:rsid w:val="003B4229"/>
    <w:rsid w:val="003B593F"/>
    <w:rsid w:val="003B61E5"/>
    <w:rsid w:val="003B6E04"/>
    <w:rsid w:val="003B782B"/>
    <w:rsid w:val="003C00DD"/>
    <w:rsid w:val="003C19BE"/>
    <w:rsid w:val="003C21B3"/>
    <w:rsid w:val="003C44FC"/>
    <w:rsid w:val="003C5492"/>
    <w:rsid w:val="003C6131"/>
    <w:rsid w:val="003C6B1D"/>
    <w:rsid w:val="003C6E3F"/>
    <w:rsid w:val="003C7D7B"/>
    <w:rsid w:val="003C7E0A"/>
    <w:rsid w:val="003D071C"/>
    <w:rsid w:val="003D09FA"/>
    <w:rsid w:val="003D14FD"/>
    <w:rsid w:val="003D261D"/>
    <w:rsid w:val="003D3721"/>
    <w:rsid w:val="003D3CD0"/>
    <w:rsid w:val="003D5AA7"/>
    <w:rsid w:val="003D6938"/>
    <w:rsid w:val="003D7275"/>
    <w:rsid w:val="003D7BD0"/>
    <w:rsid w:val="003E0621"/>
    <w:rsid w:val="003E06AC"/>
    <w:rsid w:val="003E1784"/>
    <w:rsid w:val="003E223E"/>
    <w:rsid w:val="003E2283"/>
    <w:rsid w:val="003E2763"/>
    <w:rsid w:val="003E3DAB"/>
    <w:rsid w:val="003E536F"/>
    <w:rsid w:val="003E5D6A"/>
    <w:rsid w:val="003E60BD"/>
    <w:rsid w:val="003E6CAB"/>
    <w:rsid w:val="003E7AF5"/>
    <w:rsid w:val="003F04EF"/>
    <w:rsid w:val="003F095D"/>
    <w:rsid w:val="003F0B1A"/>
    <w:rsid w:val="003F0BD2"/>
    <w:rsid w:val="003F1E90"/>
    <w:rsid w:val="003F4661"/>
    <w:rsid w:val="003F5AC5"/>
    <w:rsid w:val="003F5FC2"/>
    <w:rsid w:val="003F6582"/>
    <w:rsid w:val="003F6803"/>
    <w:rsid w:val="003F6E2C"/>
    <w:rsid w:val="003F6E89"/>
    <w:rsid w:val="003F74C9"/>
    <w:rsid w:val="003F78EE"/>
    <w:rsid w:val="0040157D"/>
    <w:rsid w:val="00402214"/>
    <w:rsid w:val="004025EB"/>
    <w:rsid w:val="00402B87"/>
    <w:rsid w:val="00402C3F"/>
    <w:rsid w:val="00402F36"/>
    <w:rsid w:val="004030F8"/>
    <w:rsid w:val="00403341"/>
    <w:rsid w:val="00403373"/>
    <w:rsid w:val="00403AF9"/>
    <w:rsid w:val="004044A1"/>
    <w:rsid w:val="004055BF"/>
    <w:rsid w:val="004066F9"/>
    <w:rsid w:val="004073EC"/>
    <w:rsid w:val="0040771F"/>
    <w:rsid w:val="00410159"/>
    <w:rsid w:val="00410624"/>
    <w:rsid w:val="00411710"/>
    <w:rsid w:val="00411F8F"/>
    <w:rsid w:val="00412492"/>
    <w:rsid w:val="0041276A"/>
    <w:rsid w:val="00412DAC"/>
    <w:rsid w:val="004146FE"/>
    <w:rsid w:val="004168CE"/>
    <w:rsid w:val="00417DE1"/>
    <w:rsid w:val="004207CA"/>
    <w:rsid w:val="004211AA"/>
    <w:rsid w:val="00422A9B"/>
    <w:rsid w:val="004230C8"/>
    <w:rsid w:val="004249E3"/>
    <w:rsid w:val="004253AF"/>
    <w:rsid w:val="00425957"/>
    <w:rsid w:val="00426A86"/>
    <w:rsid w:val="00427785"/>
    <w:rsid w:val="00430132"/>
    <w:rsid w:val="00430826"/>
    <w:rsid w:val="004312BE"/>
    <w:rsid w:val="004321D4"/>
    <w:rsid w:val="004328D5"/>
    <w:rsid w:val="0043377B"/>
    <w:rsid w:val="00433975"/>
    <w:rsid w:val="0043453E"/>
    <w:rsid w:val="00436E22"/>
    <w:rsid w:val="00437006"/>
    <w:rsid w:val="004370E8"/>
    <w:rsid w:val="0043773B"/>
    <w:rsid w:val="0044012A"/>
    <w:rsid w:val="004403EB"/>
    <w:rsid w:val="00440642"/>
    <w:rsid w:val="00440FC2"/>
    <w:rsid w:val="00441045"/>
    <w:rsid w:val="0044134E"/>
    <w:rsid w:val="004422FD"/>
    <w:rsid w:val="004432BF"/>
    <w:rsid w:val="004432DD"/>
    <w:rsid w:val="00443489"/>
    <w:rsid w:val="00443ACB"/>
    <w:rsid w:val="00443D8D"/>
    <w:rsid w:val="0044568F"/>
    <w:rsid w:val="0044644E"/>
    <w:rsid w:val="00447072"/>
    <w:rsid w:val="00447463"/>
    <w:rsid w:val="00447641"/>
    <w:rsid w:val="00447B88"/>
    <w:rsid w:val="00447E36"/>
    <w:rsid w:val="00450531"/>
    <w:rsid w:val="00450D53"/>
    <w:rsid w:val="00454F7C"/>
    <w:rsid w:val="00456424"/>
    <w:rsid w:val="00460381"/>
    <w:rsid w:val="00460774"/>
    <w:rsid w:val="00461FE3"/>
    <w:rsid w:val="0046264D"/>
    <w:rsid w:val="00462DA6"/>
    <w:rsid w:val="00463B69"/>
    <w:rsid w:val="00463B8B"/>
    <w:rsid w:val="00463EAA"/>
    <w:rsid w:val="00463EEF"/>
    <w:rsid w:val="004642AD"/>
    <w:rsid w:val="00464A24"/>
    <w:rsid w:val="00464E59"/>
    <w:rsid w:val="004651A9"/>
    <w:rsid w:val="0046546A"/>
    <w:rsid w:val="0046570D"/>
    <w:rsid w:val="00465D04"/>
    <w:rsid w:val="0046609F"/>
    <w:rsid w:val="00466631"/>
    <w:rsid w:val="00466709"/>
    <w:rsid w:val="00466992"/>
    <w:rsid w:val="00466CA3"/>
    <w:rsid w:val="00467178"/>
    <w:rsid w:val="004673E9"/>
    <w:rsid w:val="00467AFF"/>
    <w:rsid w:val="0047002D"/>
    <w:rsid w:val="00470878"/>
    <w:rsid w:val="00470FD3"/>
    <w:rsid w:val="00472773"/>
    <w:rsid w:val="00472B62"/>
    <w:rsid w:val="00473691"/>
    <w:rsid w:val="00473E80"/>
    <w:rsid w:val="00473F2C"/>
    <w:rsid w:val="004741E5"/>
    <w:rsid w:val="00476FA2"/>
    <w:rsid w:val="004776D6"/>
    <w:rsid w:val="00480DFB"/>
    <w:rsid w:val="00480E79"/>
    <w:rsid w:val="00483261"/>
    <w:rsid w:val="0048584E"/>
    <w:rsid w:val="00485DD7"/>
    <w:rsid w:val="00485EC4"/>
    <w:rsid w:val="0049095F"/>
    <w:rsid w:val="004914FE"/>
    <w:rsid w:val="004924B6"/>
    <w:rsid w:val="00493649"/>
    <w:rsid w:val="00494166"/>
    <w:rsid w:val="0049505A"/>
    <w:rsid w:val="004958B7"/>
    <w:rsid w:val="00495C3C"/>
    <w:rsid w:val="0049610D"/>
    <w:rsid w:val="004A0138"/>
    <w:rsid w:val="004A06D9"/>
    <w:rsid w:val="004A077C"/>
    <w:rsid w:val="004A102C"/>
    <w:rsid w:val="004A18A0"/>
    <w:rsid w:val="004A18E5"/>
    <w:rsid w:val="004A282B"/>
    <w:rsid w:val="004A32CA"/>
    <w:rsid w:val="004A504E"/>
    <w:rsid w:val="004A531C"/>
    <w:rsid w:val="004A636F"/>
    <w:rsid w:val="004A6B19"/>
    <w:rsid w:val="004A6DE6"/>
    <w:rsid w:val="004A7584"/>
    <w:rsid w:val="004A7FF7"/>
    <w:rsid w:val="004B049A"/>
    <w:rsid w:val="004B0A13"/>
    <w:rsid w:val="004B0E31"/>
    <w:rsid w:val="004B1FDA"/>
    <w:rsid w:val="004B227F"/>
    <w:rsid w:val="004B263E"/>
    <w:rsid w:val="004B2BDD"/>
    <w:rsid w:val="004B4721"/>
    <w:rsid w:val="004B4746"/>
    <w:rsid w:val="004B538C"/>
    <w:rsid w:val="004B590E"/>
    <w:rsid w:val="004B598F"/>
    <w:rsid w:val="004B6B39"/>
    <w:rsid w:val="004C2F14"/>
    <w:rsid w:val="004C4E8F"/>
    <w:rsid w:val="004C53A0"/>
    <w:rsid w:val="004C561A"/>
    <w:rsid w:val="004C5653"/>
    <w:rsid w:val="004C5D16"/>
    <w:rsid w:val="004C5D97"/>
    <w:rsid w:val="004C66E7"/>
    <w:rsid w:val="004C6B43"/>
    <w:rsid w:val="004C6D9E"/>
    <w:rsid w:val="004C733F"/>
    <w:rsid w:val="004D0CED"/>
    <w:rsid w:val="004D0FA2"/>
    <w:rsid w:val="004D1F41"/>
    <w:rsid w:val="004D213E"/>
    <w:rsid w:val="004D2DEF"/>
    <w:rsid w:val="004D4486"/>
    <w:rsid w:val="004D566A"/>
    <w:rsid w:val="004D5AE6"/>
    <w:rsid w:val="004D7B11"/>
    <w:rsid w:val="004E1AC4"/>
    <w:rsid w:val="004E519E"/>
    <w:rsid w:val="004E6337"/>
    <w:rsid w:val="004E75FC"/>
    <w:rsid w:val="004E7A09"/>
    <w:rsid w:val="004F060F"/>
    <w:rsid w:val="004F0ACE"/>
    <w:rsid w:val="004F1496"/>
    <w:rsid w:val="004F27A5"/>
    <w:rsid w:val="004F384E"/>
    <w:rsid w:val="004F5F64"/>
    <w:rsid w:val="00500066"/>
    <w:rsid w:val="00501471"/>
    <w:rsid w:val="00501954"/>
    <w:rsid w:val="00502137"/>
    <w:rsid w:val="0050251A"/>
    <w:rsid w:val="0050316B"/>
    <w:rsid w:val="00503B99"/>
    <w:rsid w:val="005043C3"/>
    <w:rsid w:val="00504861"/>
    <w:rsid w:val="00506F1E"/>
    <w:rsid w:val="00510971"/>
    <w:rsid w:val="00511C70"/>
    <w:rsid w:val="005120E7"/>
    <w:rsid w:val="00512963"/>
    <w:rsid w:val="00512C05"/>
    <w:rsid w:val="005131F7"/>
    <w:rsid w:val="00514E12"/>
    <w:rsid w:val="005158AA"/>
    <w:rsid w:val="00515DCB"/>
    <w:rsid w:val="00515F38"/>
    <w:rsid w:val="00517E07"/>
    <w:rsid w:val="00520D13"/>
    <w:rsid w:val="0052145A"/>
    <w:rsid w:val="00521672"/>
    <w:rsid w:val="005218CA"/>
    <w:rsid w:val="00523039"/>
    <w:rsid w:val="0052388D"/>
    <w:rsid w:val="00523ED7"/>
    <w:rsid w:val="005249E3"/>
    <w:rsid w:val="00524B16"/>
    <w:rsid w:val="0052515F"/>
    <w:rsid w:val="00525868"/>
    <w:rsid w:val="00525C00"/>
    <w:rsid w:val="00526259"/>
    <w:rsid w:val="00527953"/>
    <w:rsid w:val="00527CB7"/>
    <w:rsid w:val="005324DF"/>
    <w:rsid w:val="0053348B"/>
    <w:rsid w:val="005338FB"/>
    <w:rsid w:val="00535861"/>
    <w:rsid w:val="005363E0"/>
    <w:rsid w:val="00536781"/>
    <w:rsid w:val="00536FD1"/>
    <w:rsid w:val="005379F5"/>
    <w:rsid w:val="00537BD1"/>
    <w:rsid w:val="005402FF"/>
    <w:rsid w:val="00540965"/>
    <w:rsid w:val="00542B7A"/>
    <w:rsid w:val="005430DE"/>
    <w:rsid w:val="00543611"/>
    <w:rsid w:val="00543D4A"/>
    <w:rsid w:val="00544947"/>
    <w:rsid w:val="005452DA"/>
    <w:rsid w:val="0054555E"/>
    <w:rsid w:val="00545A1F"/>
    <w:rsid w:val="00545C8E"/>
    <w:rsid w:val="00545D4A"/>
    <w:rsid w:val="00545F41"/>
    <w:rsid w:val="00552FAE"/>
    <w:rsid w:val="00553DB8"/>
    <w:rsid w:val="0055467F"/>
    <w:rsid w:val="0055469B"/>
    <w:rsid w:val="005546AB"/>
    <w:rsid w:val="00554935"/>
    <w:rsid w:val="00554C22"/>
    <w:rsid w:val="00555DDA"/>
    <w:rsid w:val="00557D99"/>
    <w:rsid w:val="005602F2"/>
    <w:rsid w:val="0056087B"/>
    <w:rsid w:val="00560FFC"/>
    <w:rsid w:val="005625EB"/>
    <w:rsid w:val="0056301D"/>
    <w:rsid w:val="00563A4E"/>
    <w:rsid w:val="00564B9E"/>
    <w:rsid w:val="005655B2"/>
    <w:rsid w:val="00565696"/>
    <w:rsid w:val="00565CFC"/>
    <w:rsid w:val="00566076"/>
    <w:rsid w:val="0056639E"/>
    <w:rsid w:val="0056653F"/>
    <w:rsid w:val="00566E30"/>
    <w:rsid w:val="0056737B"/>
    <w:rsid w:val="005673AD"/>
    <w:rsid w:val="005700C8"/>
    <w:rsid w:val="0057113F"/>
    <w:rsid w:val="00571D83"/>
    <w:rsid w:val="0057241A"/>
    <w:rsid w:val="00572769"/>
    <w:rsid w:val="00574097"/>
    <w:rsid w:val="0057468F"/>
    <w:rsid w:val="0057673A"/>
    <w:rsid w:val="00576B6C"/>
    <w:rsid w:val="0057768B"/>
    <w:rsid w:val="00577DC5"/>
    <w:rsid w:val="00577F24"/>
    <w:rsid w:val="00580AC6"/>
    <w:rsid w:val="00581E36"/>
    <w:rsid w:val="00581F0E"/>
    <w:rsid w:val="005827CE"/>
    <w:rsid w:val="00582C8E"/>
    <w:rsid w:val="00583364"/>
    <w:rsid w:val="0058456F"/>
    <w:rsid w:val="005849BD"/>
    <w:rsid w:val="00585B96"/>
    <w:rsid w:val="0058638D"/>
    <w:rsid w:val="00587033"/>
    <w:rsid w:val="00587D94"/>
    <w:rsid w:val="005917F6"/>
    <w:rsid w:val="0059259E"/>
    <w:rsid w:val="00592CFB"/>
    <w:rsid w:val="00594165"/>
    <w:rsid w:val="0059422E"/>
    <w:rsid w:val="00595B32"/>
    <w:rsid w:val="00595B74"/>
    <w:rsid w:val="00596B68"/>
    <w:rsid w:val="005978FA"/>
    <w:rsid w:val="005A0A94"/>
    <w:rsid w:val="005A4B03"/>
    <w:rsid w:val="005A50F8"/>
    <w:rsid w:val="005A6CC5"/>
    <w:rsid w:val="005A76AB"/>
    <w:rsid w:val="005B138D"/>
    <w:rsid w:val="005B1F23"/>
    <w:rsid w:val="005B2466"/>
    <w:rsid w:val="005B35D3"/>
    <w:rsid w:val="005B40DF"/>
    <w:rsid w:val="005B5C2F"/>
    <w:rsid w:val="005B6599"/>
    <w:rsid w:val="005B6C89"/>
    <w:rsid w:val="005B711A"/>
    <w:rsid w:val="005B717D"/>
    <w:rsid w:val="005B7233"/>
    <w:rsid w:val="005B7707"/>
    <w:rsid w:val="005B7E12"/>
    <w:rsid w:val="005C0080"/>
    <w:rsid w:val="005C0191"/>
    <w:rsid w:val="005C1216"/>
    <w:rsid w:val="005C1E87"/>
    <w:rsid w:val="005C248F"/>
    <w:rsid w:val="005C4834"/>
    <w:rsid w:val="005C54C2"/>
    <w:rsid w:val="005C5D38"/>
    <w:rsid w:val="005C60BB"/>
    <w:rsid w:val="005C68E7"/>
    <w:rsid w:val="005C6ACD"/>
    <w:rsid w:val="005C6B39"/>
    <w:rsid w:val="005C6F4C"/>
    <w:rsid w:val="005C7D30"/>
    <w:rsid w:val="005D0782"/>
    <w:rsid w:val="005D17B6"/>
    <w:rsid w:val="005D20A9"/>
    <w:rsid w:val="005D2EC4"/>
    <w:rsid w:val="005D3925"/>
    <w:rsid w:val="005D4D21"/>
    <w:rsid w:val="005D60C9"/>
    <w:rsid w:val="005D61BD"/>
    <w:rsid w:val="005D67EC"/>
    <w:rsid w:val="005E04D6"/>
    <w:rsid w:val="005E0D9F"/>
    <w:rsid w:val="005E148C"/>
    <w:rsid w:val="005E2C26"/>
    <w:rsid w:val="005E484D"/>
    <w:rsid w:val="005E4EEE"/>
    <w:rsid w:val="005E5CCA"/>
    <w:rsid w:val="005E623B"/>
    <w:rsid w:val="005E6E5C"/>
    <w:rsid w:val="005E7347"/>
    <w:rsid w:val="005E771F"/>
    <w:rsid w:val="005E7D77"/>
    <w:rsid w:val="005E7E1E"/>
    <w:rsid w:val="005F1B4A"/>
    <w:rsid w:val="005F20C2"/>
    <w:rsid w:val="005F26E6"/>
    <w:rsid w:val="005F32AE"/>
    <w:rsid w:val="005F3664"/>
    <w:rsid w:val="005F4FA8"/>
    <w:rsid w:val="005F50A5"/>
    <w:rsid w:val="005F76C2"/>
    <w:rsid w:val="006010D4"/>
    <w:rsid w:val="0060176F"/>
    <w:rsid w:val="00602A61"/>
    <w:rsid w:val="00602F5B"/>
    <w:rsid w:val="006032A2"/>
    <w:rsid w:val="006034B9"/>
    <w:rsid w:val="0060548D"/>
    <w:rsid w:val="00605C71"/>
    <w:rsid w:val="00606860"/>
    <w:rsid w:val="00606D87"/>
    <w:rsid w:val="00606ED3"/>
    <w:rsid w:val="006077F0"/>
    <w:rsid w:val="0061128A"/>
    <w:rsid w:val="00611360"/>
    <w:rsid w:val="006119A9"/>
    <w:rsid w:val="00611AE5"/>
    <w:rsid w:val="00611FF6"/>
    <w:rsid w:val="0061232F"/>
    <w:rsid w:val="0061295E"/>
    <w:rsid w:val="006133C3"/>
    <w:rsid w:val="0061386F"/>
    <w:rsid w:val="00613FD3"/>
    <w:rsid w:val="00614227"/>
    <w:rsid w:val="00614964"/>
    <w:rsid w:val="006150F5"/>
    <w:rsid w:val="00615821"/>
    <w:rsid w:val="00616109"/>
    <w:rsid w:val="00616353"/>
    <w:rsid w:val="00617BC8"/>
    <w:rsid w:val="00620C6A"/>
    <w:rsid w:val="00621244"/>
    <w:rsid w:val="00621697"/>
    <w:rsid w:val="00621C76"/>
    <w:rsid w:val="0062217E"/>
    <w:rsid w:val="0062656E"/>
    <w:rsid w:val="00627196"/>
    <w:rsid w:val="00630243"/>
    <w:rsid w:val="00630EFB"/>
    <w:rsid w:val="00631782"/>
    <w:rsid w:val="00632904"/>
    <w:rsid w:val="00632A62"/>
    <w:rsid w:val="0063394C"/>
    <w:rsid w:val="00634146"/>
    <w:rsid w:val="006352FB"/>
    <w:rsid w:val="00635FFC"/>
    <w:rsid w:val="0063619D"/>
    <w:rsid w:val="006362E7"/>
    <w:rsid w:val="00636605"/>
    <w:rsid w:val="0063726C"/>
    <w:rsid w:val="006372AC"/>
    <w:rsid w:val="006377ED"/>
    <w:rsid w:val="00641DD1"/>
    <w:rsid w:val="006421A8"/>
    <w:rsid w:val="0064259A"/>
    <w:rsid w:val="006427DC"/>
    <w:rsid w:val="00642F4E"/>
    <w:rsid w:val="0064313C"/>
    <w:rsid w:val="00643964"/>
    <w:rsid w:val="006441E5"/>
    <w:rsid w:val="00644A2D"/>
    <w:rsid w:val="006465C2"/>
    <w:rsid w:val="00646E05"/>
    <w:rsid w:val="00647D4E"/>
    <w:rsid w:val="006501DC"/>
    <w:rsid w:val="00650EEF"/>
    <w:rsid w:val="00651648"/>
    <w:rsid w:val="00651A30"/>
    <w:rsid w:val="00651BC8"/>
    <w:rsid w:val="00652296"/>
    <w:rsid w:val="00652310"/>
    <w:rsid w:val="00652CFC"/>
    <w:rsid w:val="00652F33"/>
    <w:rsid w:val="00653220"/>
    <w:rsid w:val="006550BB"/>
    <w:rsid w:val="00655953"/>
    <w:rsid w:val="0065632A"/>
    <w:rsid w:val="006564F0"/>
    <w:rsid w:val="00656F21"/>
    <w:rsid w:val="00657126"/>
    <w:rsid w:val="00657E27"/>
    <w:rsid w:val="006600A6"/>
    <w:rsid w:val="006603F9"/>
    <w:rsid w:val="006607D3"/>
    <w:rsid w:val="00660D78"/>
    <w:rsid w:val="00660F5A"/>
    <w:rsid w:val="006613BF"/>
    <w:rsid w:val="00661BCD"/>
    <w:rsid w:val="00661C9D"/>
    <w:rsid w:val="00662492"/>
    <w:rsid w:val="0066712A"/>
    <w:rsid w:val="006679AA"/>
    <w:rsid w:val="00667C37"/>
    <w:rsid w:val="00672CCD"/>
    <w:rsid w:val="0067329E"/>
    <w:rsid w:val="0067351D"/>
    <w:rsid w:val="0067450B"/>
    <w:rsid w:val="00674523"/>
    <w:rsid w:val="006747A0"/>
    <w:rsid w:val="006748AB"/>
    <w:rsid w:val="00674908"/>
    <w:rsid w:val="00674EAD"/>
    <w:rsid w:val="006759A0"/>
    <w:rsid w:val="00675B6C"/>
    <w:rsid w:val="0067671A"/>
    <w:rsid w:val="00676A15"/>
    <w:rsid w:val="0067743D"/>
    <w:rsid w:val="0067762A"/>
    <w:rsid w:val="00677B6F"/>
    <w:rsid w:val="00681365"/>
    <w:rsid w:val="006816A3"/>
    <w:rsid w:val="00681D18"/>
    <w:rsid w:val="00681FEE"/>
    <w:rsid w:val="00682609"/>
    <w:rsid w:val="00682F11"/>
    <w:rsid w:val="00683E32"/>
    <w:rsid w:val="00683F1E"/>
    <w:rsid w:val="0068452A"/>
    <w:rsid w:val="006845C0"/>
    <w:rsid w:val="00684D46"/>
    <w:rsid w:val="00685ED2"/>
    <w:rsid w:val="00686B3E"/>
    <w:rsid w:val="00686BC8"/>
    <w:rsid w:val="006870F3"/>
    <w:rsid w:val="00690F74"/>
    <w:rsid w:val="00691E29"/>
    <w:rsid w:val="006928A9"/>
    <w:rsid w:val="0069299F"/>
    <w:rsid w:val="0069474A"/>
    <w:rsid w:val="0069520F"/>
    <w:rsid w:val="0069567A"/>
    <w:rsid w:val="006956D4"/>
    <w:rsid w:val="0069631C"/>
    <w:rsid w:val="00696452"/>
    <w:rsid w:val="00696D6A"/>
    <w:rsid w:val="006A0139"/>
    <w:rsid w:val="006A0459"/>
    <w:rsid w:val="006A0835"/>
    <w:rsid w:val="006A0D4F"/>
    <w:rsid w:val="006A1635"/>
    <w:rsid w:val="006A2A50"/>
    <w:rsid w:val="006A329D"/>
    <w:rsid w:val="006A339C"/>
    <w:rsid w:val="006A345D"/>
    <w:rsid w:val="006A4E58"/>
    <w:rsid w:val="006A54EB"/>
    <w:rsid w:val="006A6758"/>
    <w:rsid w:val="006A7ABA"/>
    <w:rsid w:val="006B2DFE"/>
    <w:rsid w:val="006B3441"/>
    <w:rsid w:val="006B36B1"/>
    <w:rsid w:val="006B3B1E"/>
    <w:rsid w:val="006B4985"/>
    <w:rsid w:val="006B4C3D"/>
    <w:rsid w:val="006B581D"/>
    <w:rsid w:val="006B58DA"/>
    <w:rsid w:val="006B5947"/>
    <w:rsid w:val="006B7FDD"/>
    <w:rsid w:val="006C07CB"/>
    <w:rsid w:val="006C10A3"/>
    <w:rsid w:val="006C1C4F"/>
    <w:rsid w:val="006C1E75"/>
    <w:rsid w:val="006C2E93"/>
    <w:rsid w:val="006C4DB9"/>
    <w:rsid w:val="006C58C2"/>
    <w:rsid w:val="006C5EF6"/>
    <w:rsid w:val="006C648C"/>
    <w:rsid w:val="006C6C1B"/>
    <w:rsid w:val="006D1240"/>
    <w:rsid w:val="006D17B9"/>
    <w:rsid w:val="006D1B6A"/>
    <w:rsid w:val="006D1DCD"/>
    <w:rsid w:val="006D1E55"/>
    <w:rsid w:val="006D1E83"/>
    <w:rsid w:val="006D23EE"/>
    <w:rsid w:val="006D3530"/>
    <w:rsid w:val="006D3DE5"/>
    <w:rsid w:val="006D414B"/>
    <w:rsid w:val="006D536D"/>
    <w:rsid w:val="006D6A6E"/>
    <w:rsid w:val="006E03D5"/>
    <w:rsid w:val="006E049B"/>
    <w:rsid w:val="006E0E3A"/>
    <w:rsid w:val="006E156B"/>
    <w:rsid w:val="006E23FD"/>
    <w:rsid w:val="006E268B"/>
    <w:rsid w:val="006E2D64"/>
    <w:rsid w:val="006E4295"/>
    <w:rsid w:val="006E4A5C"/>
    <w:rsid w:val="006E5454"/>
    <w:rsid w:val="006E5B0F"/>
    <w:rsid w:val="006E7510"/>
    <w:rsid w:val="006F1F7A"/>
    <w:rsid w:val="006F210E"/>
    <w:rsid w:val="006F2F11"/>
    <w:rsid w:val="006F31CA"/>
    <w:rsid w:val="006F4245"/>
    <w:rsid w:val="006F509E"/>
    <w:rsid w:val="006F5469"/>
    <w:rsid w:val="006F6173"/>
    <w:rsid w:val="006F6CBA"/>
    <w:rsid w:val="006F6CE7"/>
    <w:rsid w:val="006F72FF"/>
    <w:rsid w:val="006F7BF4"/>
    <w:rsid w:val="006F7F4F"/>
    <w:rsid w:val="00700B28"/>
    <w:rsid w:val="007012A8"/>
    <w:rsid w:val="007013F7"/>
    <w:rsid w:val="007016EC"/>
    <w:rsid w:val="0070269A"/>
    <w:rsid w:val="00702AB4"/>
    <w:rsid w:val="00704011"/>
    <w:rsid w:val="007041F9"/>
    <w:rsid w:val="007056F3"/>
    <w:rsid w:val="00705B58"/>
    <w:rsid w:val="00705CEC"/>
    <w:rsid w:val="00705DC9"/>
    <w:rsid w:val="007073D5"/>
    <w:rsid w:val="00707D8C"/>
    <w:rsid w:val="007107A3"/>
    <w:rsid w:val="00710EDF"/>
    <w:rsid w:val="00711BE5"/>
    <w:rsid w:val="00711BFB"/>
    <w:rsid w:val="0071333B"/>
    <w:rsid w:val="007135C5"/>
    <w:rsid w:val="00714C9D"/>
    <w:rsid w:val="00715699"/>
    <w:rsid w:val="00715891"/>
    <w:rsid w:val="0071591A"/>
    <w:rsid w:val="00716082"/>
    <w:rsid w:val="0071680F"/>
    <w:rsid w:val="00720620"/>
    <w:rsid w:val="00720E04"/>
    <w:rsid w:val="00721180"/>
    <w:rsid w:val="00721937"/>
    <w:rsid w:val="007219A8"/>
    <w:rsid w:val="00722A0A"/>
    <w:rsid w:val="00723003"/>
    <w:rsid w:val="00723A5C"/>
    <w:rsid w:val="0073074D"/>
    <w:rsid w:val="00731CCB"/>
    <w:rsid w:val="007320A7"/>
    <w:rsid w:val="0073249C"/>
    <w:rsid w:val="00732F26"/>
    <w:rsid w:val="007338E6"/>
    <w:rsid w:val="00733E57"/>
    <w:rsid w:val="007356CC"/>
    <w:rsid w:val="007356FD"/>
    <w:rsid w:val="00735ED4"/>
    <w:rsid w:val="00736A3B"/>
    <w:rsid w:val="0073725F"/>
    <w:rsid w:val="00737995"/>
    <w:rsid w:val="0074003E"/>
    <w:rsid w:val="00740BFB"/>
    <w:rsid w:val="00740C21"/>
    <w:rsid w:val="0074230E"/>
    <w:rsid w:val="0074354F"/>
    <w:rsid w:val="0074424E"/>
    <w:rsid w:val="007458CF"/>
    <w:rsid w:val="00745C40"/>
    <w:rsid w:val="007469B4"/>
    <w:rsid w:val="00747F17"/>
    <w:rsid w:val="00750891"/>
    <w:rsid w:val="007524E9"/>
    <w:rsid w:val="00754DAD"/>
    <w:rsid w:val="00754E32"/>
    <w:rsid w:val="007550FD"/>
    <w:rsid w:val="007602BD"/>
    <w:rsid w:val="00762280"/>
    <w:rsid w:val="007625F3"/>
    <w:rsid w:val="00762720"/>
    <w:rsid w:val="00762B3C"/>
    <w:rsid w:val="007634CD"/>
    <w:rsid w:val="00764010"/>
    <w:rsid w:val="00764C33"/>
    <w:rsid w:val="00765684"/>
    <w:rsid w:val="00765742"/>
    <w:rsid w:val="007661CF"/>
    <w:rsid w:val="00767336"/>
    <w:rsid w:val="007709CB"/>
    <w:rsid w:val="0077142D"/>
    <w:rsid w:val="00772579"/>
    <w:rsid w:val="007728DC"/>
    <w:rsid w:val="007738A2"/>
    <w:rsid w:val="00773E88"/>
    <w:rsid w:val="00774B67"/>
    <w:rsid w:val="00775F00"/>
    <w:rsid w:val="0077777D"/>
    <w:rsid w:val="00780DAF"/>
    <w:rsid w:val="007816E9"/>
    <w:rsid w:val="00781F2D"/>
    <w:rsid w:val="007828F2"/>
    <w:rsid w:val="00783F09"/>
    <w:rsid w:val="00783F12"/>
    <w:rsid w:val="00785016"/>
    <w:rsid w:val="007862BB"/>
    <w:rsid w:val="00786C87"/>
    <w:rsid w:val="00791EFE"/>
    <w:rsid w:val="00793027"/>
    <w:rsid w:val="007936FB"/>
    <w:rsid w:val="00793E87"/>
    <w:rsid w:val="007947C1"/>
    <w:rsid w:val="00794CF4"/>
    <w:rsid w:val="00794E78"/>
    <w:rsid w:val="00794F66"/>
    <w:rsid w:val="00795F0F"/>
    <w:rsid w:val="0079613A"/>
    <w:rsid w:val="007966B1"/>
    <w:rsid w:val="0079683E"/>
    <w:rsid w:val="007976B6"/>
    <w:rsid w:val="007A0348"/>
    <w:rsid w:val="007A0B3A"/>
    <w:rsid w:val="007A0BA4"/>
    <w:rsid w:val="007A0F72"/>
    <w:rsid w:val="007A1381"/>
    <w:rsid w:val="007A149E"/>
    <w:rsid w:val="007A41F2"/>
    <w:rsid w:val="007A4537"/>
    <w:rsid w:val="007A4575"/>
    <w:rsid w:val="007A72F7"/>
    <w:rsid w:val="007B075C"/>
    <w:rsid w:val="007B1813"/>
    <w:rsid w:val="007B265D"/>
    <w:rsid w:val="007B2D92"/>
    <w:rsid w:val="007B2EAA"/>
    <w:rsid w:val="007B37B4"/>
    <w:rsid w:val="007B398D"/>
    <w:rsid w:val="007B46A9"/>
    <w:rsid w:val="007B60E6"/>
    <w:rsid w:val="007B72E9"/>
    <w:rsid w:val="007C0764"/>
    <w:rsid w:val="007C0875"/>
    <w:rsid w:val="007C1FC4"/>
    <w:rsid w:val="007C20D3"/>
    <w:rsid w:val="007C31F4"/>
    <w:rsid w:val="007C345B"/>
    <w:rsid w:val="007C56E7"/>
    <w:rsid w:val="007C70B0"/>
    <w:rsid w:val="007C77BF"/>
    <w:rsid w:val="007C7B14"/>
    <w:rsid w:val="007D0AF5"/>
    <w:rsid w:val="007D1E45"/>
    <w:rsid w:val="007D2280"/>
    <w:rsid w:val="007D2D4C"/>
    <w:rsid w:val="007D4F0C"/>
    <w:rsid w:val="007E0AEE"/>
    <w:rsid w:val="007E17B6"/>
    <w:rsid w:val="007E1D35"/>
    <w:rsid w:val="007E3511"/>
    <w:rsid w:val="007E3B6A"/>
    <w:rsid w:val="007E4850"/>
    <w:rsid w:val="007E4A59"/>
    <w:rsid w:val="007E4B43"/>
    <w:rsid w:val="007E520A"/>
    <w:rsid w:val="007E57F0"/>
    <w:rsid w:val="007E5E2F"/>
    <w:rsid w:val="007E61E2"/>
    <w:rsid w:val="007E675E"/>
    <w:rsid w:val="007E6A06"/>
    <w:rsid w:val="007E6A3D"/>
    <w:rsid w:val="007F03AE"/>
    <w:rsid w:val="007F198A"/>
    <w:rsid w:val="007F1CB6"/>
    <w:rsid w:val="007F2124"/>
    <w:rsid w:val="007F2301"/>
    <w:rsid w:val="007F3AB1"/>
    <w:rsid w:val="007F4E22"/>
    <w:rsid w:val="007F5D40"/>
    <w:rsid w:val="007F6066"/>
    <w:rsid w:val="0080046B"/>
    <w:rsid w:val="00800F43"/>
    <w:rsid w:val="008015CA"/>
    <w:rsid w:val="008037D3"/>
    <w:rsid w:val="00804CA6"/>
    <w:rsid w:val="008057FD"/>
    <w:rsid w:val="00806426"/>
    <w:rsid w:val="0080784B"/>
    <w:rsid w:val="008104AF"/>
    <w:rsid w:val="00810CD5"/>
    <w:rsid w:val="00810E6F"/>
    <w:rsid w:val="00811465"/>
    <w:rsid w:val="00811474"/>
    <w:rsid w:val="008114F7"/>
    <w:rsid w:val="00812429"/>
    <w:rsid w:val="00814322"/>
    <w:rsid w:val="00814FFC"/>
    <w:rsid w:val="008154CB"/>
    <w:rsid w:val="00815B6E"/>
    <w:rsid w:val="0081606B"/>
    <w:rsid w:val="00816F36"/>
    <w:rsid w:val="008172EA"/>
    <w:rsid w:val="008177A3"/>
    <w:rsid w:val="008178E1"/>
    <w:rsid w:val="00817A66"/>
    <w:rsid w:val="00820202"/>
    <w:rsid w:val="008208C9"/>
    <w:rsid w:val="008208D2"/>
    <w:rsid w:val="0082110C"/>
    <w:rsid w:val="008215B1"/>
    <w:rsid w:val="008220C4"/>
    <w:rsid w:val="0082468E"/>
    <w:rsid w:val="00825436"/>
    <w:rsid w:val="00825855"/>
    <w:rsid w:val="008258D9"/>
    <w:rsid w:val="008260DA"/>
    <w:rsid w:val="008265FA"/>
    <w:rsid w:val="00827A79"/>
    <w:rsid w:val="00830EF1"/>
    <w:rsid w:val="00831036"/>
    <w:rsid w:val="00831B9D"/>
    <w:rsid w:val="008321F0"/>
    <w:rsid w:val="008328EB"/>
    <w:rsid w:val="00832E78"/>
    <w:rsid w:val="00833165"/>
    <w:rsid w:val="008351B1"/>
    <w:rsid w:val="00835D35"/>
    <w:rsid w:val="00836834"/>
    <w:rsid w:val="00836BCA"/>
    <w:rsid w:val="008378E4"/>
    <w:rsid w:val="00840C7E"/>
    <w:rsid w:val="00840FB3"/>
    <w:rsid w:val="00841DFD"/>
    <w:rsid w:val="0084225F"/>
    <w:rsid w:val="00842315"/>
    <w:rsid w:val="00843565"/>
    <w:rsid w:val="00843976"/>
    <w:rsid w:val="008446B7"/>
    <w:rsid w:val="008451F5"/>
    <w:rsid w:val="0084576C"/>
    <w:rsid w:val="00846A50"/>
    <w:rsid w:val="0084701C"/>
    <w:rsid w:val="0084759B"/>
    <w:rsid w:val="00851914"/>
    <w:rsid w:val="00851D77"/>
    <w:rsid w:val="00852204"/>
    <w:rsid w:val="00852602"/>
    <w:rsid w:val="00854551"/>
    <w:rsid w:val="008547E0"/>
    <w:rsid w:val="008551AD"/>
    <w:rsid w:val="00855D6C"/>
    <w:rsid w:val="00857B96"/>
    <w:rsid w:val="00860006"/>
    <w:rsid w:val="00861AB0"/>
    <w:rsid w:val="00862C1C"/>
    <w:rsid w:val="00862C77"/>
    <w:rsid w:val="00863545"/>
    <w:rsid w:val="00863A2B"/>
    <w:rsid w:val="00863B12"/>
    <w:rsid w:val="008644DE"/>
    <w:rsid w:val="008649CB"/>
    <w:rsid w:val="00865752"/>
    <w:rsid w:val="00865764"/>
    <w:rsid w:val="00865BDC"/>
    <w:rsid w:val="00866270"/>
    <w:rsid w:val="0086696A"/>
    <w:rsid w:val="00866E9F"/>
    <w:rsid w:val="00867A8F"/>
    <w:rsid w:val="00867CFD"/>
    <w:rsid w:val="00867DED"/>
    <w:rsid w:val="0087018B"/>
    <w:rsid w:val="00872D57"/>
    <w:rsid w:val="008739E5"/>
    <w:rsid w:val="00873DE6"/>
    <w:rsid w:val="00875117"/>
    <w:rsid w:val="008756BA"/>
    <w:rsid w:val="00875C54"/>
    <w:rsid w:val="00876144"/>
    <w:rsid w:val="008768AF"/>
    <w:rsid w:val="008770CA"/>
    <w:rsid w:val="008806A0"/>
    <w:rsid w:val="00881093"/>
    <w:rsid w:val="00881BBC"/>
    <w:rsid w:val="0088216F"/>
    <w:rsid w:val="00882FE2"/>
    <w:rsid w:val="00883B1E"/>
    <w:rsid w:val="00883FF9"/>
    <w:rsid w:val="0088448F"/>
    <w:rsid w:val="00885721"/>
    <w:rsid w:val="008860BF"/>
    <w:rsid w:val="0088682C"/>
    <w:rsid w:val="008868DA"/>
    <w:rsid w:val="00886F30"/>
    <w:rsid w:val="008876BD"/>
    <w:rsid w:val="00890C57"/>
    <w:rsid w:val="008940C3"/>
    <w:rsid w:val="008941D4"/>
    <w:rsid w:val="00894270"/>
    <w:rsid w:val="008948C7"/>
    <w:rsid w:val="00895086"/>
    <w:rsid w:val="008955F3"/>
    <w:rsid w:val="008A2649"/>
    <w:rsid w:val="008A2C86"/>
    <w:rsid w:val="008A2EA9"/>
    <w:rsid w:val="008A3028"/>
    <w:rsid w:val="008A304E"/>
    <w:rsid w:val="008A3A1D"/>
    <w:rsid w:val="008A416E"/>
    <w:rsid w:val="008A426B"/>
    <w:rsid w:val="008A5AB2"/>
    <w:rsid w:val="008A60ED"/>
    <w:rsid w:val="008A6F04"/>
    <w:rsid w:val="008A767D"/>
    <w:rsid w:val="008B0B2F"/>
    <w:rsid w:val="008B1952"/>
    <w:rsid w:val="008B19B8"/>
    <w:rsid w:val="008B2029"/>
    <w:rsid w:val="008B29A6"/>
    <w:rsid w:val="008B33B5"/>
    <w:rsid w:val="008B4458"/>
    <w:rsid w:val="008B4989"/>
    <w:rsid w:val="008B4C15"/>
    <w:rsid w:val="008B5774"/>
    <w:rsid w:val="008B6038"/>
    <w:rsid w:val="008B61B9"/>
    <w:rsid w:val="008B66A5"/>
    <w:rsid w:val="008B7600"/>
    <w:rsid w:val="008B76E6"/>
    <w:rsid w:val="008C028C"/>
    <w:rsid w:val="008C1251"/>
    <w:rsid w:val="008C1700"/>
    <w:rsid w:val="008C21A8"/>
    <w:rsid w:val="008C2A7A"/>
    <w:rsid w:val="008C349C"/>
    <w:rsid w:val="008C355F"/>
    <w:rsid w:val="008C40D9"/>
    <w:rsid w:val="008C50EA"/>
    <w:rsid w:val="008C5105"/>
    <w:rsid w:val="008C537B"/>
    <w:rsid w:val="008C6D4C"/>
    <w:rsid w:val="008C7AE6"/>
    <w:rsid w:val="008D0E38"/>
    <w:rsid w:val="008D16E2"/>
    <w:rsid w:val="008D1D29"/>
    <w:rsid w:val="008D1E0A"/>
    <w:rsid w:val="008D2B2D"/>
    <w:rsid w:val="008D356C"/>
    <w:rsid w:val="008D4DA8"/>
    <w:rsid w:val="008E1A00"/>
    <w:rsid w:val="008E2954"/>
    <w:rsid w:val="008E36D0"/>
    <w:rsid w:val="008E3B30"/>
    <w:rsid w:val="008E3DE2"/>
    <w:rsid w:val="008E54D9"/>
    <w:rsid w:val="008E6028"/>
    <w:rsid w:val="008E6BFC"/>
    <w:rsid w:val="008E6CC7"/>
    <w:rsid w:val="008E6F69"/>
    <w:rsid w:val="008E7AC5"/>
    <w:rsid w:val="008F0865"/>
    <w:rsid w:val="008F08BC"/>
    <w:rsid w:val="008F253A"/>
    <w:rsid w:val="008F3531"/>
    <w:rsid w:val="008F3B90"/>
    <w:rsid w:val="008F4940"/>
    <w:rsid w:val="008F54BD"/>
    <w:rsid w:val="008F5B68"/>
    <w:rsid w:val="008F6B0D"/>
    <w:rsid w:val="008F75A3"/>
    <w:rsid w:val="00902811"/>
    <w:rsid w:val="009028EE"/>
    <w:rsid w:val="00902FCA"/>
    <w:rsid w:val="00903E7E"/>
    <w:rsid w:val="009046CF"/>
    <w:rsid w:val="00905862"/>
    <w:rsid w:val="00906B79"/>
    <w:rsid w:val="00912FAD"/>
    <w:rsid w:val="009134D3"/>
    <w:rsid w:val="00915673"/>
    <w:rsid w:val="00915C0E"/>
    <w:rsid w:val="009161C0"/>
    <w:rsid w:val="00916C83"/>
    <w:rsid w:val="009217D1"/>
    <w:rsid w:val="00923882"/>
    <w:rsid w:val="00924822"/>
    <w:rsid w:val="00924C11"/>
    <w:rsid w:val="00925396"/>
    <w:rsid w:val="009266CE"/>
    <w:rsid w:val="009267C3"/>
    <w:rsid w:val="0092683A"/>
    <w:rsid w:val="00926AE5"/>
    <w:rsid w:val="00926AEE"/>
    <w:rsid w:val="009275AF"/>
    <w:rsid w:val="0092781F"/>
    <w:rsid w:val="00927AD2"/>
    <w:rsid w:val="00927F9B"/>
    <w:rsid w:val="0093023C"/>
    <w:rsid w:val="00930CA9"/>
    <w:rsid w:val="009310CD"/>
    <w:rsid w:val="0093196B"/>
    <w:rsid w:val="00932173"/>
    <w:rsid w:val="00933582"/>
    <w:rsid w:val="009349AD"/>
    <w:rsid w:val="009358A4"/>
    <w:rsid w:val="00936F6D"/>
    <w:rsid w:val="00940959"/>
    <w:rsid w:val="00940B6A"/>
    <w:rsid w:val="00941240"/>
    <w:rsid w:val="00941586"/>
    <w:rsid w:val="0094231E"/>
    <w:rsid w:val="00942DB7"/>
    <w:rsid w:val="00942F9F"/>
    <w:rsid w:val="0094332B"/>
    <w:rsid w:val="00943D7B"/>
    <w:rsid w:val="00943DE8"/>
    <w:rsid w:val="00943F21"/>
    <w:rsid w:val="00944B8F"/>
    <w:rsid w:val="00944D69"/>
    <w:rsid w:val="00945073"/>
    <w:rsid w:val="00945222"/>
    <w:rsid w:val="009456D7"/>
    <w:rsid w:val="00946039"/>
    <w:rsid w:val="00946360"/>
    <w:rsid w:val="009478CA"/>
    <w:rsid w:val="00951FF0"/>
    <w:rsid w:val="00952B2F"/>
    <w:rsid w:val="00953423"/>
    <w:rsid w:val="00954B85"/>
    <w:rsid w:val="009555E4"/>
    <w:rsid w:val="00955DC8"/>
    <w:rsid w:val="009567AA"/>
    <w:rsid w:val="009568D4"/>
    <w:rsid w:val="00956EC7"/>
    <w:rsid w:val="00957528"/>
    <w:rsid w:val="00957949"/>
    <w:rsid w:val="00961211"/>
    <w:rsid w:val="00961313"/>
    <w:rsid w:val="0096147F"/>
    <w:rsid w:val="0096187F"/>
    <w:rsid w:val="0096290F"/>
    <w:rsid w:val="00963C55"/>
    <w:rsid w:val="00964397"/>
    <w:rsid w:val="0096593B"/>
    <w:rsid w:val="00966A2F"/>
    <w:rsid w:val="00967BB6"/>
    <w:rsid w:val="00967D7D"/>
    <w:rsid w:val="00967FBF"/>
    <w:rsid w:val="00970908"/>
    <w:rsid w:val="00971335"/>
    <w:rsid w:val="00971355"/>
    <w:rsid w:val="0097298B"/>
    <w:rsid w:val="00973021"/>
    <w:rsid w:val="00973199"/>
    <w:rsid w:val="00973A9F"/>
    <w:rsid w:val="009758BA"/>
    <w:rsid w:val="00975E48"/>
    <w:rsid w:val="00976D50"/>
    <w:rsid w:val="00977A59"/>
    <w:rsid w:val="009807B1"/>
    <w:rsid w:val="009808BB"/>
    <w:rsid w:val="009815D9"/>
    <w:rsid w:val="00981960"/>
    <w:rsid w:val="00981F34"/>
    <w:rsid w:val="00983EE8"/>
    <w:rsid w:val="0098451B"/>
    <w:rsid w:val="0098547B"/>
    <w:rsid w:val="009854BC"/>
    <w:rsid w:val="00987F2B"/>
    <w:rsid w:val="00987FF5"/>
    <w:rsid w:val="00992CAC"/>
    <w:rsid w:val="00992EAE"/>
    <w:rsid w:val="00992FFC"/>
    <w:rsid w:val="00993342"/>
    <w:rsid w:val="009943F7"/>
    <w:rsid w:val="009955A6"/>
    <w:rsid w:val="00995CD9"/>
    <w:rsid w:val="0099647E"/>
    <w:rsid w:val="00996A5F"/>
    <w:rsid w:val="009972AA"/>
    <w:rsid w:val="00997C75"/>
    <w:rsid w:val="009A00AB"/>
    <w:rsid w:val="009A1A54"/>
    <w:rsid w:val="009A283A"/>
    <w:rsid w:val="009A2F43"/>
    <w:rsid w:val="009A3071"/>
    <w:rsid w:val="009A3646"/>
    <w:rsid w:val="009A380A"/>
    <w:rsid w:val="009A566A"/>
    <w:rsid w:val="009B07DC"/>
    <w:rsid w:val="009B31F8"/>
    <w:rsid w:val="009B4648"/>
    <w:rsid w:val="009B4670"/>
    <w:rsid w:val="009B4949"/>
    <w:rsid w:val="009B4C84"/>
    <w:rsid w:val="009B5432"/>
    <w:rsid w:val="009B5A66"/>
    <w:rsid w:val="009B705B"/>
    <w:rsid w:val="009B791F"/>
    <w:rsid w:val="009B7C27"/>
    <w:rsid w:val="009B7C93"/>
    <w:rsid w:val="009C0182"/>
    <w:rsid w:val="009C04AD"/>
    <w:rsid w:val="009C0ADB"/>
    <w:rsid w:val="009C1A0C"/>
    <w:rsid w:val="009C310E"/>
    <w:rsid w:val="009C3904"/>
    <w:rsid w:val="009C5687"/>
    <w:rsid w:val="009C5F28"/>
    <w:rsid w:val="009C6336"/>
    <w:rsid w:val="009C66C6"/>
    <w:rsid w:val="009C6C4F"/>
    <w:rsid w:val="009C6FAF"/>
    <w:rsid w:val="009C7AE0"/>
    <w:rsid w:val="009C7F70"/>
    <w:rsid w:val="009D1782"/>
    <w:rsid w:val="009D1E39"/>
    <w:rsid w:val="009D2BCB"/>
    <w:rsid w:val="009D32BA"/>
    <w:rsid w:val="009D3EF4"/>
    <w:rsid w:val="009D4574"/>
    <w:rsid w:val="009D45A7"/>
    <w:rsid w:val="009D5318"/>
    <w:rsid w:val="009D5DE3"/>
    <w:rsid w:val="009D62FC"/>
    <w:rsid w:val="009E05BE"/>
    <w:rsid w:val="009E0929"/>
    <w:rsid w:val="009E1874"/>
    <w:rsid w:val="009E2157"/>
    <w:rsid w:val="009E2976"/>
    <w:rsid w:val="009E3A13"/>
    <w:rsid w:val="009E419E"/>
    <w:rsid w:val="009E76E6"/>
    <w:rsid w:val="009F18C3"/>
    <w:rsid w:val="009F249C"/>
    <w:rsid w:val="009F3183"/>
    <w:rsid w:val="009F3238"/>
    <w:rsid w:val="009F3B83"/>
    <w:rsid w:val="009F3FAE"/>
    <w:rsid w:val="009F6711"/>
    <w:rsid w:val="009F7283"/>
    <w:rsid w:val="009F7576"/>
    <w:rsid w:val="009F76E5"/>
    <w:rsid w:val="009F789D"/>
    <w:rsid w:val="009F7E90"/>
    <w:rsid w:val="00A002FC"/>
    <w:rsid w:val="00A0087C"/>
    <w:rsid w:val="00A00BB0"/>
    <w:rsid w:val="00A012A1"/>
    <w:rsid w:val="00A01368"/>
    <w:rsid w:val="00A02754"/>
    <w:rsid w:val="00A02906"/>
    <w:rsid w:val="00A03055"/>
    <w:rsid w:val="00A03729"/>
    <w:rsid w:val="00A03999"/>
    <w:rsid w:val="00A0402B"/>
    <w:rsid w:val="00A06018"/>
    <w:rsid w:val="00A069DC"/>
    <w:rsid w:val="00A06A6E"/>
    <w:rsid w:val="00A07D2D"/>
    <w:rsid w:val="00A111AF"/>
    <w:rsid w:val="00A11BD5"/>
    <w:rsid w:val="00A13DDD"/>
    <w:rsid w:val="00A1479E"/>
    <w:rsid w:val="00A15A0A"/>
    <w:rsid w:val="00A17015"/>
    <w:rsid w:val="00A178FD"/>
    <w:rsid w:val="00A20D8A"/>
    <w:rsid w:val="00A213E1"/>
    <w:rsid w:val="00A23677"/>
    <w:rsid w:val="00A2380C"/>
    <w:rsid w:val="00A24BAB"/>
    <w:rsid w:val="00A26B80"/>
    <w:rsid w:val="00A26D48"/>
    <w:rsid w:val="00A27E7F"/>
    <w:rsid w:val="00A30724"/>
    <w:rsid w:val="00A307D8"/>
    <w:rsid w:val="00A317D5"/>
    <w:rsid w:val="00A31BB8"/>
    <w:rsid w:val="00A32B28"/>
    <w:rsid w:val="00A32E52"/>
    <w:rsid w:val="00A33097"/>
    <w:rsid w:val="00A35404"/>
    <w:rsid w:val="00A35BC7"/>
    <w:rsid w:val="00A40771"/>
    <w:rsid w:val="00A41701"/>
    <w:rsid w:val="00A41F0D"/>
    <w:rsid w:val="00A432E0"/>
    <w:rsid w:val="00A434AB"/>
    <w:rsid w:val="00A4499D"/>
    <w:rsid w:val="00A44BC4"/>
    <w:rsid w:val="00A44F8B"/>
    <w:rsid w:val="00A45090"/>
    <w:rsid w:val="00A4565F"/>
    <w:rsid w:val="00A45810"/>
    <w:rsid w:val="00A46305"/>
    <w:rsid w:val="00A518C6"/>
    <w:rsid w:val="00A51CED"/>
    <w:rsid w:val="00A527FD"/>
    <w:rsid w:val="00A54840"/>
    <w:rsid w:val="00A552EB"/>
    <w:rsid w:val="00A56061"/>
    <w:rsid w:val="00A56D2C"/>
    <w:rsid w:val="00A56D48"/>
    <w:rsid w:val="00A579D8"/>
    <w:rsid w:val="00A60E02"/>
    <w:rsid w:val="00A615D5"/>
    <w:rsid w:val="00A619CE"/>
    <w:rsid w:val="00A619FF"/>
    <w:rsid w:val="00A62C3D"/>
    <w:rsid w:val="00A63802"/>
    <w:rsid w:val="00A6462E"/>
    <w:rsid w:val="00A64CDD"/>
    <w:rsid w:val="00A65A2D"/>
    <w:rsid w:val="00A66666"/>
    <w:rsid w:val="00A675C0"/>
    <w:rsid w:val="00A67772"/>
    <w:rsid w:val="00A67E60"/>
    <w:rsid w:val="00A67FC2"/>
    <w:rsid w:val="00A716AD"/>
    <w:rsid w:val="00A72317"/>
    <w:rsid w:val="00A7279A"/>
    <w:rsid w:val="00A7300A"/>
    <w:rsid w:val="00A74205"/>
    <w:rsid w:val="00A754C4"/>
    <w:rsid w:val="00A759A6"/>
    <w:rsid w:val="00A75F19"/>
    <w:rsid w:val="00A76114"/>
    <w:rsid w:val="00A76645"/>
    <w:rsid w:val="00A76A99"/>
    <w:rsid w:val="00A775A8"/>
    <w:rsid w:val="00A776AF"/>
    <w:rsid w:val="00A800F6"/>
    <w:rsid w:val="00A80F70"/>
    <w:rsid w:val="00A8177B"/>
    <w:rsid w:val="00A8265F"/>
    <w:rsid w:val="00A826F7"/>
    <w:rsid w:val="00A82F7D"/>
    <w:rsid w:val="00A84A3B"/>
    <w:rsid w:val="00A8626A"/>
    <w:rsid w:val="00A872BC"/>
    <w:rsid w:val="00A872F0"/>
    <w:rsid w:val="00A87C47"/>
    <w:rsid w:val="00A90B7E"/>
    <w:rsid w:val="00A90E6D"/>
    <w:rsid w:val="00A922BE"/>
    <w:rsid w:val="00A92481"/>
    <w:rsid w:val="00A932F8"/>
    <w:rsid w:val="00A93389"/>
    <w:rsid w:val="00A939C1"/>
    <w:rsid w:val="00A940BF"/>
    <w:rsid w:val="00A9474E"/>
    <w:rsid w:val="00A94973"/>
    <w:rsid w:val="00A95341"/>
    <w:rsid w:val="00A95E07"/>
    <w:rsid w:val="00A9601D"/>
    <w:rsid w:val="00A97152"/>
    <w:rsid w:val="00A974DE"/>
    <w:rsid w:val="00AA026F"/>
    <w:rsid w:val="00AA0BE7"/>
    <w:rsid w:val="00AA17EC"/>
    <w:rsid w:val="00AA234B"/>
    <w:rsid w:val="00AA2418"/>
    <w:rsid w:val="00AA2504"/>
    <w:rsid w:val="00AA257D"/>
    <w:rsid w:val="00AA2864"/>
    <w:rsid w:val="00AA3661"/>
    <w:rsid w:val="00AA3AF6"/>
    <w:rsid w:val="00AA44EC"/>
    <w:rsid w:val="00AA4B30"/>
    <w:rsid w:val="00AA51FE"/>
    <w:rsid w:val="00AA6682"/>
    <w:rsid w:val="00AA7624"/>
    <w:rsid w:val="00AA7EB9"/>
    <w:rsid w:val="00AB03BB"/>
    <w:rsid w:val="00AB0AA8"/>
    <w:rsid w:val="00AB127B"/>
    <w:rsid w:val="00AB279A"/>
    <w:rsid w:val="00AB305B"/>
    <w:rsid w:val="00AB3513"/>
    <w:rsid w:val="00AB3BAD"/>
    <w:rsid w:val="00AB47C8"/>
    <w:rsid w:val="00AB4824"/>
    <w:rsid w:val="00AB58FF"/>
    <w:rsid w:val="00AB5D77"/>
    <w:rsid w:val="00AB5DE4"/>
    <w:rsid w:val="00AC094C"/>
    <w:rsid w:val="00AC170B"/>
    <w:rsid w:val="00AC1A2A"/>
    <w:rsid w:val="00AC22D2"/>
    <w:rsid w:val="00AC258B"/>
    <w:rsid w:val="00AC2657"/>
    <w:rsid w:val="00AC32D3"/>
    <w:rsid w:val="00AC4429"/>
    <w:rsid w:val="00AC4645"/>
    <w:rsid w:val="00AC6601"/>
    <w:rsid w:val="00AC6F97"/>
    <w:rsid w:val="00AC7C03"/>
    <w:rsid w:val="00AD0013"/>
    <w:rsid w:val="00AD037C"/>
    <w:rsid w:val="00AD042B"/>
    <w:rsid w:val="00AD08AB"/>
    <w:rsid w:val="00AD1165"/>
    <w:rsid w:val="00AD20E0"/>
    <w:rsid w:val="00AD2709"/>
    <w:rsid w:val="00AD321C"/>
    <w:rsid w:val="00AD3AE2"/>
    <w:rsid w:val="00AD400B"/>
    <w:rsid w:val="00AD468D"/>
    <w:rsid w:val="00AD4AFB"/>
    <w:rsid w:val="00AD6008"/>
    <w:rsid w:val="00AD625F"/>
    <w:rsid w:val="00AD65C4"/>
    <w:rsid w:val="00AD6D66"/>
    <w:rsid w:val="00AD70D4"/>
    <w:rsid w:val="00AE0E16"/>
    <w:rsid w:val="00AE3788"/>
    <w:rsid w:val="00AE38A7"/>
    <w:rsid w:val="00AE52FA"/>
    <w:rsid w:val="00AE5D7F"/>
    <w:rsid w:val="00AE6C67"/>
    <w:rsid w:val="00AE702D"/>
    <w:rsid w:val="00AF178B"/>
    <w:rsid w:val="00AF326F"/>
    <w:rsid w:val="00AF3AEE"/>
    <w:rsid w:val="00AF4E64"/>
    <w:rsid w:val="00AF56B8"/>
    <w:rsid w:val="00AF68B9"/>
    <w:rsid w:val="00AF7B9A"/>
    <w:rsid w:val="00AF7D36"/>
    <w:rsid w:val="00B00A4A"/>
    <w:rsid w:val="00B02168"/>
    <w:rsid w:val="00B03B3C"/>
    <w:rsid w:val="00B05905"/>
    <w:rsid w:val="00B05B4F"/>
    <w:rsid w:val="00B07E58"/>
    <w:rsid w:val="00B10D25"/>
    <w:rsid w:val="00B1132C"/>
    <w:rsid w:val="00B118E9"/>
    <w:rsid w:val="00B12BDA"/>
    <w:rsid w:val="00B13C5D"/>
    <w:rsid w:val="00B144C8"/>
    <w:rsid w:val="00B15BC1"/>
    <w:rsid w:val="00B1669E"/>
    <w:rsid w:val="00B16D2E"/>
    <w:rsid w:val="00B1762C"/>
    <w:rsid w:val="00B20194"/>
    <w:rsid w:val="00B203AA"/>
    <w:rsid w:val="00B20CAC"/>
    <w:rsid w:val="00B217C0"/>
    <w:rsid w:val="00B217D7"/>
    <w:rsid w:val="00B21830"/>
    <w:rsid w:val="00B23756"/>
    <w:rsid w:val="00B2476D"/>
    <w:rsid w:val="00B2584F"/>
    <w:rsid w:val="00B25CF3"/>
    <w:rsid w:val="00B30700"/>
    <w:rsid w:val="00B30BE0"/>
    <w:rsid w:val="00B310E9"/>
    <w:rsid w:val="00B31DD6"/>
    <w:rsid w:val="00B341C9"/>
    <w:rsid w:val="00B34AC9"/>
    <w:rsid w:val="00B3556D"/>
    <w:rsid w:val="00B35E1A"/>
    <w:rsid w:val="00B36471"/>
    <w:rsid w:val="00B36CD8"/>
    <w:rsid w:val="00B371C2"/>
    <w:rsid w:val="00B40BF9"/>
    <w:rsid w:val="00B40CA4"/>
    <w:rsid w:val="00B40CFE"/>
    <w:rsid w:val="00B4166B"/>
    <w:rsid w:val="00B42324"/>
    <w:rsid w:val="00B45AFE"/>
    <w:rsid w:val="00B45BC5"/>
    <w:rsid w:val="00B45BFF"/>
    <w:rsid w:val="00B45CC4"/>
    <w:rsid w:val="00B46BEC"/>
    <w:rsid w:val="00B46FBC"/>
    <w:rsid w:val="00B470BC"/>
    <w:rsid w:val="00B47270"/>
    <w:rsid w:val="00B473AD"/>
    <w:rsid w:val="00B473E8"/>
    <w:rsid w:val="00B47FEE"/>
    <w:rsid w:val="00B52245"/>
    <w:rsid w:val="00B524A9"/>
    <w:rsid w:val="00B5280C"/>
    <w:rsid w:val="00B52E49"/>
    <w:rsid w:val="00B53EAE"/>
    <w:rsid w:val="00B55B20"/>
    <w:rsid w:val="00B563B8"/>
    <w:rsid w:val="00B574D5"/>
    <w:rsid w:val="00B5769C"/>
    <w:rsid w:val="00B60370"/>
    <w:rsid w:val="00B60C48"/>
    <w:rsid w:val="00B6144E"/>
    <w:rsid w:val="00B61467"/>
    <w:rsid w:val="00B61FFF"/>
    <w:rsid w:val="00B62D20"/>
    <w:rsid w:val="00B63A4C"/>
    <w:rsid w:val="00B63D04"/>
    <w:rsid w:val="00B63D16"/>
    <w:rsid w:val="00B64535"/>
    <w:rsid w:val="00B64FE4"/>
    <w:rsid w:val="00B6560A"/>
    <w:rsid w:val="00B65631"/>
    <w:rsid w:val="00B658C0"/>
    <w:rsid w:val="00B6651F"/>
    <w:rsid w:val="00B66EC4"/>
    <w:rsid w:val="00B67737"/>
    <w:rsid w:val="00B7267C"/>
    <w:rsid w:val="00B73F5C"/>
    <w:rsid w:val="00B74833"/>
    <w:rsid w:val="00B74849"/>
    <w:rsid w:val="00B74B82"/>
    <w:rsid w:val="00B74E58"/>
    <w:rsid w:val="00B767A4"/>
    <w:rsid w:val="00B76F64"/>
    <w:rsid w:val="00B7730A"/>
    <w:rsid w:val="00B774FB"/>
    <w:rsid w:val="00B819CE"/>
    <w:rsid w:val="00B81B74"/>
    <w:rsid w:val="00B81C26"/>
    <w:rsid w:val="00B8221E"/>
    <w:rsid w:val="00B82776"/>
    <w:rsid w:val="00B82992"/>
    <w:rsid w:val="00B83A8A"/>
    <w:rsid w:val="00B84286"/>
    <w:rsid w:val="00B8495D"/>
    <w:rsid w:val="00B84EF3"/>
    <w:rsid w:val="00B9015B"/>
    <w:rsid w:val="00B90A84"/>
    <w:rsid w:val="00B911AB"/>
    <w:rsid w:val="00B9232E"/>
    <w:rsid w:val="00B92704"/>
    <w:rsid w:val="00B92A12"/>
    <w:rsid w:val="00B937DB"/>
    <w:rsid w:val="00B953DE"/>
    <w:rsid w:val="00B95508"/>
    <w:rsid w:val="00B958E0"/>
    <w:rsid w:val="00B9671E"/>
    <w:rsid w:val="00B96846"/>
    <w:rsid w:val="00B96C1B"/>
    <w:rsid w:val="00B974CB"/>
    <w:rsid w:val="00B97732"/>
    <w:rsid w:val="00BA0D7A"/>
    <w:rsid w:val="00BA0FF4"/>
    <w:rsid w:val="00BA1AD9"/>
    <w:rsid w:val="00BA213D"/>
    <w:rsid w:val="00BA2602"/>
    <w:rsid w:val="00BA2B63"/>
    <w:rsid w:val="00BA35E2"/>
    <w:rsid w:val="00BA42A9"/>
    <w:rsid w:val="00BA47F0"/>
    <w:rsid w:val="00BA57CC"/>
    <w:rsid w:val="00BA602B"/>
    <w:rsid w:val="00BA605B"/>
    <w:rsid w:val="00BA7966"/>
    <w:rsid w:val="00BA7DF4"/>
    <w:rsid w:val="00BB010A"/>
    <w:rsid w:val="00BB0D7C"/>
    <w:rsid w:val="00BB118F"/>
    <w:rsid w:val="00BB1A6B"/>
    <w:rsid w:val="00BB1ABE"/>
    <w:rsid w:val="00BB2B71"/>
    <w:rsid w:val="00BB2BB1"/>
    <w:rsid w:val="00BB2D18"/>
    <w:rsid w:val="00BB3A27"/>
    <w:rsid w:val="00BB3AE3"/>
    <w:rsid w:val="00BB4AF1"/>
    <w:rsid w:val="00BB517E"/>
    <w:rsid w:val="00BB5EAE"/>
    <w:rsid w:val="00BB676D"/>
    <w:rsid w:val="00BB7477"/>
    <w:rsid w:val="00BC0861"/>
    <w:rsid w:val="00BC1A16"/>
    <w:rsid w:val="00BC20E7"/>
    <w:rsid w:val="00BC281B"/>
    <w:rsid w:val="00BC3A00"/>
    <w:rsid w:val="00BC4A35"/>
    <w:rsid w:val="00BC4E5A"/>
    <w:rsid w:val="00BC508A"/>
    <w:rsid w:val="00BC6B37"/>
    <w:rsid w:val="00BC7B73"/>
    <w:rsid w:val="00BC7EC8"/>
    <w:rsid w:val="00BC7F00"/>
    <w:rsid w:val="00BD14D6"/>
    <w:rsid w:val="00BD1A1C"/>
    <w:rsid w:val="00BD1DAB"/>
    <w:rsid w:val="00BD3078"/>
    <w:rsid w:val="00BD346F"/>
    <w:rsid w:val="00BD3FD8"/>
    <w:rsid w:val="00BD5C01"/>
    <w:rsid w:val="00BD5F13"/>
    <w:rsid w:val="00BD6378"/>
    <w:rsid w:val="00BD799D"/>
    <w:rsid w:val="00BD7B6A"/>
    <w:rsid w:val="00BD7FE3"/>
    <w:rsid w:val="00BE0282"/>
    <w:rsid w:val="00BE0490"/>
    <w:rsid w:val="00BE13D5"/>
    <w:rsid w:val="00BE13F5"/>
    <w:rsid w:val="00BE14F7"/>
    <w:rsid w:val="00BE1F97"/>
    <w:rsid w:val="00BE23BA"/>
    <w:rsid w:val="00BE2784"/>
    <w:rsid w:val="00BE29EB"/>
    <w:rsid w:val="00BE30E7"/>
    <w:rsid w:val="00BE3B0F"/>
    <w:rsid w:val="00BE4AFC"/>
    <w:rsid w:val="00BE61DC"/>
    <w:rsid w:val="00BE6B54"/>
    <w:rsid w:val="00BE7F2D"/>
    <w:rsid w:val="00BF13D8"/>
    <w:rsid w:val="00BF168B"/>
    <w:rsid w:val="00BF1FDF"/>
    <w:rsid w:val="00BF2999"/>
    <w:rsid w:val="00BF2BD7"/>
    <w:rsid w:val="00BF30C6"/>
    <w:rsid w:val="00BF36FD"/>
    <w:rsid w:val="00BF3B71"/>
    <w:rsid w:val="00BF3CCD"/>
    <w:rsid w:val="00BF3F53"/>
    <w:rsid w:val="00BF42E9"/>
    <w:rsid w:val="00C00375"/>
    <w:rsid w:val="00C00F11"/>
    <w:rsid w:val="00C01858"/>
    <w:rsid w:val="00C02938"/>
    <w:rsid w:val="00C02BF8"/>
    <w:rsid w:val="00C03646"/>
    <w:rsid w:val="00C03913"/>
    <w:rsid w:val="00C0469D"/>
    <w:rsid w:val="00C060D9"/>
    <w:rsid w:val="00C078DA"/>
    <w:rsid w:val="00C10DBE"/>
    <w:rsid w:val="00C11FBC"/>
    <w:rsid w:val="00C131D0"/>
    <w:rsid w:val="00C159B9"/>
    <w:rsid w:val="00C15F7B"/>
    <w:rsid w:val="00C205E6"/>
    <w:rsid w:val="00C22C1C"/>
    <w:rsid w:val="00C2304A"/>
    <w:rsid w:val="00C23632"/>
    <w:rsid w:val="00C2403E"/>
    <w:rsid w:val="00C24224"/>
    <w:rsid w:val="00C24754"/>
    <w:rsid w:val="00C25EEF"/>
    <w:rsid w:val="00C27302"/>
    <w:rsid w:val="00C2766E"/>
    <w:rsid w:val="00C30C14"/>
    <w:rsid w:val="00C312B6"/>
    <w:rsid w:val="00C340B0"/>
    <w:rsid w:val="00C35CAF"/>
    <w:rsid w:val="00C36648"/>
    <w:rsid w:val="00C3675E"/>
    <w:rsid w:val="00C36A23"/>
    <w:rsid w:val="00C371D2"/>
    <w:rsid w:val="00C40199"/>
    <w:rsid w:val="00C4087B"/>
    <w:rsid w:val="00C41A19"/>
    <w:rsid w:val="00C41A3C"/>
    <w:rsid w:val="00C42760"/>
    <w:rsid w:val="00C43037"/>
    <w:rsid w:val="00C445B0"/>
    <w:rsid w:val="00C44BDD"/>
    <w:rsid w:val="00C45B0E"/>
    <w:rsid w:val="00C469B6"/>
    <w:rsid w:val="00C46B28"/>
    <w:rsid w:val="00C46F24"/>
    <w:rsid w:val="00C470CD"/>
    <w:rsid w:val="00C478C4"/>
    <w:rsid w:val="00C514DB"/>
    <w:rsid w:val="00C51759"/>
    <w:rsid w:val="00C52414"/>
    <w:rsid w:val="00C527D6"/>
    <w:rsid w:val="00C52800"/>
    <w:rsid w:val="00C53EB4"/>
    <w:rsid w:val="00C552A9"/>
    <w:rsid w:val="00C55E48"/>
    <w:rsid w:val="00C56D72"/>
    <w:rsid w:val="00C56E79"/>
    <w:rsid w:val="00C56FF6"/>
    <w:rsid w:val="00C6010B"/>
    <w:rsid w:val="00C60399"/>
    <w:rsid w:val="00C61A0A"/>
    <w:rsid w:val="00C62605"/>
    <w:rsid w:val="00C634BE"/>
    <w:rsid w:val="00C63811"/>
    <w:rsid w:val="00C64302"/>
    <w:rsid w:val="00C65D2A"/>
    <w:rsid w:val="00C65DF2"/>
    <w:rsid w:val="00C666B4"/>
    <w:rsid w:val="00C66FC7"/>
    <w:rsid w:val="00C678B2"/>
    <w:rsid w:val="00C702C6"/>
    <w:rsid w:val="00C70436"/>
    <w:rsid w:val="00C710B8"/>
    <w:rsid w:val="00C71710"/>
    <w:rsid w:val="00C71F00"/>
    <w:rsid w:val="00C7205B"/>
    <w:rsid w:val="00C72313"/>
    <w:rsid w:val="00C72E90"/>
    <w:rsid w:val="00C736F9"/>
    <w:rsid w:val="00C74947"/>
    <w:rsid w:val="00C753D4"/>
    <w:rsid w:val="00C75FA5"/>
    <w:rsid w:val="00C81C25"/>
    <w:rsid w:val="00C84B5B"/>
    <w:rsid w:val="00C84C2A"/>
    <w:rsid w:val="00C84D81"/>
    <w:rsid w:val="00C857CB"/>
    <w:rsid w:val="00C85A89"/>
    <w:rsid w:val="00C85BE4"/>
    <w:rsid w:val="00C86711"/>
    <w:rsid w:val="00C86E68"/>
    <w:rsid w:val="00C87E65"/>
    <w:rsid w:val="00C9027B"/>
    <w:rsid w:val="00C91335"/>
    <w:rsid w:val="00C923DD"/>
    <w:rsid w:val="00C92475"/>
    <w:rsid w:val="00C934CF"/>
    <w:rsid w:val="00C9397F"/>
    <w:rsid w:val="00C94345"/>
    <w:rsid w:val="00C943C0"/>
    <w:rsid w:val="00C94437"/>
    <w:rsid w:val="00C94588"/>
    <w:rsid w:val="00C94666"/>
    <w:rsid w:val="00C95234"/>
    <w:rsid w:val="00C95C20"/>
    <w:rsid w:val="00C9691C"/>
    <w:rsid w:val="00C96C4D"/>
    <w:rsid w:val="00C971DD"/>
    <w:rsid w:val="00C976E9"/>
    <w:rsid w:val="00CA0316"/>
    <w:rsid w:val="00CA1CDB"/>
    <w:rsid w:val="00CA29CF"/>
    <w:rsid w:val="00CA2C30"/>
    <w:rsid w:val="00CA3414"/>
    <w:rsid w:val="00CA39D1"/>
    <w:rsid w:val="00CA3A61"/>
    <w:rsid w:val="00CA435C"/>
    <w:rsid w:val="00CA4647"/>
    <w:rsid w:val="00CA494F"/>
    <w:rsid w:val="00CA5650"/>
    <w:rsid w:val="00CA6AAA"/>
    <w:rsid w:val="00CA6BEB"/>
    <w:rsid w:val="00CA743C"/>
    <w:rsid w:val="00CB0570"/>
    <w:rsid w:val="00CB266E"/>
    <w:rsid w:val="00CB3442"/>
    <w:rsid w:val="00CB3833"/>
    <w:rsid w:val="00CB3909"/>
    <w:rsid w:val="00CB3E56"/>
    <w:rsid w:val="00CB3F15"/>
    <w:rsid w:val="00CB4ABC"/>
    <w:rsid w:val="00CB4F6A"/>
    <w:rsid w:val="00CB504D"/>
    <w:rsid w:val="00CB51E3"/>
    <w:rsid w:val="00CB5517"/>
    <w:rsid w:val="00CB5C93"/>
    <w:rsid w:val="00CB60DB"/>
    <w:rsid w:val="00CB66CA"/>
    <w:rsid w:val="00CB7F55"/>
    <w:rsid w:val="00CC05C6"/>
    <w:rsid w:val="00CC0A99"/>
    <w:rsid w:val="00CC0EF3"/>
    <w:rsid w:val="00CC252C"/>
    <w:rsid w:val="00CC25C6"/>
    <w:rsid w:val="00CC365F"/>
    <w:rsid w:val="00CC3AF9"/>
    <w:rsid w:val="00CC3CA8"/>
    <w:rsid w:val="00CC3EFD"/>
    <w:rsid w:val="00CC452D"/>
    <w:rsid w:val="00CC5C09"/>
    <w:rsid w:val="00CC6259"/>
    <w:rsid w:val="00CD0303"/>
    <w:rsid w:val="00CD102F"/>
    <w:rsid w:val="00CD2A49"/>
    <w:rsid w:val="00CD4EE6"/>
    <w:rsid w:val="00CD4EEC"/>
    <w:rsid w:val="00CD5576"/>
    <w:rsid w:val="00CD6A4C"/>
    <w:rsid w:val="00CD79AB"/>
    <w:rsid w:val="00CE06D1"/>
    <w:rsid w:val="00CE0899"/>
    <w:rsid w:val="00CE0DB2"/>
    <w:rsid w:val="00CE30FE"/>
    <w:rsid w:val="00CE3D85"/>
    <w:rsid w:val="00CE3FD3"/>
    <w:rsid w:val="00CE4B2D"/>
    <w:rsid w:val="00CE7DB0"/>
    <w:rsid w:val="00CF15A2"/>
    <w:rsid w:val="00CF2509"/>
    <w:rsid w:val="00CF2ADB"/>
    <w:rsid w:val="00CF2B03"/>
    <w:rsid w:val="00CF5A44"/>
    <w:rsid w:val="00CF7A3F"/>
    <w:rsid w:val="00D0028D"/>
    <w:rsid w:val="00D021CB"/>
    <w:rsid w:val="00D026C7"/>
    <w:rsid w:val="00D0276F"/>
    <w:rsid w:val="00D03038"/>
    <w:rsid w:val="00D03562"/>
    <w:rsid w:val="00D04DB2"/>
    <w:rsid w:val="00D05AC2"/>
    <w:rsid w:val="00D06804"/>
    <w:rsid w:val="00D0690F"/>
    <w:rsid w:val="00D06D8D"/>
    <w:rsid w:val="00D0799E"/>
    <w:rsid w:val="00D10B52"/>
    <w:rsid w:val="00D10F14"/>
    <w:rsid w:val="00D126DA"/>
    <w:rsid w:val="00D12836"/>
    <w:rsid w:val="00D12ACE"/>
    <w:rsid w:val="00D12B33"/>
    <w:rsid w:val="00D13073"/>
    <w:rsid w:val="00D132C5"/>
    <w:rsid w:val="00D13832"/>
    <w:rsid w:val="00D13B1B"/>
    <w:rsid w:val="00D13F40"/>
    <w:rsid w:val="00D145AA"/>
    <w:rsid w:val="00D1499D"/>
    <w:rsid w:val="00D15B8F"/>
    <w:rsid w:val="00D15FF6"/>
    <w:rsid w:val="00D16DE7"/>
    <w:rsid w:val="00D16E18"/>
    <w:rsid w:val="00D16E77"/>
    <w:rsid w:val="00D20207"/>
    <w:rsid w:val="00D21646"/>
    <w:rsid w:val="00D21918"/>
    <w:rsid w:val="00D21CFE"/>
    <w:rsid w:val="00D21DC5"/>
    <w:rsid w:val="00D22905"/>
    <w:rsid w:val="00D22C37"/>
    <w:rsid w:val="00D22C7A"/>
    <w:rsid w:val="00D23189"/>
    <w:rsid w:val="00D237D9"/>
    <w:rsid w:val="00D25326"/>
    <w:rsid w:val="00D25605"/>
    <w:rsid w:val="00D256F6"/>
    <w:rsid w:val="00D25B96"/>
    <w:rsid w:val="00D27023"/>
    <w:rsid w:val="00D275E8"/>
    <w:rsid w:val="00D318C8"/>
    <w:rsid w:val="00D31A8C"/>
    <w:rsid w:val="00D33731"/>
    <w:rsid w:val="00D36F7D"/>
    <w:rsid w:val="00D41BCC"/>
    <w:rsid w:val="00D41FC6"/>
    <w:rsid w:val="00D42414"/>
    <w:rsid w:val="00D44DBC"/>
    <w:rsid w:val="00D450EA"/>
    <w:rsid w:val="00D454D6"/>
    <w:rsid w:val="00D46800"/>
    <w:rsid w:val="00D47112"/>
    <w:rsid w:val="00D47796"/>
    <w:rsid w:val="00D47874"/>
    <w:rsid w:val="00D52335"/>
    <w:rsid w:val="00D5317F"/>
    <w:rsid w:val="00D532C6"/>
    <w:rsid w:val="00D54CA4"/>
    <w:rsid w:val="00D57F6C"/>
    <w:rsid w:val="00D6052D"/>
    <w:rsid w:val="00D60F5E"/>
    <w:rsid w:val="00D620F7"/>
    <w:rsid w:val="00D6290C"/>
    <w:rsid w:val="00D62972"/>
    <w:rsid w:val="00D62E4A"/>
    <w:rsid w:val="00D63038"/>
    <w:rsid w:val="00D64007"/>
    <w:rsid w:val="00D64F8E"/>
    <w:rsid w:val="00D65410"/>
    <w:rsid w:val="00D65859"/>
    <w:rsid w:val="00D669FA"/>
    <w:rsid w:val="00D676D2"/>
    <w:rsid w:val="00D70B19"/>
    <w:rsid w:val="00D71D2E"/>
    <w:rsid w:val="00D72C2A"/>
    <w:rsid w:val="00D73A63"/>
    <w:rsid w:val="00D745AA"/>
    <w:rsid w:val="00D7489B"/>
    <w:rsid w:val="00D750D4"/>
    <w:rsid w:val="00D75884"/>
    <w:rsid w:val="00D77484"/>
    <w:rsid w:val="00D7793E"/>
    <w:rsid w:val="00D80D48"/>
    <w:rsid w:val="00D80D51"/>
    <w:rsid w:val="00D81FE6"/>
    <w:rsid w:val="00D822AC"/>
    <w:rsid w:val="00D82A29"/>
    <w:rsid w:val="00D835FE"/>
    <w:rsid w:val="00D841E8"/>
    <w:rsid w:val="00D8431A"/>
    <w:rsid w:val="00D84A78"/>
    <w:rsid w:val="00D84A8D"/>
    <w:rsid w:val="00D84D1C"/>
    <w:rsid w:val="00D851EF"/>
    <w:rsid w:val="00D907BB"/>
    <w:rsid w:val="00D90BDA"/>
    <w:rsid w:val="00D90D03"/>
    <w:rsid w:val="00D914B1"/>
    <w:rsid w:val="00D94405"/>
    <w:rsid w:val="00D94DF7"/>
    <w:rsid w:val="00D95012"/>
    <w:rsid w:val="00D95422"/>
    <w:rsid w:val="00D96939"/>
    <w:rsid w:val="00D96945"/>
    <w:rsid w:val="00D96C4A"/>
    <w:rsid w:val="00DA09E7"/>
    <w:rsid w:val="00DA12EB"/>
    <w:rsid w:val="00DA1AFD"/>
    <w:rsid w:val="00DA2E5E"/>
    <w:rsid w:val="00DA5084"/>
    <w:rsid w:val="00DA588E"/>
    <w:rsid w:val="00DA5D67"/>
    <w:rsid w:val="00DA6D62"/>
    <w:rsid w:val="00DA7158"/>
    <w:rsid w:val="00DA768D"/>
    <w:rsid w:val="00DB09C3"/>
    <w:rsid w:val="00DB1524"/>
    <w:rsid w:val="00DB1AC1"/>
    <w:rsid w:val="00DB1B18"/>
    <w:rsid w:val="00DB20ED"/>
    <w:rsid w:val="00DB2AE7"/>
    <w:rsid w:val="00DB3136"/>
    <w:rsid w:val="00DB3D67"/>
    <w:rsid w:val="00DB3F11"/>
    <w:rsid w:val="00DB4E4D"/>
    <w:rsid w:val="00DB4F72"/>
    <w:rsid w:val="00DB59E3"/>
    <w:rsid w:val="00DB73C8"/>
    <w:rsid w:val="00DB7D64"/>
    <w:rsid w:val="00DC1803"/>
    <w:rsid w:val="00DC249F"/>
    <w:rsid w:val="00DC28F9"/>
    <w:rsid w:val="00DC2CCA"/>
    <w:rsid w:val="00DC3E2E"/>
    <w:rsid w:val="00DC4423"/>
    <w:rsid w:val="00DC47BB"/>
    <w:rsid w:val="00DC771B"/>
    <w:rsid w:val="00DC78F1"/>
    <w:rsid w:val="00DC79A9"/>
    <w:rsid w:val="00DD00FB"/>
    <w:rsid w:val="00DD0459"/>
    <w:rsid w:val="00DD093E"/>
    <w:rsid w:val="00DD11EF"/>
    <w:rsid w:val="00DD2133"/>
    <w:rsid w:val="00DD3E57"/>
    <w:rsid w:val="00DD4DEE"/>
    <w:rsid w:val="00DD60AC"/>
    <w:rsid w:val="00DD685F"/>
    <w:rsid w:val="00DD6C62"/>
    <w:rsid w:val="00DD729A"/>
    <w:rsid w:val="00DD7388"/>
    <w:rsid w:val="00DD74B6"/>
    <w:rsid w:val="00DE0CC9"/>
    <w:rsid w:val="00DE2F44"/>
    <w:rsid w:val="00DE34D2"/>
    <w:rsid w:val="00DE3664"/>
    <w:rsid w:val="00DE3FAB"/>
    <w:rsid w:val="00DE460A"/>
    <w:rsid w:val="00DE5064"/>
    <w:rsid w:val="00DE5517"/>
    <w:rsid w:val="00DE5B79"/>
    <w:rsid w:val="00DE60D0"/>
    <w:rsid w:val="00DE6490"/>
    <w:rsid w:val="00DE66E7"/>
    <w:rsid w:val="00DE7B55"/>
    <w:rsid w:val="00DE7B62"/>
    <w:rsid w:val="00DF00D1"/>
    <w:rsid w:val="00DF1AA8"/>
    <w:rsid w:val="00DF1CB9"/>
    <w:rsid w:val="00DF1CE7"/>
    <w:rsid w:val="00DF3C28"/>
    <w:rsid w:val="00DF46E7"/>
    <w:rsid w:val="00DF4B1E"/>
    <w:rsid w:val="00DF4DC2"/>
    <w:rsid w:val="00DF5FFF"/>
    <w:rsid w:val="00DF6902"/>
    <w:rsid w:val="00DF6AA7"/>
    <w:rsid w:val="00DF7B20"/>
    <w:rsid w:val="00DF7D66"/>
    <w:rsid w:val="00DF7DD1"/>
    <w:rsid w:val="00E0031E"/>
    <w:rsid w:val="00E00DE4"/>
    <w:rsid w:val="00E01B9D"/>
    <w:rsid w:val="00E02033"/>
    <w:rsid w:val="00E0238A"/>
    <w:rsid w:val="00E02522"/>
    <w:rsid w:val="00E029EB"/>
    <w:rsid w:val="00E02B6C"/>
    <w:rsid w:val="00E02F23"/>
    <w:rsid w:val="00E03179"/>
    <w:rsid w:val="00E03645"/>
    <w:rsid w:val="00E05057"/>
    <w:rsid w:val="00E05460"/>
    <w:rsid w:val="00E05A8A"/>
    <w:rsid w:val="00E06179"/>
    <w:rsid w:val="00E0692B"/>
    <w:rsid w:val="00E07CF8"/>
    <w:rsid w:val="00E1052A"/>
    <w:rsid w:val="00E11082"/>
    <w:rsid w:val="00E1219E"/>
    <w:rsid w:val="00E12927"/>
    <w:rsid w:val="00E14052"/>
    <w:rsid w:val="00E163B0"/>
    <w:rsid w:val="00E16B22"/>
    <w:rsid w:val="00E16DF0"/>
    <w:rsid w:val="00E20D77"/>
    <w:rsid w:val="00E21476"/>
    <w:rsid w:val="00E21792"/>
    <w:rsid w:val="00E222E3"/>
    <w:rsid w:val="00E22E9A"/>
    <w:rsid w:val="00E23A02"/>
    <w:rsid w:val="00E242D4"/>
    <w:rsid w:val="00E24C7B"/>
    <w:rsid w:val="00E24DC1"/>
    <w:rsid w:val="00E24DE1"/>
    <w:rsid w:val="00E26863"/>
    <w:rsid w:val="00E26C11"/>
    <w:rsid w:val="00E2707C"/>
    <w:rsid w:val="00E310F9"/>
    <w:rsid w:val="00E31BDA"/>
    <w:rsid w:val="00E33065"/>
    <w:rsid w:val="00E34E7C"/>
    <w:rsid w:val="00E35B41"/>
    <w:rsid w:val="00E360EC"/>
    <w:rsid w:val="00E361A9"/>
    <w:rsid w:val="00E366DD"/>
    <w:rsid w:val="00E37651"/>
    <w:rsid w:val="00E37E36"/>
    <w:rsid w:val="00E402FA"/>
    <w:rsid w:val="00E40A66"/>
    <w:rsid w:val="00E41363"/>
    <w:rsid w:val="00E41394"/>
    <w:rsid w:val="00E415B0"/>
    <w:rsid w:val="00E4177B"/>
    <w:rsid w:val="00E41B44"/>
    <w:rsid w:val="00E41CF1"/>
    <w:rsid w:val="00E4241E"/>
    <w:rsid w:val="00E42712"/>
    <w:rsid w:val="00E44DDA"/>
    <w:rsid w:val="00E44FD6"/>
    <w:rsid w:val="00E46238"/>
    <w:rsid w:val="00E467EB"/>
    <w:rsid w:val="00E46A98"/>
    <w:rsid w:val="00E5060D"/>
    <w:rsid w:val="00E50AA7"/>
    <w:rsid w:val="00E5154D"/>
    <w:rsid w:val="00E518BB"/>
    <w:rsid w:val="00E52482"/>
    <w:rsid w:val="00E52F99"/>
    <w:rsid w:val="00E53383"/>
    <w:rsid w:val="00E533CA"/>
    <w:rsid w:val="00E536CD"/>
    <w:rsid w:val="00E53E45"/>
    <w:rsid w:val="00E547AB"/>
    <w:rsid w:val="00E55452"/>
    <w:rsid w:val="00E55CB4"/>
    <w:rsid w:val="00E602D7"/>
    <w:rsid w:val="00E61A7D"/>
    <w:rsid w:val="00E62439"/>
    <w:rsid w:val="00E62DE0"/>
    <w:rsid w:val="00E644F2"/>
    <w:rsid w:val="00E65EFE"/>
    <w:rsid w:val="00E662DF"/>
    <w:rsid w:val="00E66890"/>
    <w:rsid w:val="00E66F25"/>
    <w:rsid w:val="00E66FEA"/>
    <w:rsid w:val="00E6776F"/>
    <w:rsid w:val="00E70605"/>
    <w:rsid w:val="00E713EF"/>
    <w:rsid w:val="00E724A4"/>
    <w:rsid w:val="00E72B37"/>
    <w:rsid w:val="00E734C2"/>
    <w:rsid w:val="00E73A87"/>
    <w:rsid w:val="00E749E5"/>
    <w:rsid w:val="00E7552C"/>
    <w:rsid w:val="00E75DB8"/>
    <w:rsid w:val="00E76BBA"/>
    <w:rsid w:val="00E770B4"/>
    <w:rsid w:val="00E814BD"/>
    <w:rsid w:val="00E82799"/>
    <w:rsid w:val="00E83C3D"/>
    <w:rsid w:val="00E83EC7"/>
    <w:rsid w:val="00E84268"/>
    <w:rsid w:val="00E85940"/>
    <w:rsid w:val="00E87F91"/>
    <w:rsid w:val="00E90275"/>
    <w:rsid w:val="00E907BC"/>
    <w:rsid w:val="00E90940"/>
    <w:rsid w:val="00E91091"/>
    <w:rsid w:val="00E91A21"/>
    <w:rsid w:val="00E92F22"/>
    <w:rsid w:val="00E93501"/>
    <w:rsid w:val="00E94623"/>
    <w:rsid w:val="00E94709"/>
    <w:rsid w:val="00E9649C"/>
    <w:rsid w:val="00E96795"/>
    <w:rsid w:val="00E96836"/>
    <w:rsid w:val="00EA0382"/>
    <w:rsid w:val="00EA08D9"/>
    <w:rsid w:val="00EA12DE"/>
    <w:rsid w:val="00EA1428"/>
    <w:rsid w:val="00EA1E8C"/>
    <w:rsid w:val="00EA4E72"/>
    <w:rsid w:val="00EA57B4"/>
    <w:rsid w:val="00EA5C23"/>
    <w:rsid w:val="00EA66CE"/>
    <w:rsid w:val="00EA68AD"/>
    <w:rsid w:val="00EA6A98"/>
    <w:rsid w:val="00EA6FDD"/>
    <w:rsid w:val="00EB041C"/>
    <w:rsid w:val="00EB05F6"/>
    <w:rsid w:val="00EB0989"/>
    <w:rsid w:val="00EB0D83"/>
    <w:rsid w:val="00EB105C"/>
    <w:rsid w:val="00EB197E"/>
    <w:rsid w:val="00EB1B41"/>
    <w:rsid w:val="00EB3926"/>
    <w:rsid w:val="00EB56BD"/>
    <w:rsid w:val="00EB5E3F"/>
    <w:rsid w:val="00EB677A"/>
    <w:rsid w:val="00EB7CAE"/>
    <w:rsid w:val="00EC04B2"/>
    <w:rsid w:val="00EC06B7"/>
    <w:rsid w:val="00EC0C97"/>
    <w:rsid w:val="00EC127C"/>
    <w:rsid w:val="00EC13C7"/>
    <w:rsid w:val="00EC1FB5"/>
    <w:rsid w:val="00EC241F"/>
    <w:rsid w:val="00EC2CC1"/>
    <w:rsid w:val="00EC3763"/>
    <w:rsid w:val="00EC39A1"/>
    <w:rsid w:val="00EC403D"/>
    <w:rsid w:val="00EC4066"/>
    <w:rsid w:val="00EC4146"/>
    <w:rsid w:val="00EC448F"/>
    <w:rsid w:val="00EC470F"/>
    <w:rsid w:val="00EC6325"/>
    <w:rsid w:val="00EC6698"/>
    <w:rsid w:val="00EC7D18"/>
    <w:rsid w:val="00ED0B54"/>
    <w:rsid w:val="00ED182B"/>
    <w:rsid w:val="00ED2252"/>
    <w:rsid w:val="00ED278F"/>
    <w:rsid w:val="00ED46D3"/>
    <w:rsid w:val="00ED6AE5"/>
    <w:rsid w:val="00ED6DA2"/>
    <w:rsid w:val="00EE030C"/>
    <w:rsid w:val="00EE0B9D"/>
    <w:rsid w:val="00EE1221"/>
    <w:rsid w:val="00EE255F"/>
    <w:rsid w:val="00EE33DC"/>
    <w:rsid w:val="00EE3765"/>
    <w:rsid w:val="00EE3804"/>
    <w:rsid w:val="00EE38BF"/>
    <w:rsid w:val="00EE3CDA"/>
    <w:rsid w:val="00EE4EBD"/>
    <w:rsid w:val="00EE52A7"/>
    <w:rsid w:val="00EE60BD"/>
    <w:rsid w:val="00EF0206"/>
    <w:rsid w:val="00EF038D"/>
    <w:rsid w:val="00EF0B99"/>
    <w:rsid w:val="00EF0CFA"/>
    <w:rsid w:val="00EF0D71"/>
    <w:rsid w:val="00EF11AC"/>
    <w:rsid w:val="00EF2CDD"/>
    <w:rsid w:val="00EF3E95"/>
    <w:rsid w:val="00EF3F8E"/>
    <w:rsid w:val="00EF5384"/>
    <w:rsid w:val="00EF53D3"/>
    <w:rsid w:val="00EF54D4"/>
    <w:rsid w:val="00EF5A34"/>
    <w:rsid w:val="00EF5AC5"/>
    <w:rsid w:val="00EF73A0"/>
    <w:rsid w:val="00EF77EF"/>
    <w:rsid w:val="00EF7E90"/>
    <w:rsid w:val="00F006C2"/>
    <w:rsid w:val="00F01306"/>
    <w:rsid w:val="00F0188B"/>
    <w:rsid w:val="00F01F2F"/>
    <w:rsid w:val="00F034BC"/>
    <w:rsid w:val="00F036E9"/>
    <w:rsid w:val="00F03705"/>
    <w:rsid w:val="00F0391E"/>
    <w:rsid w:val="00F03F1A"/>
    <w:rsid w:val="00F04F86"/>
    <w:rsid w:val="00F0501D"/>
    <w:rsid w:val="00F06CD9"/>
    <w:rsid w:val="00F076E2"/>
    <w:rsid w:val="00F1141F"/>
    <w:rsid w:val="00F11512"/>
    <w:rsid w:val="00F11633"/>
    <w:rsid w:val="00F12072"/>
    <w:rsid w:val="00F12561"/>
    <w:rsid w:val="00F12BFF"/>
    <w:rsid w:val="00F12E8C"/>
    <w:rsid w:val="00F1439D"/>
    <w:rsid w:val="00F144FC"/>
    <w:rsid w:val="00F14BEF"/>
    <w:rsid w:val="00F152D6"/>
    <w:rsid w:val="00F1572E"/>
    <w:rsid w:val="00F17081"/>
    <w:rsid w:val="00F172AF"/>
    <w:rsid w:val="00F17660"/>
    <w:rsid w:val="00F2122D"/>
    <w:rsid w:val="00F22D9B"/>
    <w:rsid w:val="00F22DE5"/>
    <w:rsid w:val="00F2323A"/>
    <w:rsid w:val="00F2351F"/>
    <w:rsid w:val="00F25A98"/>
    <w:rsid w:val="00F25C2A"/>
    <w:rsid w:val="00F26512"/>
    <w:rsid w:val="00F27037"/>
    <w:rsid w:val="00F27303"/>
    <w:rsid w:val="00F27616"/>
    <w:rsid w:val="00F27FF8"/>
    <w:rsid w:val="00F30242"/>
    <w:rsid w:val="00F30707"/>
    <w:rsid w:val="00F3187E"/>
    <w:rsid w:val="00F32A49"/>
    <w:rsid w:val="00F32FEC"/>
    <w:rsid w:val="00F339D2"/>
    <w:rsid w:val="00F37046"/>
    <w:rsid w:val="00F371F5"/>
    <w:rsid w:val="00F37B0F"/>
    <w:rsid w:val="00F37D96"/>
    <w:rsid w:val="00F37DFC"/>
    <w:rsid w:val="00F405E3"/>
    <w:rsid w:val="00F40D08"/>
    <w:rsid w:val="00F41A05"/>
    <w:rsid w:val="00F43439"/>
    <w:rsid w:val="00F435EA"/>
    <w:rsid w:val="00F43D6C"/>
    <w:rsid w:val="00F44591"/>
    <w:rsid w:val="00F449D3"/>
    <w:rsid w:val="00F45E1E"/>
    <w:rsid w:val="00F47298"/>
    <w:rsid w:val="00F47467"/>
    <w:rsid w:val="00F47E5A"/>
    <w:rsid w:val="00F5007D"/>
    <w:rsid w:val="00F50890"/>
    <w:rsid w:val="00F508F7"/>
    <w:rsid w:val="00F534C8"/>
    <w:rsid w:val="00F53A4E"/>
    <w:rsid w:val="00F53C63"/>
    <w:rsid w:val="00F555B6"/>
    <w:rsid w:val="00F55A60"/>
    <w:rsid w:val="00F55F10"/>
    <w:rsid w:val="00F56847"/>
    <w:rsid w:val="00F60836"/>
    <w:rsid w:val="00F60F10"/>
    <w:rsid w:val="00F62163"/>
    <w:rsid w:val="00F62304"/>
    <w:rsid w:val="00F63DA2"/>
    <w:rsid w:val="00F64257"/>
    <w:rsid w:val="00F64395"/>
    <w:rsid w:val="00F6532E"/>
    <w:rsid w:val="00F66112"/>
    <w:rsid w:val="00F667B7"/>
    <w:rsid w:val="00F702E3"/>
    <w:rsid w:val="00F70AF5"/>
    <w:rsid w:val="00F7188B"/>
    <w:rsid w:val="00F71CBD"/>
    <w:rsid w:val="00F71D2F"/>
    <w:rsid w:val="00F7254D"/>
    <w:rsid w:val="00F740A6"/>
    <w:rsid w:val="00F74EAA"/>
    <w:rsid w:val="00F74FAF"/>
    <w:rsid w:val="00F75188"/>
    <w:rsid w:val="00F76336"/>
    <w:rsid w:val="00F770DD"/>
    <w:rsid w:val="00F77171"/>
    <w:rsid w:val="00F77D0F"/>
    <w:rsid w:val="00F801A2"/>
    <w:rsid w:val="00F80B73"/>
    <w:rsid w:val="00F80E40"/>
    <w:rsid w:val="00F81007"/>
    <w:rsid w:val="00F81497"/>
    <w:rsid w:val="00F81584"/>
    <w:rsid w:val="00F828AB"/>
    <w:rsid w:val="00F82FE8"/>
    <w:rsid w:val="00F83C92"/>
    <w:rsid w:val="00F83E8F"/>
    <w:rsid w:val="00F8487C"/>
    <w:rsid w:val="00F84A50"/>
    <w:rsid w:val="00F85860"/>
    <w:rsid w:val="00F85ACC"/>
    <w:rsid w:val="00F860C7"/>
    <w:rsid w:val="00F907BC"/>
    <w:rsid w:val="00F923F7"/>
    <w:rsid w:val="00F927FC"/>
    <w:rsid w:val="00F931A2"/>
    <w:rsid w:val="00F934F6"/>
    <w:rsid w:val="00F93EBE"/>
    <w:rsid w:val="00F94D88"/>
    <w:rsid w:val="00F94EC6"/>
    <w:rsid w:val="00F96056"/>
    <w:rsid w:val="00F961CB"/>
    <w:rsid w:val="00F96B54"/>
    <w:rsid w:val="00F97587"/>
    <w:rsid w:val="00F97724"/>
    <w:rsid w:val="00FA029C"/>
    <w:rsid w:val="00FA02C2"/>
    <w:rsid w:val="00FA107D"/>
    <w:rsid w:val="00FA12D8"/>
    <w:rsid w:val="00FA1EE5"/>
    <w:rsid w:val="00FA305B"/>
    <w:rsid w:val="00FA33EC"/>
    <w:rsid w:val="00FA3C0E"/>
    <w:rsid w:val="00FA49B6"/>
    <w:rsid w:val="00FA5BE2"/>
    <w:rsid w:val="00FA759A"/>
    <w:rsid w:val="00FB00EC"/>
    <w:rsid w:val="00FB0F80"/>
    <w:rsid w:val="00FB1CF2"/>
    <w:rsid w:val="00FB259E"/>
    <w:rsid w:val="00FB3313"/>
    <w:rsid w:val="00FB3AAE"/>
    <w:rsid w:val="00FB3F59"/>
    <w:rsid w:val="00FB4F75"/>
    <w:rsid w:val="00FB51F4"/>
    <w:rsid w:val="00FB6B28"/>
    <w:rsid w:val="00FC002E"/>
    <w:rsid w:val="00FC0CC0"/>
    <w:rsid w:val="00FC1A3F"/>
    <w:rsid w:val="00FC1B95"/>
    <w:rsid w:val="00FC1E95"/>
    <w:rsid w:val="00FC21E5"/>
    <w:rsid w:val="00FC4CCE"/>
    <w:rsid w:val="00FC5161"/>
    <w:rsid w:val="00FC6B5C"/>
    <w:rsid w:val="00FC6D84"/>
    <w:rsid w:val="00FC783E"/>
    <w:rsid w:val="00FC7C29"/>
    <w:rsid w:val="00FC7D5E"/>
    <w:rsid w:val="00FD010B"/>
    <w:rsid w:val="00FD251A"/>
    <w:rsid w:val="00FD2561"/>
    <w:rsid w:val="00FD3FD1"/>
    <w:rsid w:val="00FD4DAC"/>
    <w:rsid w:val="00FD578A"/>
    <w:rsid w:val="00FD7180"/>
    <w:rsid w:val="00FD7224"/>
    <w:rsid w:val="00FD7CE0"/>
    <w:rsid w:val="00FE090D"/>
    <w:rsid w:val="00FE09E4"/>
    <w:rsid w:val="00FE115D"/>
    <w:rsid w:val="00FE1EB2"/>
    <w:rsid w:val="00FE2037"/>
    <w:rsid w:val="00FE25E3"/>
    <w:rsid w:val="00FE2950"/>
    <w:rsid w:val="00FE3AE0"/>
    <w:rsid w:val="00FE3BD5"/>
    <w:rsid w:val="00FE51A1"/>
    <w:rsid w:val="00FE6064"/>
    <w:rsid w:val="00FE7857"/>
    <w:rsid w:val="00FF0831"/>
    <w:rsid w:val="00FF0CBA"/>
    <w:rsid w:val="00FF17DF"/>
    <w:rsid w:val="00FF2B49"/>
    <w:rsid w:val="00FF32EB"/>
    <w:rsid w:val="00FF4BA0"/>
    <w:rsid w:val="00FF4BDA"/>
    <w:rsid w:val="00FF4DBF"/>
    <w:rsid w:val="00FF5728"/>
    <w:rsid w:val="00FF5D13"/>
    <w:rsid w:val="00FF6062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51123D-30E3-4225-8788-267A9FDC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1FF6"/>
    <w:pPr>
      <w:spacing w:before="240" w:line="300" w:lineRule="exact"/>
      <w:ind w:firstLine="1418"/>
      <w:jc w:val="both"/>
    </w:pPr>
    <w:rPr>
      <w:rFonts w:ascii="Palatino" w:hAnsi="Palatino"/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ind w:firstLine="0"/>
      <w:outlineLvl w:val="0"/>
    </w:pPr>
    <w:rPr>
      <w:rFonts w:ascii="Verdana" w:hAnsi="Verdana"/>
      <w:sz w:val="32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ind w:hanging="560"/>
      <w:outlineLvl w:val="1"/>
    </w:pPr>
    <w:rPr>
      <w:rFonts w:ascii="Verdana" w:hAnsi="Verdana"/>
      <w:i/>
      <w:smallCaps/>
      <w:spacing w:val="20"/>
      <w:sz w:val="16"/>
    </w:rPr>
  </w:style>
  <w:style w:type="paragraph" w:styleId="Titolo3">
    <w:name w:val="heading 3"/>
    <w:basedOn w:val="Normale"/>
    <w:next w:val="Normale"/>
    <w:qFormat/>
    <w:pPr>
      <w:keepNext/>
      <w:spacing w:before="120" w:line="120" w:lineRule="atLeast"/>
      <w:ind w:firstLine="0"/>
      <w:outlineLvl w:val="2"/>
    </w:pPr>
    <w:rPr>
      <w:rFonts w:ascii="Times New Roman" w:hAnsi="Times New Roman"/>
      <w:i/>
      <w:sz w:val="18"/>
    </w:rPr>
  </w:style>
  <w:style w:type="paragraph" w:styleId="Titolo4">
    <w:name w:val="heading 4"/>
    <w:basedOn w:val="Normale"/>
    <w:next w:val="Normale"/>
    <w:qFormat/>
    <w:pPr>
      <w:keepNext/>
      <w:spacing w:before="120" w:line="120" w:lineRule="atLeast"/>
      <w:ind w:firstLine="0"/>
      <w:jc w:val="center"/>
      <w:outlineLvl w:val="3"/>
    </w:pPr>
    <w:rPr>
      <w:rFonts w:ascii="Times New Roman" w:hAnsi="Times New Roman"/>
      <w:b/>
      <w:i/>
      <w:sz w:val="28"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ind w:firstLine="0"/>
      <w:outlineLvl w:val="4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stinatario">
    <w:name w:val="Destinatario"/>
    <w:basedOn w:val="Normale"/>
    <w:pPr>
      <w:spacing w:before="0" w:line="360" w:lineRule="atLeast"/>
      <w:ind w:left="240" w:hanging="240"/>
    </w:pPr>
    <w:rPr>
      <w:rFonts w:ascii="Times" w:hAnsi="Time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GENEVA10NX5">
    <w:name w:val="GENEVA 10 N X 5"/>
    <w:basedOn w:val="Normale"/>
    <w:pPr>
      <w:spacing w:before="100" w:line="240" w:lineRule="auto"/>
      <w:ind w:right="12" w:firstLine="0"/>
    </w:pPr>
    <w:rPr>
      <w:rFonts w:ascii="Geneva" w:hAnsi="Geneva"/>
      <w:sz w:val="20"/>
    </w:rPr>
  </w:style>
  <w:style w:type="character" w:styleId="Numeropagina">
    <w:name w:val="page number"/>
    <w:basedOn w:val="Carpredefinitoparagrafo"/>
    <w:uiPriority w:val="99"/>
  </w:style>
  <w:style w:type="paragraph" w:customStyle="1" w:styleId="Corpodeltesto">
    <w:name w:val="Corpo del testo"/>
    <w:basedOn w:val="Normale"/>
    <w:link w:val="CorpodeltestoCarattere"/>
    <w:pPr>
      <w:ind w:firstLine="0"/>
      <w:jc w:val="left"/>
    </w:pPr>
    <w:rPr>
      <w:rFonts w:ascii="Times New Roman" w:hAnsi="Times New Roman"/>
    </w:rPr>
  </w:style>
  <w:style w:type="paragraph" w:styleId="Rientrocorpodeltesto">
    <w:name w:val="Body Text Indent"/>
    <w:basedOn w:val="Normale"/>
    <w:link w:val="RientrocorpodeltestoCarattere"/>
    <w:pPr>
      <w:ind w:left="4254" w:firstLine="0"/>
      <w:jc w:val="left"/>
    </w:pPr>
    <w:rPr>
      <w:rFonts w:ascii="Times New Roman" w:hAnsi="Times New Roman"/>
    </w:rPr>
  </w:style>
  <w:style w:type="paragraph" w:styleId="Rientrocorpodeltesto2">
    <w:name w:val="Body Text Indent 2"/>
    <w:basedOn w:val="Normale"/>
    <w:pPr>
      <w:ind w:left="284" w:firstLine="0"/>
      <w:jc w:val="left"/>
    </w:pPr>
  </w:style>
  <w:style w:type="paragraph" w:customStyle="1" w:styleId="ContenutoartCapitolato">
    <w:name w:val="Contenuto art. Capitolato"/>
    <w:basedOn w:val="Normale"/>
    <w:pPr>
      <w:spacing w:before="120" w:line="240" w:lineRule="auto"/>
      <w:ind w:firstLine="0"/>
    </w:pPr>
    <w:rPr>
      <w:rFonts w:ascii="Verdana" w:hAnsi="Verdana"/>
      <w:color w:val="000000"/>
      <w:sz w:val="20"/>
      <w:lang w:val="en-US"/>
    </w:rPr>
  </w:style>
  <w:style w:type="paragraph" w:customStyle="1" w:styleId="Titoloarticolo">
    <w:name w:val="Titolo articolo"/>
    <w:basedOn w:val="Normale"/>
    <w:pPr>
      <w:spacing w:before="180" w:line="240" w:lineRule="auto"/>
      <w:ind w:firstLine="0"/>
    </w:pPr>
    <w:rPr>
      <w:rFonts w:ascii="Arial" w:hAnsi="Arial"/>
      <w:b/>
      <w:sz w:val="22"/>
    </w:rPr>
  </w:style>
  <w:style w:type="paragraph" w:customStyle="1" w:styleId="Testoarticolo">
    <w:name w:val="Testo articolo"/>
    <w:basedOn w:val="Normale"/>
    <w:pPr>
      <w:spacing w:before="80" w:line="240" w:lineRule="auto"/>
      <w:ind w:firstLine="0"/>
    </w:pPr>
    <w:rPr>
      <w:rFonts w:ascii="Arial" w:hAnsi="Arial"/>
      <w:sz w:val="22"/>
    </w:rPr>
  </w:style>
  <w:style w:type="paragraph" w:customStyle="1" w:styleId="Avantgard12grass">
    <w:name w:val="Avantgard 12 grass."/>
    <w:basedOn w:val="Normale"/>
    <w:pPr>
      <w:spacing w:line="240" w:lineRule="auto"/>
      <w:ind w:right="12" w:firstLine="0"/>
    </w:pPr>
    <w:rPr>
      <w:rFonts w:ascii="Avant Garde" w:hAnsi="Avant Garde"/>
      <w:b/>
    </w:rPr>
  </w:style>
  <w:style w:type="paragraph" w:styleId="Corpodeltesto2">
    <w:name w:val="Body Text 2"/>
    <w:basedOn w:val="Normale"/>
    <w:pPr>
      <w:spacing w:before="60"/>
      <w:ind w:firstLine="0"/>
    </w:pPr>
    <w:rPr>
      <w:rFonts w:ascii="Arial" w:hAnsi="Arial"/>
      <w:i/>
    </w:rPr>
  </w:style>
  <w:style w:type="paragraph" w:styleId="Rientrocorpodeltesto3">
    <w:name w:val="Body Text Indent 3"/>
    <w:basedOn w:val="Normale"/>
    <w:pPr>
      <w:spacing w:before="80"/>
      <w:ind w:left="426"/>
    </w:pPr>
    <w:rPr>
      <w:rFonts w:ascii="Arial" w:hAnsi="Arial"/>
      <w:i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3">
    <w:name w:val="Body Text 3"/>
    <w:basedOn w:val="Normale"/>
    <w:pPr>
      <w:spacing w:line="360" w:lineRule="auto"/>
      <w:ind w:firstLine="0"/>
    </w:pPr>
    <w:rPr>
      <w:rFonts w:ascii="Arial" w:hAnsi="Arial"/>
      <w:b/>
    </w:rPr>
  </w:style>
  <w:style w:type="character" w:styleId="Enfasicorsivo">
    <w:name w:val="Emphasis"/>
    <w:qFormat/>
    <w:rPr>
      <w:i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</w:rPr>
  </w:style>
  <w:style w:type="character" w:styleId="Rimandonotaapidipagina">
    <w:name w:val="footnote reference"/>
    <w:rPr>
      <w:vertAlign w:val="superscript"/>
    </w:rPr>
  </w:style>
  <w:style w:type="paragraph" w:customStyle="1" w:styleId="sche3">
    <w:name w:val="sche_3"/>
    <w:pPr>
      <w:widowControl w:val="0"/>
      <w:jc w:val="both"/>
    </w:pPr>
    <w:rPr>
      <w:rFonts w:ascii="Times New Roman" w:hAnsi="Times New Roman"/>
      <w:lang w:val="en-US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C527D6"/>
    <w:pPr>
      <w:overflowPunct w:val="0"/>
      <w:autoSpaceDE w:val="0"/>
      <w:autoSpaceDN w:val="0"/>
      <w:adjustRightInd w:val="0"/>
      <w:spacing w:before="0" w:line="360" w:lineRule="auto"/>
      <w:ind w:left="425" w:firstLine="0"/>
      <w:textAlignment w:val="baseline"/>
    </w:pPr>
    <w:rPr>
      <w:rFonts w:ascii="Arial" w:hAnsi="Arial"/>
      <w:sz w:val="20"/>
      <w:szCs w:val="24"/>
    </w:rPr>
  </w:style>
  <w:style w:type="paragraph" w:customStyle="1" w:styleId="sche4">
    <w:name w:val="sche_4"/>
    <w:rsid w:val="00C527D6"/>
    <w:pPr>
      <w:widowControl w:val="0"/>
      <w:jc w:val="both"/>
    </w:pPr>
    <w:rPr>
      <w:rFonts w:ascii="Times New Roman" w:hAnsi="Times New Roman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C527D6"/>
    <w:pPr>
      <w:spacing w:before="0" w:line="240" w:lineRule="auto"/>
      <w:ind w:firstLine="0"/>
      <w:jc w:val="left"/>
    </w:pPr>
    <w:rPr>
      <w:rFonts w:ascii="Times New Roman" w:hAnsi="Times New Roman"/>
      <w:sz w:val="20"/>
      <w:szCs w:val="24"/>
    </w:rPr>
  </w:style>
  <w:style w:type="character" w:styleId="Rimandonotadichiusura">
    <w:name w:val="endnote reference"/>
    <w:uiPriority w:val="99"/>
    <w:semiHidden/>
    <w:rsid w:val="00C527D6"/>
    <w:rPr>
      <w:vertAlign w:val="superscript"/>
    </w:rPr>
  </w:style>
  <w:style w:type="paragraph" w:customStyle="1" w:styleId="sche22">
    <w:name w:val="sche2_2"/>
    <w:rsid w:val="00C527D6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/>
      <w:lang w:val="en-US"/>
    </w:rPr>
  </w:style>
  <w:style w:type="paragraph" w:styleId="NormaleWeb">
    <w:name w:val="Normal (Web)"/>
    <w:basedOn w:val="Normale"/>
    <w:rsid w:val="008378E4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character" w:styleId="Collegamentovisitato">
    <w:name w:val="FollowedHyperlink"/>
    <w:rsid w:val="00203014"/>
    <w:rPr>
      <w:color w:val="800080"/>
      <w:u w:val="single"/>
    </w:rPr>
  </w:style>
  <w:style w:type="paragraph" w:customStyle="1" w:styleId="proceduraconcorsualedellamministrazionestraordinaria">
    <w:name w:val="procedura concorsuale dell’amministrazione straordinaria"/>
    <w:basedOn w:val="Rientrocorpodeltesto"/>
    <w:link w:val="proceduraconcorsualedellamministrazionestraordinariaCarattere"/>
    <w:rsid w:val="00681FEE"/>
    <w:pPr>
      <w:spacing w:before="120" w:line="240" w:lineRule="auto"/>
      <w:ind w:left="454" w:hanging="454"/>
      <w:jc w:val="both"/>
    </w:pPr>
    <w:rPr>
      <w:rFonts w:ascii="Verdana" w:hAnsi="Verdana" w:cs="Tahoma"/>
      <w:b/>
      <w:sz w:val="18"/>
    </w:rPr>
  </w:style>
  <w:style w:type="character" w:customStyle="1" w:styleId="RientrocorpodeltestoCarattere">
    <w:name w:val="Rientro corpo del testo Carattere"/>
    <w:link w:val="Rientrocorpodeltesto"/>
    <w:rsid w:val="00681FEE"/>
    <w:rPr>
      <w:sz w:val="24"/>
      <w:lang w:val="it-IT" w:eastAsia="it-IT" w:bidi="ar-SA"/>
    </w:rPr>
  </w:style>
  <w:style w:type="character" w:customStyle="1" w:styleId="proceduraconcorsualedellamministrazionestraordinariaCarattere">
    <w:name w:val="procedura concorsuale dell’amministrazione straordinaria Carattere"/>
    <w:link w:val="proceduraconcorsualedellamministrazionestraordinaria"/>
    <w:rsid w:val="00681FEE"/>
    <w:rPr>
      <w:rFonts w:ascii="Verdana" w:hAnsi="Verdana" w:cs="Tahoma"/>
      <w:b/>
      <w:sz w:val="18"/>
      <w:lang w:val="it-IT" w:eastAsia="it-IT" w:bidi="ar-SA"/>
    </w:rPr>
  </w:style>
  <w:style w:type="table" w:styleId="Grigliatabella">
    <w:name w:val="Table Grid"/>
    <w:basedOn w:val="Tabellanormale"/>
    <w:rsid w:val="008057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3B3A77"/>
    <w:rPr>
      <w:rFonts w:ascii="Palatino" w:hAnsi="Palatino"/>
      <w:sz w:val="24"/>
    </w:rPr>
  </w:style>
  <w:style w:type="character" w:customStyle="1" w:styleId="PidipaginaCarattere">
    <w:name w:val="Piè di pagina Carattere"/>
    <w:link w:val="Pidipagina"/>
    <w:uiPriority w:val="99"/>
    <w:rsid w:val="003B3A77"/>
    <w:rPr>
      <w:rFonts w:ascii="Palatino" w:hAnsi="Palatino"/>
      <w:sz w:val="24"/>
    </w:rPr>
  </w:style>
  <w:style w:type="character" w:customStyle="1" w:styleId="TestonotaapidipaginaCarattere">
    <w:name w:val="Testo nota a piè di pagina Carattere"/>
    <w:link w:val="Testonotaapidipagina"/>
    <w:uiPriority w:val="99"/>
    <w:rsid w:val="007C1FC4"/>
    <w:rPr>
      <w:rFonts w:ascii="Palatino" w:hAnsi="Palatino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217D7"/>
    <w:rPr>
      <w:rFonts w:ascii="Times New Roman" w:hAnsi="Times New Roman"/>
      <w:szCs w:val="24"/>
    </w:rPr>
  </w:style>
  <w:style w:type="character" w:customStyle="1" w:styleId="CorpodeltestoCarattere">
    <w:name w:val="Corpo del testo Carattere"/>
    <w:link w:val="Corpodeltesto"/>
    <w:rsid w:val="001F52F5"/>
    <w:rPr>
      <w:rFonts w:ascii="Times New Roman" w:hAnsi="Times New Roman"/>
      <w:sz w:val="24"/>
    </w:rPr>
  </w:style>
  <w:style w:type="paragraph" w:styleId="Paragrafoelenco">
    <w:name w:val="List Paragraph"/>
    <w:basedOn w:val="Normale"/>
    <w:uiPriority w:val="34"/>
    <w:qFormat/>
    <w:rsid w:val="001960FA"/>
    <w:pPr>
      <w:ind w:left="720"/>
      <w:contextualSpacing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652296"/>
    <w:pPr>
      <w:spacing w:before="0" w:after="160" w:line="240" w:lineRule="exact"/>
      <w:ind w:firstLine="0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Normalepr4">
    <w:name w:val="Normale pr4"/>
    <w:basedOn w:val="Normale"/>
    <w:uiPriority w:val="99"/>
    <w:rsid w:val="00F71CBD"/>
    <w:pPr>
      <w:widowControl w:val="0"/>
      <w:spacing w:before="80" w:line="240" w:lineRule="exact"/>
      <w:ind w:firstLine="0"/>
    </w:pPr>
    <w:rPr>
      <w:rFonts w:ascii="Times New Roman" w:hAnsi="Times New Roman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3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garanteprivacy.it/documents/10160/0/Codice+in+materia+di+protezione+dei+dati+personali+%28Testo+coordinato%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IT/TXT/HTML/?uri=CELEX:32016R0679&amp;from=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areaformazione.legislazionetecnica.it/system/files/_/16-6/2880353/DelANAC11102017n1008.pdf" TargetMode="External"/><Relationship Id="rId3" Type="http://schemas.openxmlformats.org/officeDocument/2006/relationships/hyperlink" Target="https://www.giustizia-amministrativa.it/cdsintra/cdsintra/AmministrazionePortale/DocumentViewer/index.html?ddocname=DLHQ422LBVSN35JXLCNXHNZEOI&amp;q=" TargetMode="External"/><Relationship Id="rId7" Type="http://schemas.openxmlformats.org/officeDocument/2006/relationships/hyperlink" Target="https://www.giustizia-amministrativa.it/cdsintra/cdsintra/AmministrazionePortale/DocumentViewer/index.html?ddocname=LSM5S42RAIH4BBN5HRFZS7DYWA&amp;q=" TargetMode="External"/><Relationship Id="rId2" Type="http://schemas.openxmlformats.org/officeDocument/2006/relationships/hyperlink" Target="https://www.giustizia-amministrativa.it/cdsintra/cdsintra/AmministrazionePortale/DocumentViewer/index.html?ddocname=BI4PDEZ23OHNNUIK3J6HYQVK3Y&amp;q=" TargetMode="External"/><Relationship Id="rId1" Type="http://schemas.openxmlformats.org/officeDocument/2006/relationships/hyperlink" Target="https://www.giustizia-amministrativa.it/cdsintra/cdsintra/AmministrazionePortale/DocumentViewer/index.html?ddocname=H6F6EIW4S664H4MALNGIZZV3JA" TargetMode="External"/><Relationship Id="rId6" Type="http://schemas.openxmlformats.org/officeDocument/2006/relationships/hyperlink" Target="https://www.giustizia-amministrativa.it/cdsintra/wcm/idc/groups/public/documents/document/mday/nzax/~edisp/hml3kbquebgizubdgj4x3yrbee.html" TargetMode="External"/><Relationship Id="rId5" Type="http://schemas.openxmlformats.org/officeDocument/2006/relationships/hyperlink" Target="https://www.giustizia-amministrativa.it/cdsintra/cdsintra/AmministrazionePortale/DocumentViewer/index.html?ddocname=NFB7KCGJ7BSIVKRP2WPV5XHMRU&amp;q=" TargetMode="External"/><Relationship Id="rId4" Type="http://schemas.openxmlformats.org/officeDocument/2006/relationships/hyperlink" Target="https://www.giustizia-amministrativa.it/cdsintra/cdsintra/AmministrazionePortale/DocumentViewer/index.html?ddocname=KNNQ4MPU2VJSM3BG64QCVBYTBM&amp;q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555D-2F1D-4327-9A5B-22EDE141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 LETTERA</vt:lpstr>
    </vt:vector>
  </TitlesOfParts>
  <Company>Univeristà di Trieste</Company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LETTERA</dc:title>
  <dc:subject/>
  <dc:creator>Università degli Studi di Trieste</dc:creator>
  <cp:keywords/>
  <dc:description/>
  <cp:lastModifiedBy>PICCOLI PAOLO</cp:lastModifiedBy>
  <cp:revision>2</cp:revision>
  <cp:lastPrinted>2019-08-23T10:05:00Z</cp:lastPrinted>
  <dcterms:created xsi:type="dcterms:W3CDTF">2020-03-28T16:42:00Z</dcterms:created>
  <dcterms:modified xsi:type="dcterms:W3CDTF">2020-03-28T16:42:00Z</dcterms:modified>
</cp:coreProperties>
</file>