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D3" w:rsidRPr="0078749D" w:rsidRDefault="004752DF" w:rsidP="00414E7F">
      <w:pPr>
        <w:pStyle w:val="Titolo1"/>
        <w:jc w:val="both"/>
        <w:rPr>
          <w:rFonts w:ascii="Arial" w:hAnsi="Arial" w:cs="Arial"/>
          <w:i w:val="0"/>
          <w:sz w:val="22"/>
        </w:rPr>
      </w:pP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74930</wp:posOffset>
                </wp:positionV>
                <wp:extent cx="1701800" cy="3429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2AC9" w:rsidRPr="0078749D" w:rsidRDefault="009D2AC9" w:rsidP="007A6D5F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8749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‹‹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Modello </w:t>
                            </w:r>
                            <w:r w:rsidRPr="0078749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78749D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››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3.9pt;margin-top:5.9pt;width:1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">
                <v:shadow opacity=".5" offset="6pt,6pt"/>
                <o:extrusion v:ext="view" backdepth="1in" color="white" on="t" type="perspective"/>
                <v:textbox>
                  <w:txbxContent>
                    <w:p w:rsidR="009D2AC9" w:rsidRPr="0078749D" w:rsidRDefault="009D2AC9" w:rsidP="007A6D5F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8749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‹‹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Modello </w:t>
                      </w:r>
                      <w:r w:rsidRPr="0078749D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78749D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››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D6E91">
        <w:rPr>
          <w:rFonts w:ascii="Arial" w:hAnsi="Arial" w:cs="Arial"/>
          <w:i w:val="0"/>
          <w:sz w:val="22"/>
        </w:rPr>
        <w:t>Presentazione offerta</w:t>
      </w:r>
    </w:p>
    <w:p w:rsidR="00803CD3" w:rsidRPr="00532B05" w:rsidRDefault="00803CD3" w:rsidP="00AB3E22">
      <w:pPr>
        <w:ind w:left="5245" w:firstLine="709"/>
        <w:rPr>
          <w:rFonts w:ascii="Arial" w:hAnsi="Arial" w:cs="Arial"/>
          <w:sz w:val="22"/>
          <w:szCs w:val="22"/>
        </w:rPr>
      </w:pPr>
      <w:r w:rsidRPr="00532B05">
        <w:rPr>
          <w:rFonts w:ascii="Arial" w:hAnsi="Arial" w:cs="Arial"/>
          <w:sz w:val="22"/>
          <w:szCs w:val="22"/>
        </w:rPr>
        <w:t xml:space="preserve">All’Università degli Studi di Trieste, </w:t>
      </w:r>
    </w:p>
    <w:p w:rsidR="00803CD3" w:rsidRPr="00532B05" w:rsidRDefault="00803CD3">
      <w:pPr>
        <w:ind w:firstLine="5954"/>
        <w:rPr>
          <w:rFonts w:ascii="Arial" w:hAnsi="Arial" w:cs="Arial"/>
          <w:sz w:val="22"/>
          <w:szCs w:val="22"/>
        </w:rPr>
      </w:pPr>
      <w:proofErr w:type="gramStart"/>
      <w:r w:rsidRPr="00532B05">
        <w:rPr>
          <w:rFonts w:ascii="Arial" w:hAnsi="Arial" w:cs="Arial"/>
          <w:sz w:val="22"/>
          <w:szCs w:val="22"/>
        </w:rPr>
        <w:t>p.le</w:t>
      </w:r>
      <w:proofErr w:type="gramEnd"/>
      <w:r w:rsidRPr="00532B05">
        <w:rPr>
          <w:rFonts w:ascii="Arial" w:hAnsi="Arial" w:cs="Arial"/>
          <w:sz w:val="22"/>
          <w:szCs w:val="22"/>
        </w:rPr>
        <w:t xml:space="preserve"> Europa 1 </w:t>
      </w:r>
    </w:p>
    <w:p w:rsidR="00803CD3" w:rsidRPr="00532B05" w:rsidRDefault="00803CD3">
      <w:pPr>
        <w:ind w:firstLine="5954"/>
        <w:rPr>
          <w:rFonts w:ascii="Arial" w:hAnsi="Arial" w:cs="Arial"/>
          <w:sz w:val="22"/>
          <w:szCs w:val="22"/>
        </w:rPr>
      </w:pPr>
      <w:r w:rsidRPr="00532B05">
        <w:rPr>
          <w:rFonts w:ascii="Arial" w:hAnsi="Arial" w:cs="Arial"/>
          <w:sz w:val="22"/>
          <w:szCs w:val="22"/>
        </w:rPr>
        <w:t xml:space="preserve">34127 Trieste – Italia </w:t>
      </w:r>
    </w:p>
    <w:p w:rsidR="00803CD3" w:rsidRPr="00532B05" w:rsidRDefault="00803CD3">
      <w:pPr>
        <w:ind w:firstLine="5954"/>
        <w:rPr>
          <w:rFonts w:ascii="Arial" w:hAnsi="Arial" w:cs="Arial"/>
          <w:sz w:val="22"/>
          <w:szCs w:val="22"/>
        </w:rPr>
      </w:pPr>
    </w:p>
    <w:p w:rsidR="00532B05" w:rsidRPr="00532B05" w:rsidRDefault="00E334C4" w:rsidP="001E1D06">
      <w:pPr>
        <w:jc w:val="both"/>
        <w:rPr>
          <w:rFonts w:ascii="Arial" w:hAnsi="Arial" w:cs="Arial"/>
          <w:sz w:val="22"/>
          <w:szCs w:val="22"/>
        </w:rPr>
      </w:pPr>
      <w:r w:rsidRPr="00566F56">
        <w:rPr>
          <w:rFonts w:ascii="Arial" w:hAnsi="Arial" w:cs="Arial"/>
          <w:sz w:val="22"/>
          <w:szCs w:val="22"/>
        </w:rPr>
        <w:t>OGGETTO</w:t>
      </w:r>
      <w:r w:rsidR="00803CD3" w:rsidRPr="00566F56">
        <w:rPr>
          <w:rFonts w:ascii="Arial" w:hAnsi="Arial" w:cs="Arial"/>
          <w:sz w:val="22"/>
          <w:szCs w:val="22"/>
        </w:rPr>
        <w:t xml:space="preserve">: </w:t>
      </w:r>
      <w:r w:rsidR="006D6E91" w:rsidRPr="00566F56">
        <w:rPr>
          <w:rFonts w:ascii="Arial" w:hAnsi="Arial" w:cs="Arial"/>
          <w:sz w:val="22"/>
          <w:szCs w:val="22"/>
        </w:rPr>
        <w:t>PRESENTAZIONE</w:t>
      </w:r>
      <w:r w:rsidR="00782F5F" w:rsidRPr="00566F56">
        <w:rPr>
          <w:rFonts w:ascii="Arial" w:hAnsi="Arial" w:cs="Arial"/>
          <w:sz w:val="22"/>
          <w:szCs w:val="22"/>
        </w:rPr>
        <w:t xml:space="preserve"> DI </w:t>
      </w:r>
      <w:r w:rsidR="00803CD3" w:rsidRPr="00566F56">
        <w:rPr>
          <w:rFonts w:ascii="Arial" w:hAnsi="Arial" w:cs="Arial"/>
          <w:sz w:val="22"/>
          <w:szCs w:val="22"/>
        </w:rPr>
        <w:t>OFFERTA</w:t>
      </w:r>
      <w:r w:rsidR="00803CD3" w:rsidRPr="00566F56">
        <w:rPr>
          <w:rFonts w:ascii="Arial" w:hAnsi="Arial" w:cs="Arial"/>
          <w:i/>
          <w:sz w:val="22"/>
          <w:szCs w:val="22"/>
        </w:rPr>
        <w:t xml:space="preserve"> </w:t>
      </w:r>
      <w:r w:rsidR="00AB7C90" w:rsidRPr="00566F56">
        <w:rPr>
          <w:rFonts w:ascii="Arial" w:hAnsi="Arial" w:cs="Arial"/>
          <w:sz w:val="22"/>
          <w:szCs w:val="22"/>
        </w:rPr>
        <w:t xml:space="preserve">per l’organizzazione di eventi </w:t>
      </w:r>
      <w:r w:rsidR="00566F56" w:rsidRPr="00566F56">
        <w:rPr>
          <w:rFonts w:ascii="Arial" w:hAnsi="Arial" w:cs="Arial"/>
          <w:sz w:val="22"/>
          <w:szCs w:val="22"/>
        </w:rPr>
        <w:t>2021</w:t>
      </w:r>
      <w:r w:rsidR="00AB7C90" w:rsidRPr="00566F56">
        <w:rPr>
          <w:rFonts w:ascii="Arial" w:hAnsi="Arial" w:cs="Arial"/>
          <w:sz w:val="22"/>
          <w:szCs w:val="22"/>
        </w:rPr>
        <w:t xml:space="preserve">dell’Università degli Studi di Trieste - Settore Servizi alla ricerca e terza missione: capitolato, criteri di aggiudicazione e note – </w:t>
      </w:r>
      <w:r w:rsidR="00566F56">
        <w:rPr>
          <w:rFonts w:ascii="Arial" w:hAnsi="Arial" w:cs="Arial"/>
          <w:sz w:val="22"/>
          <w:szCs w:val="22"/>
        </w:rPr>
        <w:br/>
      </w:r>
      <w:r w:rsidR="00AB7C90" w:rsidRPr="00AB7C90">
        <w:rPr>
          <w:rFonts w:ascii="Arial" w:hAnsi="Arial" w:cs="Arial"/>
          <w:b/>
          <w:sz w:val="22"/>
          <w:szCs w:val="22"/>
        </w:rPr>
        <w:t>CIG Z5832DE0BD</w:t>
      </w:r>
    </w:p>
    <w:p w:rsidR="00532B05" w:rsidRPr="0078749D" w:rsidRDefault="00532B05" w:rsidP="001E1D06">
      <w:pPr>
        <w:jc w:val="both"/>
        <w:rPr>
          <w:rFonts w:ascii="Arial" w:hAnsi="Arial" w:cs="Arial"/>
          <w:i/>
        </w:rPr>
      </w:pPr>
    </w:p>
    <w:tbl>
      <w:tblPr>
        <w:tblW w:w="10370" w:type="dxa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370"/>
      </w:tblGrid>
      <w:tr w:rsidR="002E42E5" w:rsidRPr="0034087F" w:rsidTr="00566F56">
        <w:trPr>
          <w:trHeight w:val="851"/>
          <w:tblCellSpacing w:w="20" w:type="dxa"/>
        </w:trPr>
        <w:tc>
          <w:tcPr>
            <w:tcW w:w="10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044" w:type="dxa"/>
              <w:tblLook w:val="01E0" w:firstRow="1" w:lastRow="1" w:firstColumn="1" w:lastColumn="1" w:noHBand="0" w:noVBand="0"/>
            </w:tblPr>
            <w:tblGrid>
              <w:gridCol w:w="927"/>
              <w:gridCol w:w="283"/>
              <w:gridCol w:w="187"/>
              <w:gridCol w:w="380"/>
              <w:gridCol w:w="142"/>
              <w:gridCol w:w="3424"/>
              <w:gridCol w:w="1276"/>
              <w:gridCol w:w="874"/>
              <w:gridCol w:w="141"/>
              <w:gridCol w:w="426"/>
              <w:gridCol w:w="283"/>
              <w:gridCol w:w="1701"/>
            </w:tblGrid>
            <w:tr w:rsidR="002E42E5" w:rsidRPr="0034087F">
              <w:trPr>
                <w:trHeight w:val="454"/>
              </w:trPr>
              <w:tc>
                <w:tcPr>
                  <w:tcW w:w="1777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  <w:color w:val="000000"/>
                    </w:rPr>
                    <w:t>Il</w:t>
                  </w:r>
                  <w:r w:rsidR="00042515" w:rsidRPr="0034087F">
                    <w:rPr>
                      <w:rFonts w:ascii="Arial" w:hAnsi="Arial" w:cs="Arial"/>
                      <w:color w:val="000000"/>
                    </w:rPr>
                    <w:t>/la</w:t>
                  </w:r>
                  <w:r w:rsidRPr="0034087F">
                    <w:rPr>
                      <w:rFonts w:ascii="Arial" w:hAnsi="Arial" w:cs="Arial"/>
                      <w:color w:val="000000"/>
                    </w:rPr>
                    <w:t xml:space="preserve"> sottoscritto/a:</w:t>
                  </w:r>
                </w:p>
              </w:tc>
              <w:tc>
                <w:tcPr>
                  <w:tcW w:w="8267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E42E5" w:rsidRPr="0034087F">
              <w:trPr>
                <w:trHeight w:val="454"/>
              </w:trPr>
              <w:tc>
                <w:tcPr>
                  <w:tcW w:w="927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  <w:color w:val="000000"/>
                    </w:rPr>
                    <w:t>nato/a a:</w:t>
                  </w:r>
                </w:p>
              </w:tc>
              <w:tc>
                <w:tcPr>
                  <w:tcW w:w="656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  <w:color w:val="000000"/>
                    </w:rPr>
                    <w:t>il: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E42E5" w:rsidRPr="0034087F">
              <w:trPr>
                <w:trHeight w:val="454"/>
              </w:trPr>
              <w:tc>
                <w:tcPr>
                  <w:tcW w:w="1210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  <w:color w:val="000000"/>
                    </w:rPr>
                    <w:t>in qualità di:</w:t>
                  </w:r>
                </w:p>
              </w:tc>
              <w:tc>
                <w:tcPr>
                  <w:tcW w:w="8834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E42E5" w:rsidRPr="0034087F">
              <w:trPr>
                <w:trHeight w:val="454"/>
              </w:trPr>
              <w:tc>
                <w:tcPr>
                  <w:tcW w:w="1397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  <w:color w:val="000000"/>
                    </w:rPr>
                    <w:t>dell’Impresa:</w:t>
                  </w:r>
                </w:p>
              </w:tc>
              <w:tc>
                <w:tcPr>
                  <w:tcW w:w="8647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E42E5" w:rsidRPr="0034087F">
              <w:trPr>
                <w:trHeight w:val="454"/>
              </w:trPr>
              <w:tc>
                <w:tcPr>
                  <w:tcW w:w="1777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  <w:color w:val="000000"/>
                    </w:rPr>
                    <w:t>con sede legale in:</w:t>
                  </w:r>
                </w:p>
              </w:tc>
              <w:tc>
                <w:tcPr>
                  <w:tcW w:w="5857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34087F">
                    <w:rPr>
                      <w:rFonts w:ascii="Arial" w:hAnsi="Arial" w:cs="Arial"/>
                      <w:color w:val="000000"/>
                    </w:rPr>
                    <w:t>cap</w:t>
                  </w:r>
                  <w:proofErr w:type="spellEnd"/>
                  <w:r w:rsidRPr="0034087F"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E42E5" w:rsidRPr="0034087F">
              <w:trPr>
                <w:trHeight w:val="454"/>
              </w:trPr>
              <w:tc>
                <w:tcPr>
                  <w:tcW w:w="1777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2E42E5" w:rsidRPr="0034087F" w:rsidRDefault="00DC6C98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</w:rPr>
                    <w:t>V</w:t>
                  </w:r>
                  <w:r w:rsidR="002E42E5" w:rsidRPr="0034087F">
                    <w:rPr>
                      <w:rFonts w:ascii="Arial" w:hAnsi="Arial" w:cs="Arial"/>
                    </w:rPr>
                    <w:t>ia/piazza e n.:</w:t>
                  </w:r>
                </w:p>
              </w:tc>
              <w:tc>
                <w:tcPr>
                  <w:tcW w:w="8267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E42E5" w:rsidRPr="0034087F">
              <w:trPr>
                <w:trHeight w:val="454"/>
              </w:trPr>
              <w:tc>
                <w:tcPr>
                  <w:tcW w:w="1919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</w:rPr>
                    <w:t>con codice fiscale n.:</w:t>
                  </w:r>
                </w:p>
              </w:tc>
              <w:tc>
                <w:tcPr>
                  <w:tcW w:w="3424" w:type="dxa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34087F">
                    <w:rPr>
                      <w:rFonts w:ascii="Arial" w:hAnsi="Arial" w:cs="Arial"/>
                      <w:color w:val="000000"/>
                    </w:rPr>
                    <w:t>e P. IVA n.:</w:t>
                  </w:r>
                </w:p>
              </w:tc>
              <w:tc>
                <w:tcPr>
                  <w:tcW w:w="342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2E42E5" w:rsidRPr="0034087F" w:rsidRDefault="002E42E5" w:rsidP="006E74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E42E5" w:rsidRPr="0034087F" w:rsidRDefault="002E42E5" w:rsidP="001F36F3">
            <w:pPr>
              <w:pStyle w:val="sche3"/>
              <w:tabs>
                <w:tab w:val="right" w:leader="dot" w:pos="9715"/>
              </w:tabs>
              <w:rPr>
                <w:rFonts w:ascii="Arial" w:hAnsi="Arial" w:cs="Arial"/>
                <w:lang w:val="it-IT"/>
              </w:rPr>
            </w:pPr>
          </w:p>
        </w:tc>
      </w:tr>
    </w:tbl>
    <w:p w:rsidR="00532B05" w:rsidRDefault="00532B05" w:rsidP="003A49AE">
      <w:pPr>
        <w:ind w:right="-28"/>
        <w:jc w:val="center"/>
        <w:rPr>
          <w:rFonts w:ascii="Arial" w:hAnsi="Arial" w:cs="Arial"/>
          <w:b/>
          <w:sz w:val="22"/>
          <w:szCs w:val="22"/>
        </w:rPr>
      </w:pPr>
    </w:p>
    <w:p w:rsidR="002A5816" w:rsidRPr="00566F56" w:rsidRDefault="00803CD3" w:rsidP="006E3985">
      <w:pPr>
        <w:spacing w:before="240" w:after="120" w:line="360" w:lineRule="auto"/>
        <w:ind w:right="-28"/>
        <w:jc w:val="both"/>
        <w:rPr>
          <w:rFonts w:ascii="Arial" w:hAnsi="Arial" w:cs="Arial"/>
          <w:sz w:val="22"/>
          <w:szCs w:val="22"/>
        </w:rPr>
      </w:pPr>
      <w:r w:rsidRPr="00AB7C90">
        <w:rPr>
          <w:rFonts w:ascii="Arial" w:hAnsi="Arial" w:cs="Arial"/>
          <w:sz w:val="22"/>
          <w:szCs w:val="22"/>
        </w:rPr>
        <w:t>DICHIARA di presentare la seguente</w:t>
      </w:r>
      <w:r w:rsidR="004827A8" w:rsidRPr="00AB7C90">
        <w:rPr>
          <w:rFonts w:ascii="Arial" w:hAnsi="Arial" w:cs="Arial"/>
          <w:sz w:val="22"/>
          <w:szCs w:val="22"/>
        </w:rPr>
        <w:t xml:space="preserve"> </w:t>
      </w:r>
      <w:r w:rsidR="00D453B5" w:rsidRPr="00AB7C90">
        <w:rPr>
          <w:rFonts w:ascii="Arial" w:hAnsi="Arial" w:cs="Arial"/>
          <w:sz w:val="22"/>
          <w:szCs w:val="22"/>
        </w:rPr>
        <w:t>OFFERTA</w:t>
      </w:r>
      <w:r w:rsidR="009D2AC9" w:rsidRPr="00AB7C90">
        <w:rPr>
          <w:rFonts w:ascii="Arial" w:hAnsi="Arial" w:cs="Arial"/>
          <w:sz w:val="22"/>
          <w:szCs w:val="22"/>
        </w:rPr>
        <w:t xml:space="preserve"> per l’organizzazione di eventi </w:t>
      </w:r>
      <w:r w:rsidR="00566F56" w:rsidRPr="00AB7C90">
        <w:rPr>
          <w:rFonts w:ascii="Arial" w:hAnsi="Arial" w:cs="Arial"/>
          <w:sz w:val="22"/>
          <w:szCs w:val="22"/>
        </w:rPr>
        <w:t>2021</w:t>
      </w:r>
      <w:r w:rsidR="00566F56">
        <w:rPr>
          <w:rFonts w:ascii="Arial" w:hAnsi="Arial" w:cs="Arial"/>
          <w:sz w:val="22"/>
          <w:szCs w:val="22"/>
        </w:rPr>
        <w:t xml:space="preserve"> </w:t>
      </w:r>
      <w:r w:rsidR="009D2AC9" w:rsidRPr="00AB7C90">
        <w:rPr>
          <w:rFonts w:ascii="Arial" w:hAnsi="Arial" w:cs="Arial"/>
          <w:sz w:val="22"/>
          <w:szCs w:val="22"/>
        </w:rPr>
        <w:t xml:space="preserve">dell’Università degli Studi di </w:t>
      </w:r>
      <w:r w:rsidR="00AB7C90" w:rsidRPr="00AB7C90">
        <w:rPr>
          <w:rFonts w:ascii="Arial" w:hAnsi="Arial" w:cs="Arial"/>
          <w:sz w:val="22"/>
          <w:szCs w:val="22"/>
        </w:rPr>
        <w:t>Trieste - Settore Servizi alla ricerca e terza missione</w:t>
      </w:r>
      <w:r w:rsidR="00566F56">
        <w:rPr>
          <w:rFonts w:ascii="Arial" w:hAnsi="Arial" w:cs="Arial"/>
          <w:sz w:val="22"/>
          <w:szCs w:val="22"/>
        </w:rPr>
        <w:t xml:space="preserve"> -</w:t>
      </w:r>
      <w:r w:rsidR="00AB7C90" w:rsidRPr="00AB7C90">
        <w:rPr>
          <w:rFonts w:ascii="Arial" w:hAnsi="Arial" w:cs="Arial"/>
          <w:sz w:val="22"/>
          <w:szCs w:val="22"/>
        </w:rPr>
        <w:t xml:space="preserve"> </w:t>
      </w:r>
      <w:r w:rsidR="002A5816" w:rsidRPr="00566F56">
        <w:rPr>
          <w:rFonts w:ascii="Arial" w:hAnsi="Arial" w:cs="Arial"/>
          <w:sz w:val="22"/>
          <w:szCs w:val="22"/>
        </w:rPr>
        <w:t xml:space="preserve">per l’ammontare complessivo stimato fino ad un massimo di Euro </w:t>
      </w:r>
      <w:r w:rsidR="00AB7C90" w:rsidRPr="00566F56">
        <w:rPr>
          <w:rFonts w:ascii="Arial" w:hAnsi="Arial" w:cs="Arial"/>
          <w:sz w:val="22"/>
          <w:szCs w:val="22"/>
        </w:rPr>
        <w:t>1</w:t>
      </w:r>
      <w:r w:rsidR="002A5816" w:rsidRPr="00566F56">
        <w:rPr>
          <w:rFonts w:ascii="Arial" w:hAnsi="Arial" w:cs="Arial"/>
          <w:sz w:val="22"/>
          <w:szCs w:val="22"/>
        </w:rPr>
        <w:t xml:space="preserve">5.000,00– CIG </w:t>
      </w:r>
      <w:r w:rsidR="00AB7C90" w:rsidRPr="00AB7C90">
        <w:rPr>
          <w:rFonts w:ascii="Arial" w:hAnsi="Arial" w:cs="Arial"/>
          <w:sz w:val="22"/>
          <w:szCs w:val="22"/>
        </w:rPr>
        <w:t>Z5832DE0BD</w:t>
      </w:r>
    </w:p>
    <w:p w:rsidR="002A5816" w:rsidRPr="00566F56" w:rsidRDefault="002A5816" w:rsidP="002A5816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FA1970" w:rsidRPr="00566F56" w:rsidRDefault="00FA1970" w:rsidP="0021661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6F56">
        <w:rPr>
          <w:rFonts w:ascii="Arial" w:hAnsi="Arial" w:cs="Arial"/>
          <w:sz w:val="22"/>
          <w:szCs w:val="22"/>
        </w:rPr>
        <w:t>Caratteristiche</w:t>
      </w:r>
      <w:r w:rsidR="00566F56">
        <w:rPr>
          <w:rFonts w:ascii="Arial" w:hAnsi="Arial" w:cs="Arial"/>
          <w:sz w:val="22"/>
          <w:szCs w:val="22"/>
        </w:rPr>
        <w:t>:</w:t>
      </w:r>
      <w:r w:rsidRPr="00566F56">
        <w:rPr>
          <w:rFonts w:ascii="Arial" w:hAnsi="Arial" w:cs="Arial"/>
          <w:sz w:val="22"/>
          <w:szCs w:val="22"/>
        </w:rPr>
        <w:t xml:space="preserve"> </w:t>
      </w:r>
    </w:p>
    <w:p w:rsidR="006E3985" w:rsidRPr="00085007" w:rsidRDefault="006E3985" w:rsidP="006E3985">
      <w:pPr>
        <w:pStyle w:val="Paragrafoelenco"/>
        <w:numPr>
          <w:ilvl w:val="0"/>
          <w:numId w:val="20"/>
        </w:numPr>
        <w:tabs>
          <w:tab w:val="left" w:pos="284"/>
        </w:tabs>
        <w:spacing w:after="6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85007">
        <w:rPr>
          <w:rFonts w:ascii="Arial" w:hAnsi="Arial" w:cs="Arial"/>
          <w:sz w:val="22"/>
          <w:szCs w:val="22"/>
        </w:rPr>
        <w:t>Convegno “Culture e Sviluppo. Le scienze umane e sociali per la valorizzazione del FVG” - 30</w:t>
      </w:r>
      <w:r>
        <w:rPr>
          <w:rFonts w:ascii="Arial" w:hAnsi="Arial" w:cs="Arial"/>
          <w:sz w:val="22"/>
          <w:szCs w:val="22"/>
        </w:rPr>
        <w:t> </w:t>
      </w:r>
      <w:r w:rsidRPr="00085007">
        <w:rPr>
          <w:rFonts w:ascii="Arial" w:hAnsi="Arial" w:cs="Arial"/>
          <w:sz w:val="22"/>
          <w:szCs w:val="22"/>
        </w:rPr>
        <w:t>settembre - 1°ottobre 2021</w:t>
      </w:r>
    </w:p>
    <w:p w:rsidR="006E3985" w:rsidRPr="00085007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085007">
        <w:rPr>
          <w:rFonts w:ascii="Arial" w:hAnsi="Arial" w:cs="Arial"/>
          <w:sz w:val="22"/>
          <w:szCs w:val="22"/>
        </w:rPr>
        <w:t xml:space="preserve">Progettazione e segreteria </w:t>
      </w:r>
      <w:proofErr w:type="spellStart"/>
      <w:r w:rsidRPr="00085007">
        <w:rPr>
          <w:rFonts w:ascii="Arial" w:hAnsi="Arial" w:cs="Arial"/>
          <w:sz w:val="22"/>
          <w:szCs w:val="22"/>
        </w:rPr>
        <w:t>pre</w:t>
      </w:r>
      <w:proofErr w:type="spellEnd"/>
      <w:r w:rsidRPr="00085007">
        <w:rPr>
          <w:rFonts w:ascii="Arial" w:hAnsi="Arial" w:cs="Arial"/>
          <w:sz w:val="22"/>
          <w:szCs w:val="22"/>
        </w:rPr>
        <w:t>-evento</w:t>
      </w:r>
    </w:p>
    <w:p w:rsidR="006E3985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Comunicazione e pubblicizzazione evento</w:t>
      </w:r>
    </w:p>
    <w:p w:rsidR="006E3985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Gestione partecipanti e relatori</w:t>
      </w:r>
    </w:p>
    <w:p w:rsidR="006E3985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Realizzazione tecnica</w:t>
      </w:r>
    </w:p>
    <w:p w:rsidR="006E3985" w:rsidRPr="004845AB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3C1A16">
        <w:rPr>
          <w:rFonts w:ascii="Arial" w:hAnsi="Arial" w:cs="Arial"/>
          <w:sz w:val="22"/>
          <w:szCs w:val="22"/>
        </w:rPr>
        <w:t>Gestione evento on line</w:t>
      </w:r>
    </w:p>
    <w:p w:rsidR="006E3985" w:rsidRPr="00085007" w:rsidRDefault="006E3985" w:rsidP="006E3985">
      <w:pPr>
        <w:pStyle w:val="Paragrafoelenco"/>
        <w:numPr>
          <w:ilvl w:val="0"/>
          <w:numId w:val="20"/>
        </w:numPr>
        <w:tabs>
          <w:tab w:val="left" w:pos="284"/>
        </w:tabs>
        <w:spacing w:after="6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85007">
        <w:rPr>
          <w:rFonts w:ascii="Arial" w:hAnsi="Arial" w:cs="Arial"/>
          <w:sz w:val="22"/>
          <w:szCs w:val="22"/>
        </w:rPr>
        <w:t xml:space="preserve">Evento </w:t>
      </w:r>
      <w:proofErr w:type="spellStart"/>
      <w:r w:rsidRPr="00085007">
        <w:rPr>
          <w:rFonts w:ascii="Arial" w:hAnsi="Arial" w:cs="Arial"/>
          <w:sz w:val="22"/>
          <w:szCs w:val="22"/>
        </w:rPr>
        <w:t>Homecoming</w:t>
      </w:r>
      <w:proofErr w:type="spellEnd"/>
      <w:r w:rsidRPr="00085007">
        <w:rPr>
          <w:rFonts w:ascii="Arial" w:hAnsi="Arial" w:cs="Arial"/>
          <w:sz w:val="22"/>
          <w:szCs w:val="22"/>
        </w:rPr>
        <w:t xml:space="preserve"> – Storie di successo </w:t>
      </w:r>
      <w:proofErr w:type="spellStart"/>
      <w:r w:rsidRPr="00085007">
        <w:rPr>
          <w:rFonts w:ascii="Arial" w:hAnsi="Arial" w:cs="Arial"/>
          <w:sz w:val="22"/>
          <w:szCs w:val="22"/>
        </w:rPr>
        <w:t>UniTS</w:t>
      </w:r>
      <w:proofErr w:type="spellEnd"/>
      <w:r w:rsidRPr="00085007">
        <w:rPr>
          <w:rFonts w:ascii="Arial" w:hAnsi="Arial" w:cs="Arial"/>
          <w:sz w:val="22"/>
          <w:szCs w:val="22"/>
        </w:rPr>
        <w:t xml:space="preserve"> e aperitivo con gli </w:t>
      </w:r>
      <w:proofErr w:type="spellStart"/>
      <w:r w:rsidRPr="00085007">
        <w:rPr>
          <w:rFonts w:ascii="Arial" w:hAnsi="Arial" w:cs="Arial"/>
          <w:sz w:val="22"/>
          <w:szCs w:val="22"/>
        </w:rPr>
        <w:t>Alumni</w:t>
      </w:r>
      <w:proofErr w:type="spellEnd"/>
      <w:r w:rsidRPr="00085007">
        <w:rPr>
          <w:rFonts w:ascii="Arial" w:hAnsi="Arial" w:cs="Arial"/>
          <w:sz w:val="22"/>
          <w:szCs w:val="22"/>
        </w:rPr>
        <w:t>, - dicembre 2021”</w:t>
      </w:r>
    </w:p>
    <w:p w:rsidR="006E3985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Progettazione e segreteria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>-evento</w:t>
      </w:r>
    </w:p>
    <w:p w:rsidR="006E3985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Comunicazione e pubblicizzazione evento</w:t>
      </w:r>
    </w:p>
    <w:p w:rsidR="006E3985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Gestione relatori</w:t>
      </w:r>
    </w:p>
    <w:p w:rsidR="006E3985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Realizzazione tecnica</w:t>
      </w:r>
    </w:p>
    <w:p w:rsidR="006E3985" w:rsidRDefault="006E3985" w:rsidP="00566F56">
      <w:pPr>
        <w:pStyle w:val="Paragrafoelenco"/>
        <w:numPr>
          <w:ilvl w:val="1"/>
          <w:numId w:val="20"/>
        </w:numPr>
        <w:tabs>
          <w:tab w:val="left" w:pos="284"/>
        </w:tabs>
        <w:spacing w:after="120" w:line="360" w:lineRule="auto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C1A16">
        <w:rPr>
          <w:rFonts w:ascii="Arial" w:hAnsi="Arial" w:cs="Arial"/>
          <w:sz w:val="22"/>
          <w:szCs w:val="22"/>
        </w:rPr>
        <w:t xml:space="preserve">Gestione evento on line </w:t>
      </w:r>
      <w:r>
        <w:rPr>
          <w:rFonts w:ascii="Arial" w:hAnsi="Arial" w:cs="Arial"/>
          <w:sz w:val="22"/>
          <w:szCs w:val="22"/>
        </w:rPr>
        <w:t>(</w:t>
      </w:r>
      <w:r w:rsidRPr="003C1A16">
        <w:rPr>
          <w:rFonts w:ascii="Arial" w:hAnsi="Arial" w:cs="Arial"/>
          <w:sz w:val="22"/>
          <w:szCs w:val="22"/>
        </w:rPr>
        <w:t>eventualmente in modali</w:t>
      </w:r>
      <w:r>
        <w:rPr>
          <w:rFonts w:ascii="Arial" w:hAnsi="Arial" w:cs="Arial"/>
          <w:sz w:val="22"/>
          <w:szCs w:val="22"/>
        </w:rPr>
        <w:t>tà ibrida con gestione delle presenze in sala, catering)</w:t>
      </w:r>
    </w:p>
    <w:p w:rsidR="00532B05" w:rsidRDefault="00532B05">
      <w:pPr>
        <w:rPr>
          <w:rFonts w:ascii="Arial" w:hAnsi="Arial" w:cs="Arial"/>
          <w:b/>
          <w:i/>
          <w:spacing w:val="26"/>
          <w:sz w:val="22"/>
          <w:szCs w:val="22"/>
          <w:u w:val="double"/>
          <w:lang w:val="x-none"/>
        </w:rPr>
      </w:pPr>
      <w:r>
        <w:rPr>
          <w:rFonts w:ascii="Arial" w:hAnsi="Arial" w:cs="Arial"/>
          <w:b/>
          <w:i/>
          <w:spacing w:val="26"/>
          <w:sz w:val="22"/>
          <w:szCs w:val="22"/>
          <w:u w:val="double"/>
        </w:rPr>
        <w:br w:type="page"/>
      </w:r>
    </w:p>
    <w:p w:rsidR="00671BB5" w:rsidRPr="00532B05" w:rsidRDefault="00671BB5" w:rsidP="00671BB5">
      <w:pPr>
        <w:pStyle w:val="Corpotesto"/>
        <w:spacing w:before="180" w:after="0" w:line="240" w:lineRule="auto"/>
        <w:ind w:left="397" w:firstLine="0"/>
        <w:jc w:val="center"/>
        <w:rPr>
          <w:rFonts w:ascii="Arial" w:hAnsi="Arial" w:cs="Arial"/>
          <w:i/>
          <w:sz w:val="22"/>
          <w:szCs w:val="22"/>
        </w:rPr>
      </w:pPr>
      <w:r w:rsidRPr="00532B05">
        <w:rPr>
          <w:rFonts w:ascii="Arial" w:hAnsi="Arial" w:cs="Arial"/>
          <w:b/>
          <w:i/>
          <w:spacing w:val="26"/>
          <w:sz w:val="22"/>
          <w:szCs w:val="22"/>
          <w:u w:val="double"/>
        </w:rPr>
        <w:lastRenderedPageBreak/>
        <w:t xml:space="preserve">DICHIARA </w:t>
      </w:r>
      <w:r w:rsidRPr="00532B05">
        <w:rPr>
          <w:rFonts w:ascii="Arial" w:hAnsi="Arial" w:cs="Arial"/>
          <w:b/>
          <w:i/>
          <w:spacing w:val="26"/>
          <w:sz w:val="22"/>
          <w:szCs w:val="22"/>
          <w:u w:val="double"/>
          <w:lang w:val="it-IT"/>
        </w:rPr>
        <w:t xml:space="preserve">inoltre </w:t>
      </w:r>
      <w:r w:rsidRPr="00532B05">
        <w:rPr>
          <w:rFonts w:ascii="Arial" w:hAnsi="Arial" w:cs="Arial"/>
          <w:b/>
          <w:i/>
          <w:spacing w:val="26"/>
          <w:sz w:val="22"/>
          <w:szCs w:val="22"/>
          <w:u w:val="double"/>
        </w:rPr>
        <w:t>quanto segue</w:t>
      </w:r>
    </w:p>
    <w:p w:rsidR="00414E7F" w:rsidRPr="00532B05" w:rsidRDefault="00414E7F" w:rsidP="00566F56">
      <w:pPr>
        <w:numPr>
          <w:ilvl w:val="0"/>
          <w:numId w:val="10"/>
        </w:numPr>
        <w:tabs>
          <w:tab w:val="clear" w:pos="397"/>
        </w:tabs>
        <w:spacing w:before="180" w:after="60"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532B05">
        <w:rPr>
          <w:rFonts w:ascii="Arial" w:hAnsi="Arial" w:cs="Arial"/>
          <w:sz w:val="22"/>
          <w:szCs w:val="22"/>
        </w:rPr>
        <w:t>che i fatti, stati, e qualità dichiarati/riportati nelle successive</w:t>
      </w:r>
      <w:r w:rsidR="00285BDD">
        <w:rPr>
          <w:rFonts w:ascii="Arial" w:hAnsi="Arial" w:cs="Arial"/>
          <w:sz w:val="22"/>
          <w:szCs w:val="22"/>
        </w:rPr>
        <w:t xml:space="preserve"> lettere corrispondono a verità</w:t>
      </w:r>
    </w:p>
    <w:p w:rsidR="00414E7F" w:rsidRPr="00532B05" w:rsidRDefault="00414E7F" w:rsidP="00566F56">
      <w:pPr>
        <w:numPr>
          <w:ilvl w:val="0"/>
          <w:numId w:val="10"/>
        </w:numPr>
        <w:tabs>
          <w:tab w:val="clear" w:pos="397"/>
        </w:tabs>
        <w:spacing w:before="180" w:after="60"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532B05">
        <w:rPr>
          <w:rFonts w:ascii="Arial" w:hAnsi="Arial" w:cs="Arial"/>
          <w:sz w:val="22"/>
          <w:szCs w:val="22"/>
        </w:rPr>
        <w:t xml:space="preserve">che l’impresa è in possesso dei requisiti generali </w:t>
      </w:r>
      <w:r w:rsidR="00897AF6" w:rsidRPr="00532B05">
        <w:rPr>
          <w:rFonts w:ascii="Arial" w:hAnsi="Arial" w:cs="Arial"/>
          <w:sz w:val="22"/>
          <w:szCs w:val="22"/>
        </w:rPr>
        <w:t>- art.80 decreto legi</w:t>
      </w:r>
      <w:r w:rsidR="00DC072B" w:rsidRPr="00532B05">
        <w:rPr>
          <w:rFonts w:ascii="Arial" w:hAnsi="Arial" w:cs="Arial"/>
          <w:sz w:val="22"/>
          <w:szCs w:val="22"/>
        </w:rPr>
        <w:t xml:space="preserve">slativo </w:t>
      </w:r>
      <w:r w:rsidR="00897AF6" w:rsidRPr="00532B05">
        <w:rPr>
          <w:rFonts w:ascii="Arial" w:hAnsi="Arial" w:cs="Arial"/>
          <w:sz w:val="22"/>
          <w:szCs w:val="22"/>
        </w:rPr>
        <w:t xml:space="preserve">n. </w:t>
      </w:r>
      <w:r w:rsidR="00DC072B" w:rsidRPr="00532B05">
        <w:rPr>
          <w:rFonts w:ascii="Arial" w:hAnsi="Arial" w:cs="Arial"/>
          <w:sz w:val="22"/>
          <w:szCs w:val="22"/>
        </w:rPr>
        <w:t>50/2016</w:t>
      </w:r>
      <w:r w:rsidR="00897AF6" w:rsidRPr="00532B05">
        <w:rPr>
          <w:rFonts w:ascii="Arial" w:hAnsi="Arial" w:cs="Arial"/>
          <w:sz w:val="22"/>
          <w:szCs w:val="22"/>
        </w:rPr>
        <w:t>, Codice dei contratti pubblici</w:t>
      </w:r>
      <w:r w:rsidR="00DC072B" w:rsidRPr="00532B05">
        <w:rPr>
          <w:rFonts w:ascii="Arial" w:hAnsi="Arial" w:cs="Arial"/>
          <w:sz w:val="22"/>
          <w:szCs w:val="22"/>
        </w:rPr>
        <w:t xml:space="preserve"> - e professionali </w:t>
      </w:r>
      <w:r w:rsidRPr="00532B05">
        <w:rPr>
          <w:rFonts w:ascii="Arial" w:hAnsi="Arial" w:cs="Arial"/>
          <w:sz w:val="22"/>
          <w:szCs w:val="22"/>
        </w:rPr>
        <w:t xml:space="preserve">previsti per la partecipazione a gare d’appalto e </w:t>
      </w:r>
      <w:r w:rsidR="00671BB5" w:rsidRPr="00532B05">
        <w:rPr>
          <w:rFonts w:ascii="Arial" w:hAnsi="Arial" w:cs="Arial"/>
          <w:sz w:val="22"/>
          <w:szCs w:val="22"/>
        </w:rPr>
        <w:t xml:space="preserve">per </w:t>
      </w:r>
      <w:r w:rsidRPr="00532B05">
        <w:rPr>
          <w:rFonts w:ascii="Arial" w:hAnsi="Arial" w:cs="Arial"/>
          <w:sz w:val="22"/>
          <w:szCs w:val="22"/>
        </w:rPr>
        <w:t>la</w:t>
      </w:r>
      <w:r w:rsidR="00285BDD">
        <w:rPr>
          <w:rFonts w:ascii="Arial" w:hAnsi="Arial" w:cs="Arial"/>
          <w:sz w:val="22"/>
          <w:szCs w:val="22"/>
        </w:rPr>
        <w:t xml:space="preserve"> stipula di contratti con la PA</w:t>
      </w:r>
    </w:p>
    <w:p w:rsidR="00DC072B" w:rsidRPr="00532B05" w:rsidRDefault="00DC072B" w:rsidP="00566F56">
      <w:pPr>
        <w:numPr>
          <w:ilvl w:val="0"/>
          <w:numId w:val="10"/>
        </w:numPr>
        <w:tabs>
          <w:tab w:val="clear" w:pos="397"/>
        </w:tabs>
        <w:spacing w:before="180" w:after="60"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532B05">
        <w:rPr>
          <w:rFonts w:ascii="Arial" w:hAnsi="Arial" w:cs="Arial"/>
          <w:sz w:val="22"/>
          <w:szCs w:val="22"/>
        </w:rPr>
        <w:t>che l’impresa è in regola con le norme previste dalla legge</w:t>
      </w:r>
      <w:r w:rsidR="00897AF6" w:rsidRPr="00532B05">
        <w:rPr>
          <w:rFonts w:ascii="Arial" w:hAnsi="Arial" w:cs="Arial"/>
          <w:sz w:val="22"/>
          <w:szCs w:val="22"/>
        </w:rPr>
        <w:t xml:space="preserve"> n. 68/1999, </w:t>
      </w:r>
      <w:r w:rsidRPr="00532B05">
        <w:rPr>
          <w:rFonts w:ascii="Arial" w:hAnsi="Arial" w:cs="Arial"/>
          <w:sz w:val="22"/>
          <w:szCs w:val="22"/>
        </w:rPr>
        <w:t>Norme per il diritto al lavoro dei disabil</w:t>
      </w:r>
      <w:r w:rsidR="00897AF6" w:rsidRPr="00532B05">
        <w:rPr>
          <w:rFonts w:ascii="Arial" w:hAnsi="Arial" w:cs="Arial"/>
          <w:sz w:val="22"/>
          <w:szCs w:val="22"/>
        </w:rPr>
        <w:t>i</w:t>
      </w:r>
    </w:p>
    <w:p w:rsidR="00B32AB6" w:rsidRDefault="001D1913" w:rsidP="00566F56">
      <w:pPr>
        <w:numPr>
          <w:ilvl w:val="0"/>
          <w:numId w:val="10"/>
        </w:numPr>
        <w:tabs>
          <w:tab w:val="clear" w:pos="397"/>
        </w:tabs>
        <w:spacing w:before="180" w:after="60"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532B05">
        <w:rPr>
          <w:rFonts w:ascii="Arial" w:hAnsi="Arial" w:cs="Arial"/>
          <w:sz w:val="22"/>
          <w:szCs w:val="22"/>
        </w:rPr>
        <w:t xml:space="preserve">che l'impresa è </w:t>
      </w:r>
      <w:r w:rsidR="00EF6871" w:rsidRPr="00532B05">
        <w:rPr>
          <w:rFonts w:ascii="Arial" w:hAnsi="Arial" w:cs="Arial"/>
          <w:sz w:val="22"/>
          <w:szCs w:val="22"/>
        </w:rPr>
        <w:t xml:space="preserve">abilitata ad operare nel Mercato Elettronico della Pubblica Amministrazione </w:t>
      </w:r>
      <w:r w:rsidR="00A06098">
        <w:rPr>
          <w:rFonts w:ascii="Arial" w:hAnsi="Arial" w:cs="Arial"/>
          <w:sz w:val="22"/>
          <w:szCs w:val="22"/>
        </w:rPr>
        <w:t>–</w:t>
      </w:r>
      <w:r w:rsidR="00EF6871" w:rsidRPr="00532B05">
        <w:rPr>
          <w:rFonts w:ascii="Arial" w:hAnsi="Arial" w:cs="Arial"/>
          <w:sz w:val="22"/>
          <w:szCs w:val="22"/>
        </w:rPr>
        <w:t xml:space="preserve"> MEPA</w:t>
      </w:r>
      <w:r w:rsidR="00175F99">
        <w:rPr>
          <w:rFonts w:ascii="Arial" w:hAnsi="Arial" w:cs="Arial"/>
          <w:sz w:val="22"/>
          <w:szCs w:val="22"/>
        </w:rPr>
        <w:t>, ne</w:t>
      </w:r>
      <w:r w:rsidR="00175F99" w:rsidRPr="000A595C">
        <w:rPr>
          <w:rFonts w:ascii="Arial" w:hAnsi="Arial" w:cs="Arial"/>
          <w:sz w:val="22"/>
          <w:szCs w:val="22"/>
        </w:rPr>
        <w:t>lla categoria merceologica Servizi di organizzazione eventi</w:t>
      </w:r>
    </w:p>
    <w:p w:rsidR="001D7759" w:rsidRDefault="001D7759" w:rsidP="00566F56">
      <w:pPr>
        <w:numPr>
          <w:ilvl w:val="0"/>
          <w:numId w:val="10"/>
        </w:numPr>
        <w:tabs>
          <w:tab w:val="clear" w:pos="397"/>
        </w:tabs>
        <w:spacing w:before="180" w:after="60"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532B05">
        <w:rPr>
          <w:rFonts w:ascii="Arial" w:hAnsi="Arial" w:cs="Arial"/>
          <w:sz w:val="22"/>
          <w:szCs w:val="22"/>
        </w:rPr>
        <w:t xml:space="preserve">che l'impresa </w:t>
      </w:r>
      <w:r>
        <w:rPr>
          <w:rFonts w:ascii="Arial" w:hAnsi="Arial" w:cs="Arial"/>
          <w:sz w:val="22"/>
          <w:szCs w:val="22"/>
        </w:rPr>
        <w:t xml:space="preserve">è in possesso del </w:t>
      </w:r>
      <w:r w:rsidR="0035093C">
        <w:rPr>
          <w:rFonts w:ascii="Arial" w:hAnsi="Arial" w:cs="Arial"/>
          <w:sz w:val="22"/>
          <w:szCs w:val="22"/>
        </w:rPr>
        <w:t>certificato ISO</w:t>
      </w:r>
      <w:r w:rsidRPr="000A595C">
        <w:rPr>
          <w:rFonts w:ascii="Arial" w:hAnsi="Arial" w:cs="Arial"/>
          <w:sz w:val="22"/>
          <w:szCs w:val="22"/>
        </w:rPr>
        <w:t xml:space="preserve"> 9001 per organizzazione di eventi</w:t>
      </w:r>
    </w:p>
    <w:p w:rsidR="00DC072B" w:rsidRDefault="00064237" w:rsidP="00566F56">
      <w:pPr>
        <w:numPr>
          <w:ilvl w:val="0"/>
          <w:numId w:val="10"/>
        </w:numPr>
        <w:tabs>
          <w:tab w:val="clear" w:pos="397"/>
        </w:tabs>
        <w:spacing w:before="180" w:after="60"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532B05">
        <w:rPr>
          <w:rFonts w:ascii="Arial" w:hAnsi="Arial" w:cs="Arial"/>
          <w:sz w:val="22"/>
          <w:szCs w:val="22"/>
        </w:rPr>
        <w:t xml:space="preserve">che ha effettuato la registrazione alla presente gara presso il portale </w:t>
      </w:r>
      <w:proofErr w:type="spellStart"/>
      <w:r w:rsidRPr="00532B05">
        <w:rPr>
          <w:rFonts w:ascii="Arial" w:hAnsi="Arial" w:cs="Arial"/>
          <w:sz w:val="22"/>
          <w:szCs w:val="22"/>
        </w:rPr>
        <w:t>Anac</w:t>
      </w:r>
      <w:proofErr w:type="spellEnd"/>
      <w:r w:rsidRPr="00532B0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32B05">
        <w:rPr>
          <w:rFonts w:ascii="Arial" w:hAnsi="Arial" w:cs="Arial"/>
          <w:sz w:val="22"/>
          <w:szCs w:val="22"/>
        </w:rPr>
        <w:t>AVCpass</w:t>
      </w:r>
      <w:proofErr w:type="spellEnd"/>
      <w:r w:rsidRPr="00532B05">
        <w:rPr>
          <w:rFonts w:ascii="Arial" w:hAnsi="Arial" w:cs="Arial"/>
          <w:sz w:val="22"/>
          <w:szCs w:val="22"/>
        </w:rPr>
        <w:t xml:space="preserve"> e allega copia del </w:t>
      </w:r>
      <w:proofErr w:type="spellStart"/>
      <w:r w:rsidRPr="00532B05">
        <w:rPr>
          <w:rFonts w:ascii="Arial" w:hAnsi="Arial" w:cs="Arial"/>
          <w:sz w:val="22"/>
          <w:szCs w:val="22"/>
        </w:rPr>
        <w:t>PassOE</w:t>
      </w:r>
      <w:proofErr w:type="spellEnd"/>
      <w:r w:rsidRPr="00532B05">
        <w:rPr>
          <w:rFonts w:ascii="Arial" w:hAnsi="Arial" w:cs="Arial"/>
          <w:sz w:val="22"/>
          <w:szCs w:val="22"/>
        </w:rPr>
        <w:t>, in base a cui verranno fatte le verifiche previste dalla legge per l’operatore economico che risulterà aggiudicatario</w:t>
      </w:r>
    </w:p>
    <w:p w:rsidR="00414E7F" w:rsidRPr="00532B05" w:rsidRDefault="00955E01" w:rsidP="00566F56">
      <w:pPr>
        <w:numPr>
          <w:ilvl w:val="0"/>
          <w:numId w:val="10"/>
        </w:numPr>
        <w:tabs>
          <w:tab w:val="clear" w:pos="397"/>
        </w:tabs>
        <w:spacing w:before="180" w:after="60"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532B05">
        <w:rPr>
          <w:rFonts w:ascii="Arial" w:hAnsi="Arial" w:cs="Arial"/>
          <w:sz w:val="22"/>
          <w:szCs w:val="22"/>
        </w:rPr>
        <w:t>che è</w:t>
      </w:r>
      <w:r w:rsidR="00C34592" w:rsidRPr="00532B05">
        <w:rPr>
          <w:rFonts w:ascii="Arial" w:hAnsi="Arial" w:cs="Arial"/>
          <w:sz w:val="22"/>
          <w:szCs w:val="22"/>
        </w:rPr>
        <w:t xml:space="preserve"> informato/a di quanto previsto dal Regolamento (UE) 2016/679 e </w:t>
      </w:r>
      <w:r w:rsidRPr="00532B05">
        <w:rPr>
          <w:rFonts w:ascii="Arial" w:hAnsi="Arial" w:cs="Arial"/>
          <w:sz w:val="22"/>
          <w:szCs w:val="22"/>
        </w:rPr>
        <w:t>presta</w:t>
      </w:r>
      <w:r w:rsidR="00C34592" w:rsidRPr="00532B05">
        <w:rPr>
          <w:rFonts w:ascii="Arial" w:hAnsi="Arial" w:cs="Arial"/>
          <w:sz w:val="22"/>
          <w:szCs w:val="22"/>
        </w:rPr>
        <w:t xml:space="preserve"> il proprio consenso al trattamento, anche con strumenti informatici, dei dati forniti e raccolti per le finalità connesse esclusivamente all’espletamento della selezione in oggetto</w:t>
      </w:r>
      <w:bookmarkEnd w:id="0"/>
      <w:r w:rsidR="00414E7F" w:rsidRPr="00532B05">
        <w:rPr>
          <w:rFonts w:ascii="Arial" w:hAnsi="Arial" w:cs="Arial"/>
          <w:sz w:val="22"/>
          <w:szCs w:val="22"/>
        </w:rPr>
        <w:t>.</w:t>
      </w:r>
    </w:p>
    <w:p w:rsidR="00414E7F" w:rsidRPr="00532B05" w:rsidRDefault="00414E7F" w:rsidP="003839A2">
      <w:pPr>
        <w:pStyle w:val="Testo10modulistica"/>
        <w:tabs>
          <w:tab w:val="right" w:pos="4111"/>
        </w:tabs>
        <w:spacing w:before="360"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F16F57" w:rsidRPr="00532B05" w:rsidRDefault="00F16F57" w:rsidP="003839A2">
      <w:pPr>
        <w:pStyle w:val="Testo10modulistica"/>
        <w:tabs>
          <w:tab w:val="right" w:pos="4111"/>
        </w:tabs>
        <w:spacing w:before="360" w:line="240" w:lineRule="auto"/>
        <w:ind w:firstLine="0"/>
        <w:jc w:val="left"/>
        <w:rPr>
          <w:rFonts w:ascii="Arial" w:hAnsi="Arial" w:cs="Arial"/>
          <w:sz w:val="22"/>
          <w:szCs w:val="22"/>
          <w:u w:val="single"/>
        </w:rPr>
      </w:pPr>
      <w:r w:rsidRPr="00532B05">
        <w:rPr>
          <w:rFonts w:ascii="Arial" w:hAnsi="Arial" w:cs="Arial"/>
          <w:sz w:val="22"/>
          <w:szCs w:val="22"/>
        </w:rPr>
        <w:t xml:space="preserve">Luogo e data </w:t>
      </w:r>
      <w:r w:rsidR="003839A2" w:rsidRPr="00532B05">
        <w:rPr>
          <w:rFonts w:ascii="Arial" w:hAnsi="Arial" w:cs="Arial"/>
          <w:sz w:val="22"/>
          <w:szCs w:val="22"/>
          <w:u w:val="single"/>
        </w:rPr>
        <w:t xml:space="preserve"> </w:t>
      </w:r>
      <w:r w:rsidR="003839A2" w:rsidRPr="00532B05">
        <w:rPr>
          <w:rFonts w:ascii="Arial" w:hAnsi="Arial" w:cs="Arial"/>
          <w:sz w:val="22"/>
          <w:szCs w:val="22"/>
          <w:u w:val="single"/>
        </w:rPr>
        <w:tab/>
      </w:r>
    </w:p>
    <w:p w:rsidR="007A7276" w:rsidRPr="00532B05" w:rsidRDefault="007A7276" w:rsidP="00F16F57">
      <w:pPr>
        <w:pStyle w:val="Testo10modulistica"/>
        <w:ind w:left="3969" w:firstLine="0"/>
        <w:jc w:val="center"/>
        <w:rPr>
          <w:rFonts w:ascii="Arial" w:hAnsi="Arial" w:cs="Arial"/>
          <w:b/>
          <w:sz w:val="22"/>
          <w:szCs w:val="22"/>
        </w:rPr>
      </w:pPr>
    </w:p>
    <w:p w:rsidR="00F16F57" w:rsidRPr="00532B05" w:rsidRDefault="004273DA" w:rsidP="00F16F57">
      <w:pPr>
        <w:pStyle w:val="Testo10modulistica"/>
        <w:ind w:left="3969" w:firstLine="0"/>
        <w:jc w:val="center"/>
        <w:rPr>
          <w:rFonts w:ascii="Arial" w:hAnsi="Arial" w:cs="Arial"/>
          <w:b/>
          <w:sz w:val="22"/>
          <w:szCs w:val="22"/>
        </w:rPr>
      </w:pPr>
      <w:r w:rsidRPr="00532B05">
        <w:rPr>
          <w:rFonts w:ascii="Arial" w:hAnsi="Arial" w:cs="Arial"/>
          <w:b/>
          <w:sz w:val="22"/>
          <w:szCs w:val="22"/>
        </w:rPr>
        <w:t>F</w:t>
      </w:r>
      <w:r w:rsidR="00F16F57" w:rsidRPr="00532B05">
        <w:rPr>
          <w:rFonts w:ascii="Arial" w:hAnsi="Arial" w:cs="Arial"/>
          <w:b/>
          <w:sz w:val="22"/>
          <w:szCs w:val="22"/>
        </w:rPr>
        <w:t xml:space="preserve">irma </w:t>
      </w:r>
      <w:r w:rsidR="00B32AB6" w:rsidRPr="00532B05">
        <w:rPr>
          <w:rFonts w:ascii="Arial" w:hAnsi="Arial" w:cs="Arial"/>
          <w:b/>
          <w:sz w:val="22"/>
          <w:szCs w:val="22"/>
        </w:rPr>
        <w:t xml:space="preserve">digitale </w:t>
      </w:r>
      <w:r w:rsidR="00F16F57" w:rsidRPr="00532B05">
        <w:rPr>
          <w:rFonts w:ascii="Arial" w:hAnsi="Arial" w:cs="Arial"/>
          <w:b/>
          <w:sz w:val="22"/>
          <w:szCs w:val="22"/>
        </w:rPr>
        <w:t>del legale rappresentante</w:t>
      </w:r>
    </w:p>
    <w:p w:rsidR="00F16F57" w:rsidRPr="00532B05" w:rsidRDefault="00F16F57" w:rsidP="00F16F57">
      <w:pPr>
        <w:pStyle w:val="Testo10modulistica"/>
        <w:spacing w:line="240" w:lineRule="auto"/>
        <w:ind w:left="3969" w:firstLine="0"/>
        <w:jc w:val="center"/>
        <w:rPr>
          <w:rFonts w:ascii="Arial" w:hAnsi="Arial" w:cs="Arial"/>
          <w:i/>
          <w:sz w:val="22"/>
          <w:szCs w:val="22"/>
        </w:rPr>
      </w:pPr>
      <w:r w:rsidRPr="00532B05">
        <w:rPr>
          <w:rFonts w:ascii="Arial" w:hAnsi="Arial" w:cs="Arial"/>
          <w:i/>
          <w:sz w:val="22"/>
          <w:szCs w:val="22"/>
        </w:rPr>
        <w:t>(</w:t>
      </w:r>
      <w:r w:rsidR="00DF286E" w:rsidRPr="00532B05">
        <w:rPr>
          <w:rFonts w:ascii="Arial" w:hAnsi="Arial" w:cs="Arial"/>
          <w:i/>
          <w:sz w:val="22"/>
          <w:szCs w:val="22"/>
        </w:rPr>
        <w:t>Anche</w:t>
      </w:r>
      <w:r w:rsidRPr="00532B05">
        <w:rPr>
          <w:rFonts w:ascii="Arial" w:hAnsi="Arial" w:cs="Arial"/>
          <w:i/>
          <w:sz w:val="22"/>
          <w:szCs w:val="22"/>
        </w:rPr>
        <w:t xml:space="preserve"> per espressa accettazione dei patti e </w:t>
      </w:r>
      <w:r w:rsidR="005243F7" w:rsidRPr="00532B05">
        <w:rPr>
          <w:rFonts w:ascii="Arial" w:hAnsi="Arial" w:cs="Arial"/>
          <w:i/>
          <w:sz w:val="22"/>
          <w:szCs w:val="22"/>
        </w:rPr>
        <w:t xml:space="preserve">delle </w:t>
      </w:r>
      <w:r w:rsidRPr="00532B05">
        <w:rPr>
          <w:rFonts w:ascii="Arial" w:hAnsi="Arial" w:cs="Arial"/>
          <w:i/>
          <w:sz w:val="22"/>
          <w:szCs w:val="22"/>
        </w:rPr>
        <w:t xml:space="preserve">condizioni </w:t>
      </w:r>
      <w:r w:rsidR="004273DA" w:rsidRPr="00532B05">
        <w:rPr>
          <w:rFonts w:ascii="Arial" w:hAnsi="Arial" w:cs="Arial"/>
          <w:i/>
          <w:sz w:val="22"/>
          <w:szCs w:val="22"/>
        </w:rPr>
        <w:t>definite nella Richiesta Di Offerta – RDO - capitolato, criteri di aggiudicazione e note</w:t>
      </w:r>
      <w:r w:rsidRPr="00532B05">
        <w:rPr>
          <w:rFonts w:ascii="Arial" w:hAnsi="Arial" w:cs="Arial"/>
          <w:i/>
          <w:sz w:val="22"/>
          <w:szCs w:val="22"/>
        </w:rPr>
        <w:t>)</w:t>
      </w:r>
    </w:p>
    <w:p w:rsidR="00803CD3" w:rsidRDefault="00803CD3" w:rsidP="003F68B2">
      <w:pPr>
        <w:spacing w:before="480"/>
        <w:ind w:left="3969"/>
        <w:jc w:val="center"/>
        <w:rPr>
          <w:rFonts w:ascii="Arial" w:hAnsi="Arial" w:cs="Arial"/>
          <w:sz w:val="22"/>
          <w:szCs w:val="22"/>
        </w:rPr>
      </w:pPr>
    </w:p>
    <w:p w:rsidR="009015AC" w:rsidRPr="00532B05" w:rsidRDefault="009015AC" w:rsidP="003F68B2">
      <w:pPr>
        <w:spacing w:before="480"/>
        <w:ind w:left="3969"/>
        <w:jc w:val="center"/>
        <w:rPr>
          <w:rFonts w:ascii="Arial" w:hAnsi="Arial" w:cs="Arial"/>
          <w:sz w:val="22"/>
          <w:szCs w:val="22"/>
        </w:rPr>
      </w:pPr>
    </w:p>
    <w:sectPr w:rsidR="009015AC" w:rsidRPr="00532B05" w:rsidSect="004800B2">
      <w:footerReference w:type="default" r:id="rId8"/>
      <w:pgSz w:w="11906" w:h="16838" w:code="9"/>
      <w:pgMar w:top="720" w:right="720" w:bottom="720" w:left="720" w:header="1134" w:footer="851" w:gutter="0"/>
      <w:paperSrc w:first="16640" w:other="1664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C9" w:rsidRDefault="009D2AC9" w:rsidP="003F68B2">
      <w:r>
        <w:separator/>
      </w:r>
    </w:p>
  </w:endnote>
  <w:endnote w:type="continuationSeparator" w:id="0">
    <w:p w:rsidR="009D2AC9" w:rsidRDefault="009D2AC9" w:rsidP="003F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C9" w:rsidRPr="00B8166E" w:rsidRDefault="009D2AC9" w:rsidP="00B8166E">
    <w:pPr>
      <w:pStyle w:val="Titolo1"/>
      <w:tabs>
        <w:tab w:val="right" w:leader="hyphen" w:pos="9639"/>
      </w:tabs>
      <w:ind w:left="-567"/>
      <w:rPr>
        <w:rFonts w:ascii="Times New Roman" w:hAnsi="Times New Roman"/>
        <w:color w:val="404040"/>
        <w:sz w:val="22"/>
        <w:u w:val="none"/>
      </w:rPr>
    </w:pPr>
    <w:r w:rsidRPr="00B8166E">
      <w:rPr>
        <w:rFonts w:ascii="Times New Roman" w:hAnsi="Times New Roman"/>
        <w:color w:val="404040"/>
        <w:sz w:val="22"/>
        <w:u w:val="none"/>
      </w:rPr>
      <w:tab/>
    </w:r>
  </w:p>
  <w:p w:rsidR="009D2AC9" w:rsidRPr="00B8166E" w:rsidRDefault="009D2AC9" w:rsidP="00B8166E">
    <w:pPr>
      <w:pStyle w:val="Titolo1"/>
      <w:spacing w:before="80"/>
      <w:ind w:left="-426"/>
      <w:jc w:val="center"/>
      <w:rPr>
        <w:rFonts w:ascii="Arial Narrow" w:hAnsi="Arial Narrow"/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C9" w:rsidRDefault="009D2AC9" w:rsidP="003F68B2">
      <w:r>
        <w:separator/>
      </w:r>
    </w:p>
  </w:footnote>
  <w:footnote w:type="continuationSeparator" w:id="0">
    <w:p w:rsidR="009D2AC9" w:rsidRDefault="009D2AC9" w:rsidP="003F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ADA"/>
    <w:multiLevelType w:val="hybridMultilevel"/>
    <w:tmpl w:val="46802A40"/>
    <w:lvl w:ilvl="0" w:tplc="A67C71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E27E23"/>
    <w:multiLevelType w:val="hybridMultilevel"/>
    <w:tmpl w:val="CDC8EF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C7BC8"/>
    <w:multiLevelType w:val="hybridMultilevel"/>
    <w:tmpl w:val="B22E0BAE"/>
    <w:lvl w:ilvl="0" w:tplc="B7FE2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28D"/>
    <w:multiLevelType w:val="hybridMultilevel"/>
    <w:tmpl w:val="BE9AC85A"/>
    <w:lvl w:ilvl="0" w:tplc="CD909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58A6"/>
    <w:multiLevelType w:val="hybridMultilevel"/>
    <w:tmpl w:val="3300047E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E1B9B"/>
    <w:multiLevelType w:val="hybridMultilevel"/>
    <w:tmpl w:val="69EC1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B609D"/>
    <w:multiLevelType w:val="hybridMultilevel"/>
    <w:tmpl w:val="7D00D0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31F50"/>
    <w:multiLevelType w:val="hybridMultilevel"/>
    <w:tmpl w:val="F1701A2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1255AB7"/>
    <w:multiLevelType w:val="hybridMultilevel"/>
    <w:tmpl w:val="36107F36"/>
    <w:lvl w:ilvl="0" w:tplc="DA3A68A4">
      <w:start w:val="1"/>
      <w:numFmt w:val="lowerLetter"/>
      <w:lvlText w:val="%1)"/>
      <w:lvlJc w:val="right"/>
      <w:pPr>
        <w:tabs>
          <w:tab w:val="num" w:pos="397"/>
        </w:tabs>
        <w:ind w:left="340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22E1"/>
    <w:multiLevelType w:val="hybridMultilevel"/>
    <w:tmpl w:val="72DCC014"/>
    <w:lvl w:ilvl="0" w:tplc="36B04F9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F2AC6"/>
    <w:multiLevelType w:val="hybridMultilevel"/>
    <w:tmpl w:val="49F0D6B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110630"/>
    <w:multiLevelType w:val="hybridMultilevel"/>
    <w:tmpl w:val="411E69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822C3"/>
    <w:multiLevelType w:val="hybridMultilevel"/>
    <w:tmpl w:val="9C96B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81EA2"/>
    <w:multiLevelType w:val="hybridMultilevel"/>
    <w:tmpl w:val="B26AFB92"/>
    <w:lvl w:ilvl="0" w:tplc="CD909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101AF"/>
    <w:multiLevelType w:val="hybridMultilevel"/>
    <w:tmpl w:val="6DB65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140C0"/>
    <w:multiLevelType w:val="hybridMultilevel"/>
    <w:tmpl w:val="98266F48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F4E4A"/>
    <w:multiLevelType w:val="hybridMultilevel"/>
    <w:tmpl w:val="736C9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022AD"/>
    <w:multiLevelType w:val="hybridMultilevel"/>
    <w:tmpl w:val="2390BC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03F45"/>
    <w:multiLevelType w:val="hybridMultilevel"/>
    <w:tmpl w:val="0792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38E"/>
    <w:multiLevelType w:val="hybridMultilevel"/>
    <w:tmpl w:val="CC5467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9"/>
  </w:num>
  <w:num w:numId="9">
    <w:abstractNumId w:val="18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  <w:num w:numId="14">
    <w:abstractNumId w:val="16"/>
  </w:num>
  <w:num w:numId="15">
    <w:abstractNumId w:val="13"/>
  </w:num>
  <w:num w:numId="16">
    <w:abstractNumId w:val="6"/>
  </w:num>
  <w:num w:numId="17">
    <w:abstractNumId w:val="15"/>
  </w:num>
  <w:num w:numId="18">
    <w:abstractNumId w:val="19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B7"/>
    <w:rsid w:val="00003B25"/>
    <w:rsid w:val="00042515"/>
    <w:rsid w:val="00044538"/>
    <w:rsid w:val="00064237"/>
    <w:rsid w:val="00064CDF"/>
    <w:rsid w:val="000712C4"/>
    <w:rsid w:val="000716A9"/>
    <w:rsid w:val="000A292F"/>
    <w:rsid w:val="000F23D6"/>
    <w:rsid w:val="000F6F7C"/>
    <w:rsid w:val="00101E43"/>
    <w:rsid w:val="001328AD"/>
    <w:rsid w:val="0015667F"/>
    <w:rsid w:val="00175F99"/>
    <w:rsid w:val="00197F14"/>
    <w:rsid w:val="001B4E40"/>
    <w:rsid w:val="001C425C"/>
    <w:rsid w:val="001C6CA2"/>
    <w:rsid w:val="001D1913"/>
    <w:rsid w:val="001D74A9"/>
    <w:rsid w:val="001D7759"/>
    <w:rsid w:val="001E1D06"/>
    <w:rsid w:val="001F36F3"/>
    <w:rsid w:val="00216612"/>
    <w:rsid w:val="00233175"/>
    <w:rsid w:val="00235961"/>
    <w:rsid w:val="00240221"/>
    <w:rsid w:val="00264D72"/>
    <w:rsid w:val="00285BDD"/>
    <w:rsid w:val="002A5816"/>
    <w:rsid w:val="002B1E3D"/>
    <w:rsid w:val="002C4264"/>
    <w:rsid w:val="002D7F6A"/>
    <w:rsid w:val="002E42E5"/>
    <w:rsid w:val="002E5A6D"/>
    <w:rsid w:val="00326AC0"/>
    <w:rsid w:val="0034087F"/>
    <w:rsid w:val="0035093C"/>
    <w:rsid w:val="003636FA"/>
    <w:rsid w:val="003839A2"/>
    <w:rsid w:val="00383C00"/>
    <w:rsid w:val="003A35E2"/>
    <w:rsid w:val="003A49AE"/>
    <w:rsid w:val="003A6E98"/>
    <w:rsid w:val="003C02D1"/>
    <w:rsid w:val="003C76F1"/>
    <w:rsid w:val="003D3CD0"/>
    <w:rsid w:val="003F67A0"/>
    <w:rsid w:val="003F68B2"/>
    <w:rsid w:val="004115F2"/>
    <w:rsid w:val="00414E7F"/>
    <w:rsid w:val="0041774A"/>
    <w:rsid w:val="004273DA"/>
    <w:rsid w:val="004353FF"/>
    <w:rsid w:val="0045310C"/>
    <w:rsid w:val="00473E76"/>
    <w:rsid w:val="004752DF"/>
    <w:rsid w:val="004800B2"/>
    <w:rsid w:val="004827A8"/>
    <w:rsid w:val="00496A0B"/>
    <w:rsid w:val="004B0AF5"/>
    <w:rsid w:val="004C21BC"/>
    <w:rsid w:val="00501EB1"/>
    <w:rsid w:val="005243F7"/>
    <w:rsid w:val="00525D9B"/>
    <w:rsid w:val="00532B05"/>
    <w:rsid w:val="00532B5D"/>
    <w:rsid w:val="00553A9B"/>
    <w:rsid w:val="00561E58"/>
    <w:rsid w:val="00566F56"/>
    <w:rsid w:val="00573FF9"/>
    <w:rsid w:val="005A5A70"/>
    <w:rsid w:val="005B152B"/>
    <w:rsid w:val="005C7725"/>
    <w:rsid w:val="00671BB5"/>
    <w:rsid w:val="006A2BAE"/>
    <w:rsid w:val="006A5C4C"/>
    <w:rsid w:val="006B3BEF"/>
    <w:rsid w:val="006D6E91"/>
    <w:rsid w:val="006E3985"/>
    <w:rsid w:val="006E741C"/>
    <w:rsid w:val="0072561C"/>
    <w:rsid w:val="0074224E"/>
    <w:rsid w:val="00757D97"/>
    <w:rsid w:val="0076543C"/>
    <w:rsid w:val="0076780A"/>
    <w:rsid w:val="00767891"/>
    <w:rsid w:val="00770B8B"/>
    <w:rsid w:val="00782F5F"/>
    <w:rsid w:val="0078749D"/>
    <w:rsid w:val="007A6D5F"/>
    <w:rsid w:val="007A7276"/>
    <w:rsid w:val="007C599A"/>
    <w:rsid w:val="007D1F8F"/>
    <w:rsid w:val="007E57E5"/>
    <w:rsid w:val="008001BF"/>
    <w:rsid w:val="00803CD3"/>
    <w:rsid w:val="00834CE1"/>
    <w:rsid w:val="00855FF7"/>
    <w:rsid w:val="00880339"/>
    <w:rsid w:val="00881162"/>
    <w:rsid w:val="00897AF6"/>
    <w:rsid w:val="008C20CB"/>
    <w:rsid w:val="008F7370"/>
    <w:rsid w:val="009015AC"/>
    <w:rsid w:val="00904D89"/>
    <w:rsid w:val="0091271B"/>
    <w:rsid w:val="00913276"/>
    <w:rsid w:val="00915B0C"/>
    <w:rsid w:val="00932A31"/>
    <w:rsid w:val="0095570C"/>
    <w:rsid w:val="00955E01"/>
    <w:rsid w:val="009B14C9"/>
    <w:rsid w:val="009D2AC9"/>
    <w:rsid w:val="009E46D3"/>
    <w:rsid w:val="00A06098"/>
    <w:rsid w:val="00A131B7"/>
    <w:rsid w:val="00A20E38"/>
    <w:rsid w:val="00A232AE"/>
    <w:rsid w:val="00A51B9B"/>
    <w:rsid w:val="00A543A5"/>
    <w:rsid w:val="00A656C7"/>
    <w:rsid w:val="00A845DB"/>
    <w:rsid w:val="00AA0BE8"/>
    <w:rsid w:val="00AA4E32"/>
    <w:rsid w:val="00AB3B9A"/>
    <w:rsid w:val="00AB3E22"/>
    <w:rsid w:val="00AB61E1"/>
    <w:rsid w:val="00AB7C90"/>
    <w:rsid w:val="00AD43F1"/>
    <w:rsid w:val="00AE3892"/>
    <w:rsid w:val="00B10B6F"/>
    <w:rsid w:val="00B24144"/>
    <w:rsid w:val="00B32AB6"/>
    <w:rsid w:val="00B35B54"/>
    <w:rsid w:val="00B63AFC"/>
    <w:rsid w:val="00B8166E"/>
    <w:rsid w:val="00B81CDC"/>
    <w:rsid w:val="00B95D25"/>
    <w:rsid w:val="00BF5355"/>
    <w:rsid w:val="00BF6597"/>
    <w:rsid w:val="00C21548"/>
    <w:rsid w:val="00C32DE6"/>
    <w:rsid w:val="00C34592"/>
    <w:rsid w:val="00C447B1"/>
    <w:rsid w:val="00C609F8"/>
    <w:rsid w:val="00C704DE"/>
    <w:rsid w:val="00C71483"/>
    <w:rsid w:val="00C81350"/>
    <w:rsid w:val="00CB2083"/>
    <w:rsid w:val="00CC5959"/>
    <w:rsid w:val="00CE13AB"/>
    <w:rsid w:val="00CE1827"/>
    <w:rsid w:val="00CF64E3"/>
    <w:rsid w:val="00D01278"/>
    <w:rsid w:val="00D26816"/>
    <w:rsid w:val="00D3051D"/>
    <w:rsid w:val="00D41A11"/>
    <w:rsid w:val="00D453B5"/>
    <w:rsid w:val="00D56781"/>
    <w:rsid w:val="00D6625D"/>
    <w:rsid w:val="00D71475"/>
    <w:rsid w:val="00D841FF"/>
    <w:rsid w:val="00D91D4D"/>
    <w:rsid w:val="00DA0C47"/>
    <w:rsid w:val="00DA38B8"/>
    <w:rsid w:val="00DC072B"/>
    <w:rsid w:val="00DC6470"/>
    <w:rsid w:val="00DC6C98"/>
    <w:rsid w:val="00DC7A99"/>
    <w:rsid w:val="00DF286E"/>
    <w:rsid w:val="00E01B55"/>
    <w:rsid w:val="00E05D04"/>
    <w:rsid w:val="00E334C4"/>
    <w:rsid w:val="00E376DE"/>
    <w:rsid w:val="00E52A90"/>
    <w:rsid w:val="00E738BE"/>
    <w:rsid w:val="00E8233E"/>
    <w:rsid w:val="00E842B8"/>
    <w:rsid w:val="00EA2631"/>
    <w:rsid w:val="00EB1911"/>
    <w:rsid w:val="00EC4500"/>
    <w:rsid w:val="00EF6871"/>
    <w:rsid w:val="00F0242D"/>
    <w:rsid w:val="00F16F57"/>
    <w:rsid w:val="00F569FA"/>
    <w:rsid w:val="00F72AFF"/>
    <w:rsid w:val="00F80B17"/>
    <w:rsid w:val="00FA0A9A"/>
    <w:rsid w:val="00FA1970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white">
      <v:fill color="white"/>
      <v:shadow on="t" opacity=".5"/>
    </o:shapedefaults>
    <o:shapelayout v:ext="edit">
      <o:idmap v:ext="edit" data="1"/>
    </o:shapelayout>
  </w:shapeDefaults>
  <w:decimalSymbol w:val=","/>
  <w:listSeparator w:val=";"/>
  <w14:docId w14:val="5E731FCF"/>
  <w15:chartTrackingRefBased/>
  <w15:docId w15:val="{595B1E2E-99FA-476D-AEDA-53EFD5B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b/>
      <w:i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2E42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07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0A292F"/>
    <w:rPr>
      <w:rFonts w:ascii="Tahoma" w:hAnsi="Tahoma" w:cs="Tahoma"/>
      <w:sz w:val="16"/>
      <w:szCs w:val="16"/>
    </w:rPr>
  </w:style>
  <w:style w:type="paragraph" w:customStyle="1" w:styleId="Testo10modulistica">
    <w:name w:val="Testo 10 modulistica"/>
    <w:basedOn w:val="Normale"/>
    <w:uiPriority w:val="99"/>
    <w:rsid w:val="00F16F57"/>
    <w:pPr>
      <w:widowControl w:val="0"/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</w:rPr>
  </w:style>
  <w:style w:type="paragraph" w:styleId="Intestazione">
    <w:name w:val="header"/>
    <w:basedOn w:val="Normale"/>
    <w:link w:val="IntestazioneCarattere"/>
    <w:rsid w:val="003F68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68B2"/>
  </w:style>
  <w:style w:type="paragraph" w:styleId="Pidipagina">
    <w:name w:val="footer"/>
    <w:basedOn w:val="Normale"/>
    <w:link w:val="PidipaginaCarattere"/>
    <w:rsid w:val="003F68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8B2"/>
  </w:style>
  <w:style w:type="paragraph" w:customStyle="1" w:styleId="sche3">
    <w:name w:val="sche_3"/>
    <w:rsid w:val="002E42E5"/>
    <w:pPr>
      <w:widowControl w:val="0"/>
      <w:jc w:val="both"/>
    </w:pPr>
    <w:rPr>
      <w:lang w:val="en-US"/>
    </w:rPr>
  </w:style>
  <w:style w:type="character" w:customStyle="1" w:styleId="Titolo2Carattere">
    <w:name w:val="Titolo 2 Carattere"/>
    <w:link w:val="Titolo2"/>
    <w:semiHidden/>
    <w:rsid w:val="002E42E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rsid w:val="00FA0A9A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01B55"/>
    <w:pPr>
      <w:ind w:left="720"/>
      <w:contextualSpacing/>
    </w:pPr>
    <w:rPr>
      <w:rFonts w:ascii="Courier" w:hAnsi="Courier"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671BB5"/>
    <w:pPr>
      <w:spacing w:before="240" w:after="120" w:line="300" w:lineRule="exact"/>
      <w:ind w:firstLine="1418"/>
      <w:jc w:val="both"/>
    </w:pPr>
    <w:rPr>
      <w:rFonts w:ascii="Palatino" w:hAnsi="Palatino"/>
      <w:sz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71BB5"/>
    <w:rPr>
      <w:rFonts w:ascii="Palatino" w:hAnsi="Palatino"/>
      <w:sz w:val="24"/>
      <w:lang w:val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7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93EE-D563-4D0E-BA03-F32C2D18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Univeristà di Trieste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FERLUGA ALESSANDRA</cp:lastModifiedBy>
  <cp:revision>3</cp:revision>
  <cp:lastPrinted>2020-02-04T16:34:00Z</cp:lastPrinted>
  <dcterms:created xsi:type="dcterms:W3CDTF">2021-08-30T14:58:00Z</dcterms:created>
  <dcterms:modified xsi:type="dcterms:W3CDTF">2021-08-30T15:29:00Z</dcterms:modified>
</cp:coreProperties>
</file>