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F0E" w:rsidRPr="002D0F0E" w:rsidRDefault="00696AE5" w:rsidP="002D0F0E">
      <w:pPr>
        <w:pStyle w:val="sche22"/>
        <w:jc w:val="left"/>
        <w:rPr>
          <w:rFonts w:ascii="Arial" w:hAnsi="Arial" w:cs="Arial"/>
          <w:b/>
          <w:color w:val="000000"/>
          <w:u w:val="double"/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28F95B" wp14:editId="02F2CF6F">
                <wp:simplePos x="0" y="0"/>
                <wp:positionH relativeFrom="column">
                  <wp:posOffset>3035825</wp:posOffset>
                </wp:positionH>
                <wp:positionV relativeFrom="paragraph">
                  <wp:posOffset>171754</wp:posOffset>
                </wp:positionV>
                <wp:extent cx="1961515" cy="342900"/>
                <wp:effectExtent l="38100" t="171450" r="172085" b="38100"/>
                <wp:wrapTopAndBottom/>
                <wp:docPr id="2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151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PerspectiveTopRight"/>
                          <a:lightRig rig="legacyFlat3" dir="b"/>
                        </a:scene3d>
                        <a:sp3d extrusionH="8874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  <a:contourClr>
                            <a:srgbClr val="FFFFFF"/>
                          </a:contour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D0F0E" w:rsidRPr="00954111" w:rsidRDefault="002D0F0E" w:rsidP="002D0F0E">
                            <w:pPr>
                              <w:spacing w:before="60"/>
                              <w:jc w:val="center"/>
                              <w:rPr>
                                <w:rFonts w:ascii="Tahoma" w:hAnsi="Tahoma" w:cs="Tahoma"/>
                                <w:szCs w:val="24"/>
                              </w:rPr>
                            </w:pPr>
                            <w:r w:rsidRPr="007B54C9">
                              <w:rPr>
                                <w:rFonts w:ascii="Tahoma" w:hAnsi="Tahoma" w:cs="Tahoma"/>
                                <w:b/>
                                <w:i/>
                                <w:szCs w:val="24"/>
                              </w:rPr>
                              <w:t>‹‹</w:t>
                            </w:r>
                            <w:r w:rsidR="002E7EC2">
                              <w:rPr>
                                <w:rFonts w:ascii="Tahoma" w:hAnsi="Tahoma" w:cs="Tahoma"/>
                                <w:b/>
                                <w:i/>
                                <w:color w:val="000000"/>
                                <w:szCs w:val="24"/>
                              </w:rPr>
                              <w:t>OFFERTA ECONOMICA</w:t>
                            </w:r>
                            <w:r w:rsidRPr="0092781F">
                              <w:rPr>
                                <w:rFonts w:ascii="Tahoma" w:hAnsi="Tahoma" w:cs="Tahoma"/>
                                <w:b/>
                                <w:i/>
                                <w:color w:val="000000"/>
                                <w:szCs w:val="24"/>
                              </w:rPr>
                              <w:t>”</w:t>
                            </w:r>
                            <w:r w:rsidRPr="0092781F">
                              <w:rPr>
                                <w:rFonts w:ascii="Tahoma" w:hAnsi="Tahoma" w:cs="Tahoma"/>
                                <w:b/>
                                <w:i/>
                                <w:szCs w:val="24"/>
                              </w:rPr>
                              <w:t>››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3" o:spid="_x0000_s1026" type="#_x0000_t202" style="position:absolute;margin-left:239.05pt;margin-top:13.5pt;width:154.4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">
                <v:shadow opacity=".5" offset="6pt,6pt"/>
                <o:extrusion v:ext="view" backdepth="1in" color="white" on="t" type="perspective"/>
                <v:textbox>
                  <w:txbxContent>
                    <w:p w:rsidR="002D0F0E" w:rsidRPr="00954111" w:rsidRDefault="002D0F0E" w:rsidP="002D0F0E">
                      <w:pPr>
                        <w:spacing w:before="60"/>
                        <w:jc w:val="center"/>
                        <w:rPr>
                          <w:rFonts w:ascii="Tahoma" w:hAnsi="Tahoma" w:cs="Tahoma"/>
                          <w:szCs w:val="24"/>
                        </w:rPr>
                      </w:pPr>
                      <w:r w:rsidRPr="007B54C9">
                        <w:rPr>
                          <w:rFonts w:ascii="Tahoma" w:hAnsi="Tahoma" w:cs="Tahoma"/>
                          <w:b/>
                          <w:i/>
                          <w:szCs w:val="24"/>
                        </w:rPr>
                        <w:t>‹‹</w:t>
                      </w:r>
                      <w:r w:rsidR="002E7EC2">
                        <w:rPr>
                          <w:rFonts w:ascii="Tahoma" w:hAnsi="Tahoma" w:cs="Tahoma"/>
                          <w:b/>
                          <w:i/>
                          <w:color w:val="000000"/>
                          <w:szCs w:val="24"/>
                        </w:rPr>
                        <w:t>OFFERTA ECONOMICA</w:t>
                      </w:r>
                      <w:r w:rsidRPr="0092781F">
                        <w:rPr>
                          <w:rFonts w:ascii="Tahoma" w:hAnsi="Tahoma" w:cs="Tahoma"/>
                          <w:b/>
                          <w:i/>
                          <w:color w:val="000000"/>
                          <w:szCs w:val="24"/>
                        </w:rPr>
                        <w:t>”</w:t>
                      </w:r>
                      <w:r w:rsidRPr="0092781F">
                        <w:rPr>
                          <w:rFonts w:ascii="Tahoma" w:hAnsi="Tahoma" w:cs="Tahoma"/>
                          <w:b/>
                          <w:i/>
                          <w:szCs w:val="24"/>
                        </w:rPr>
                        <w:t>››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2D0F0E" w:rsidRDefault="002D0F0E" w:rsidP="00696AE5">
      <w:pPr>
        <w:pStyle w:val="sche22"/>
        <w:spacing w:before="240"/>
        <w:ind w:left="4802"/>
        <w:jc w:val="both"/>
        <w:outlineLvl w:val="0"/>
        <w:rPr>
          <w:rFonts w:ascii="Arial" w:hAnsi="Arial" w:cs="Arial"/>
          <w:b/>
          <w:color w:val="000000"/>
          <w:szCs w:val="22"/>
          <w:lang w:val="it-IT"/>
        </w:rPr>
      </w:pPr>
      <w:r w:rsidRPr="002D0F0E">
        <w:rPr>
          <w:rFonts w:ascii="Arial" w:hAnsi="Arial" w:cs="Arial"/>
          <w:b/>
          <w:color w:val="000000"/>
          <w:szCs w:val="22"/>
          <w:lang w:val="it-IT"/>
        </w:rPr>
        <w:t>All’Università degli Studi di Trieste</w:t>
      </w:r>
    </w:p>
    <w:p w:rsidR="00D63A85" w:rsidRPr="002D0F0E" w:rsidRDefault="00D63A85" w:rsidP="00696AE5">
      <w:pPr>
        <w:pStyle w:val="sche22"/>
        <w:spacing w:before="240"/>
        <w:ind w:left="4802"/>
        <w:jc w:val="both"/>
        <w:outlineLvl w:val="0"/>
        <w:rPr>
          <w:rFonts w:ascii="Arial" w:hAnsi="Arial" w:cs="Arial"/>
          <w:b/>
          <w:color w:val="000000"/>
          <w:szCs w:val="22"/>
          <w:lang w:val="it-IT"/>
        </w:rPr>
      </w:pPr>
      <w:r>
        <w:rPr>
          <w:rFonts w:ascii="Arial" w:hAnsi="Arial" w:cs="Arial"/>
          <w:b/>
          <w:color w:val="000000"/>
          <w:szCs w:val="22"/>
          <w:lang w:val="it-IT"/>
        </w:rPr>
        <w:t>DIPARTIMENTO DI SCIENZE DELLA VITA</w:t>
      </w:r>
    </w:p>
    <w:p w:rsidR="002D0F0E" w:rsidRPr="002D0F0E" w:rsidRDefault="00D63A85" w:rsidP="002D0F0E">
      <w:pPr>
        <w:pStyle w:val="sche22"/>
        <w:ind w:left="4800"/>
        <w:jc w:val="both"/>
        <w:rPr>
          <w:rFonts w:ascii="Arial" w:hAnsi="Arial" w:cs="Arial"/>
          <w:b/>
          <w:color w:val="000000"/>
          <w:szCs w:val="22"/>
          <w:lang w:val="it-IT"/>
        </w:rPr>
      </w:pPr>
      <w:r>
        <w:rPr>
          <w:rFonts w:ascii="Arial" w:hAnsi="Arial" w:cs="Arial"/>
          <w:b/>
          <w:color w:val="000000"/>
          <w:szCs w:val="22"/>
          <w:lang w:val="it-IT"/>
        </w:rPr>
        <w:t>Via Weiss, 2</w:t>
      </w:r>
    </w:p>
    <w:p w:rsidR="002D0F0E" w:rsidRDefault="00D63A85" w:rsidP="002D0F0E">
      <w:pPr>
        <w:pStyle w:val="sche22"/>
        <w:ind w:left="4802"/>
        <w:jc w:val="both"/>
        <w:outlineLvl w:val="0"/>
        <w:rPr>
          <w:rFonts w:ascii="Arial" w:hAnsi="Arial" w:cs="Arial"/>
          <w:b/>
          <w:color w:val="000000"/>
          <w:szCs w:val="22"/>
          <w:lang w:val="it-IT"/>
        </w:rPr>
      </w:pPr>
      <w:r>
        <w:rPr>
          <w:rFonts w:ascii="Arial" w:hAnsi="Arial" w:cs="Arial"/>
          <w:b/>
          <w:color w:val="000000"/>
          <w:szCs w:val="22"/>
          <w:lang w:val="it-IT"/>
        </w:rPr>
        <w:t>34128</w:t>
      </w:r>
      <w:r w:rsidR="002D0F0E" w:rsidRPr="002D0F0E">
        <w:rPr>
          <w:rFonts w:ascii="Arial" w:hAnsi="Arial" w:cs="Arial"/>
          <w:b/>
          <w:color w:val="000000"/>
          <w:szCs w:val="22"/>
          <w:lang w:val="it-IT"/>
        </w:rPr>
        <w:t xml:space="preserve"> Trieste </w:t>
      </w:r>
      <w:r>
        <w:rPr>
          <w:rFonts w:ascii="Arial" w:hAnsi="Arial" w:cs="Arial"/>
          <w:b/>
          <w:color w:val="000000"/>
          <w:szCs w:val="22"/>
          <w:lang w:val="it-IT"/>
        </w:rPr>
        <w:t>–</w:t>
      </w:r>
      <w:r w:rsidR="002D0F0E" w:rsidRPr="002D0F0E">
        <w:rPr>
          <w:rFonts w:ascii="Arial" w:hAnsi="Arial" w:cs="Arial"/>
          <w:b/>
          <w:color w:val="000000"/>
          <w:szCs w:val="22"/>
          <w:lang w:val="it-IT"/>
        </w:rPr>
        <w:t xml:space="preserve"> Italia</w:t>
      </w:r>
    </w:p>
    <w:p w:rsidR="00D63A85" w:rsidRPr="002D0F0E" w:rsidRDefault="00D63A85" w:rsidP="002D0F0E">
      <w:pPr>
        <w:pStyle w:val="sche22"/>
        <w:ind w:left="4802"/>
        <w:jc w:val="both"/>
        <w:outlineLvl w:val="0"/>
        <w:rPr>
          <w:rFonts w:ascii="Arial" w:hAnsi="Arial" w:cs="Arial"/>
          <w:color w:val="000000"/>
          <w:szCs w:val="22"/>
          <w:lang w:val="it-IT"/>
        </w:rPr>
      </w:pPr>
    </w:p>
    <w:p w:rsidR="002E7EC2" w:rsidRPr="00D26CAE" w:rsidRDefault="002D0F0E" w:rsidP="002E7EC2">
      <w:pPr>
        <w:ind w:left="993" w:hanging="993"/>
        <w:rPr>
          <w:rFonts w:ascii="Century Gothic" w:hAnsi="Century Gothic" w:cs="Arial"/>
          <w:sz w:val="22"/>
          <w:szCs w:val="22"/>
        </w:rPr>
      </w:pPr>
      <w:r w:rsidRPr="007D254B">
        <w:rPr>
          <w:rFonts w:ascii="Calibri" w:hAnsi="Calibri" w:cs="Tahoma"/>
          <w:b/>
          <w:i/>
          <w:color w:val="000000"/>
          <w:spacing w:val="20"/>
        </w:rPr>
        <w:t>Oggetto</w:t>
      </w:r>
      <w:r w:rsidRPr="002D0F0E">
        <w:rPr>
          <w:rFonts w:ascii="Calibri" w:hAnsi="Calibri" w:cs="Tahoma"/>
          <w:b/>
          <w:i/>
          <w:color w:val="000000"/>
        </w:rPr>
        <w:t>:</w:t>
      </w:r>
      <w:r w:rsidRPr="002D0F0E">
        <w:rPr>
          <w:rFonts w:ascii="Calibri" w:hAnsi="Calibri" w:cs="Tahoma"/>
          <w:b/>
          <w:i/>
          <w:color w:val="000000"/>
        </w:rPr>
        <w:tab/>
      </w:r>
      <w:r w:rsidR="00D63A85" w:rsidRPr="00D63A85">
        <w:rPr>
          <w:rFonts w:asciiTheme="minorHAnsi" w:hAnsiTheme="minorHAnsi" w:cs="Tahoma"/>
          <w:b/>
          <w:color w:val="000000" w:themeColor="text1"/>
        </w:rPr>
        <w:t>OFFERTA</w:t>
      </w:r>
      <w:r w:rsidR="002B2530" w:rsidRPr="00696AE5">
        <w:rPr>
          <w:rFonts w:asciiTheme="minorHAnsi" w:hAnsiTheme="minorHAnsi" w:cs="Tahoma"/>
          <w:color w:val="000000" w:themeColor="text1"/>
        </w:rPr>
        <w:t xml:space="preserve"> –</w:t>
      </w:r>
      <w:r w:rsidR="002E7EC2">
        <w:rPr>
          <w:rFonts w:ascii="Book Antiqua" w:hAnsi="Book Antiqua"/>
          <w:b/>
          <w:i/>
          <w:spacing w:val="-8"/>
        </w:rPr>
        <w:t xml:space="preserve"> per il </w:t>
      </w:r>
      <w:r w:rsidR="002E7EC2">
        <w:rPr>
          <w:rFonts w:ascii="Century Gothic" w:hAnsi="Century Gothic" w:cs="Arial"/>
          <w:sz w:val="22"/>
          <w:szCs w:val="22"/>
        </w:rPr>
        <w:t>“Servizio di assistenza medico veterinaria e relative prestazioni san</w:t>
      </w:r>
      <w:r w:rsidR="002E7EC2">
        <w:rPr>
          <w:rFonts w:ascii="Century Gothic" w:hAnsi="Century Gothic" w:cs="Arial"/>
          <w:sz w:val="22"/>
          <w:szCs w:val="22"/>
        </w:rPr>
        <w:t>i</w:t>
      </w:r>
      <w:r w:rsidR="002E7EC2">
        <w:rPr>
          <w:rFonts w:ascii="Century Gothic" w:hAnsi="Century Gothic" w:cs="Arial"/>
          <w:sz w:val="22"/>
          <w:szCs w:val="22"/>
        </w:rPr>
        <w:t>tarie agli animali presenti presso lo Stabulario dell’Università di Trieste in gestione al Dipartimento Scienze della Vita – Durata del servizio 12 mesi a decorrere pr</w:t>
      </w:r>
      <w:r w:rsidR="002E7EC2">
        <w:rPr>
          <w:rFonts w:ascii="Century Gothic" w:hAnsi="Century Gothic" w:cs="Arial"/>
          <w:sz w:val="22"/>
          <w:szCs w:val="22"/>
        </w:rPr>
        <w:t>e</w:t>
      </w:r>
      <w:r w:rsidR="002E7EC2">
        <w:rPr>
          <w:rFonts w:ascii="Century Gothic" w:hAnsi="Century Gothic" w:cs="Arial"/>
          <w:sz w:val="22"/>
          <w:szCs w:val="22"/>
        </w:rPr>
        <w:t xml:space="preserve">suntivamente dal 01.02.2017. Importo presunto € 10.000,00 (diecimila/00)+ IVA di legge e Cassa di Previdenza  </w:t>
      </w:r>
      <w:r w:rsidR="002E7EC2" w:rsidRPr="00057225">
        <w:rPr>
          <w:rFonts w:ascii="Century Gothic" w:hAnsi="Century Gothic" w:cs="Arial"/>
          <w:b/>
          <w:sz w:val="22"/>
          <w:szCs w:val="22"/>
        </w:rPr>
        <w:t>CODICE CIG Z111CA3AE2</w:t>
      </w:r>
    </w:p>
    <w:p w:rsidR="00D63A85" w:rsidRDefault="00D63A85" w:rsidP="00D63A85">
      <w:pPr>
        <w:ind w:left="907" w:hanging="907"/>
        <w:jc w:val="both"/>
        <w:rPr>
          <w:rFonts w:ascii="Book Antiqua" w:hAnsi="Book Antiqua"/>
          <w:b/>
          <w:i/>
          <w:spacing w:val="-8"/>
        </w:rPr>
      </w:pPr>
    </w:p>
    <w:p w:rsidR="00D63A85" w:rsidRDefault="00D63A85" w:rsidP="00D63A85">
      <w:pPr>
        <w:ind w:left="907" w:hanging="907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  <w:i/>
          <w:spacing w:val="-8"/>
        </w:rPr>
        <w:t xml:space="preserve">IMPORTO A BASE DI GARA € </w:t>
      </w:r>
      <w:r w:rsidR="002E7EC2">
        <w:rPr>
          <w:rFonts w:ascii="Book Antiqua" w:hAnsi="Book Antiqua"/>
          <w:b/>
        </w:rPr>
        <w:t>10.000,00</w:t>
      </w:r>
      <w:r>
        <w:rPr>
          <w:rFonts w:ascii="Book Antiqua" w:hAnsi="Book Antiqua"/>
          <w:b/>
        </w:rPr>
        <w:t>+ IVA di legge</w:t>
      </w:r>
      <w:r w:rsidR="002E7EC2">
        <w:rPr>
          <w:rFonts w:ascii="Book Antiqua" w:hAnsi="Book Antiqua"/>
          <w:b/>
        </w:rPr>
        <w:t xml:space="preserve"> e Cassa Previdenza</w:t>
      </w:r>
    </w:p>
    <w:p w:rsidR="00D63A85" w:rsidRPr="00003A6E" w:rsidRDefault="00D63A85" w:rsidP="00D63A85">
      <w:pPr>
        <w:ind w:left="907" w:hanging="907"/>
        <w:jc w:val="both"/>
        <w:rPr>
          <w:rFonts w:ascii="Book Antiqua" w:hAnsi="Book Antiqua"/>
        </w:rPr>
      </w:pPr>
    </w:p>
    <w:tbl>
      <w:tblPr>
        <w:tblW w:w="10417" w:type="dxa"/>
        <w:tblCellSpacing w:w="20" w:type="dxa"/>
        <w:tblInd w:w="-575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10417"/>
      </w:tblGrid>
      <w:tr w:rsidR="0082786C" w:rsidRPr="005120E7" w:rsidTr="00B10D64">
        <w:trPr>
          <w:tblCellSpacing w:w="20" w:type="dxa"/>
        </w:trPr>
        <w:tc>
          <w:tcPr>
            <w:tcW w:w="10337" w:type="dxa"/>
            <w:tcBorders>
              <w:top w:val="outset" w:sz="24" w:space="0" w:color="auto"/>
              <w:left w:val="outset" w:sz="6" w:space="0" w:color="auto"/>
              <w:bottom w:val="outset" w:sz="24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3186"/>
              <w:gridCol w:w="3059"/>
              <w:gridCol w:w="439"/>
              <w:gridCol w:w="439"/>
              <w:gridCol w:w="1840"/>
              <w:gridCol w:w="1128"/>
            </w:tblGrid>
            <w:tr w:rsidR="0082786C" w:rsidRPr="005120E7" w:rsidTr="00DA2349">
              <w:trPr>
                <w:trHeight w:val="454"/>
              </w:trPr>
              <w:tc>
                <w:tcPr>
                  <w:tcW w:w="0" w:type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bottom"/>
                  <w:hideMark/>
                </w:tcPr>
                <w:p w:rsidR="0082786C" w:rsidRPr="00B03ADE" w:rsidRDefault="0082786C" w:rsidP="001727F2">
                  <w:pPr>
                    <w:autoSpaceDE w:val="0"/>
                    <w:autoSpaceDN w:val="0"/>
                    <w:adjustRightInd w:val="0"/>
                    <w:spacing w:before="120" w:after="20"/>
                    <w:rPr>
                      <w:rFonts w:ascii="Calibri" w:hAnsi="Calibri" w:cs="Tahoma"/>
                      <w:color w:val="000000"/>
                      <w:szCs w:val="18"/>
                      <w:lang w:eastAsia="en-US"/>
                    </w:rPr>
                  </w:pPr>
                  <w:r w:rsidRPr="00B03ADE">
                    <w:rPr>
                      <w:rFonts w:ascii="Calibri" w:hAnsi="Calibri" w:cs="Tahoma"/>
                      <w:color w:val="000000"/>
                      <w:szCs w:val="18"/>
                      <w:lang w:eastAsia="en-US"/>
                    </w:rPr>
                    <w:t>Il sottoscritto/a: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82786C" w:rsidRPr="00B03ADE" w:rsidRDefault="0082786C" w:rsidP="001727F2">
                  <w:pPr>
                    <w:autoSpaceDE w:val="0"/>
                    <w:autoSpaceDN w:val="0"/>
                    <w:adjustRightInd w:val="0"/>
                    <w:spacing w:before="120" w:after="20"/>
                    <w:rPr>
                      <w:rFonts w:ascii="Calibri" w:hAnsi="Calibri" w:cs="Tahoma"/>
                      <w:color w:val="000000"/>
                      <w:szCs w:val="18"/>
                      <w:lang w:eastAsia="en-US"/>
                    </w:rPr>
                  </w:pPr>
                </w:p>
              </w:tc>
            </w:tr>
            <w:tr w:rsidR="002A6B09" w:rsidRPr="005120E7" w:rsidTr="00DA2349">
              <w:trPr>
                <w:trHeight w:val="454"/>
              </w:trPr>
              <w:tc>
                <w:tcPr>
                  <w:tcW w:w="0" w:type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bottom"/>
                  <w:hideMark/>
                </w:tcPr>
                <w:p w:rsidR="0082786C" w:rsidRPr="00B03ADE" w:rsidRDefault="0082786C" w:rsidP="001727F2">
                  <w:pPr>
                    <w:autoSpaceDE w:val="0"/>
                    <w:autoSpaceDN w:val="0"/>
                    <w:adjustRightInd w:val="0"/>
                    <w:spacing w:before="120" w:after="20"/>
                    <w:rPr>
                      <w:rFonts w:ascii="Calibri" w:hAnsi="Calibri" w:cs="Tahoma"/>
                      <w:color w:val="000000"/>
                      <w:szCs w:val="18"/>
                      <w:lang w:eastAsia="en-US"/>
                    </w:rPr>
                  </w:pPr>
                  <w:r w:rsidRPr="00B03ADE">
                    <w:rPr>
                      <w:rFonts w:ascii="Calibri" w:hAnsi="Calibri" w:cs="Tahoma"/>
                      <w:color w:val="000000"/>
                      <w:szCs w:val="18"/>
                      <w:lang w:eastAsia="en-US"/>
                    </w:rPr>
                    <w:t>nato/a a: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82786C" w:rsidRPr="00B03ADE" w:rsidRDefault="0082786C" w:rsidP="001727F2">
                  <w:pPr>
                    <w:autoSpaceDE w:val="0"/>
                    <w:autoSpaceDN w:val="0"/>
                    <w:adjustRightInd w:val="0"/>
                    <w:spacing w:before="120" w:after="20"/>
                    <w:rPr>
                      <w:rFonts w:ascii="Calibri" w:hAnsi="Calibri" w:cs="Tahoma"/>
                      <w:color w:val="000000"/>
                      <w:szCs w:val="18"/>
                      <w:lang w:eastAsia="en-US"/>
                    </w:rPr>
                  </w:pPr>
                </w:p>
              </w:tc>
              <w:tc>
                <w:tcPr>
                  <w:tcW w:w="0" w:type="auto"/>
                  <w:vAlign w:val="bottom"/>
                  <w:hideMark/>
                </w:tcPr>
                <w:p w:rsidR="0082786C" w:rsidRPr="00B03ADE" w:rsidRDefault="0082786C" w:rsidP="001727F2">
                  <w:pPr>
                    <w:autoSpaceDE w:val="0"/>
                    <w:autoSpaceDN w:val="0"/>
                    <w:adjustRightInd w:val="0"/>
                    <w:spacing w:before="120" w:after="20"/>
                    <w:jc w:val="right"/>
                    <w:rPr>
                      <w:rFonts w:ascii="Calibri" w:hAnsi="Calibri" w:cs="Tahoma"/>
                      <w:color w:val="000000"/>
                      <w:szCs w:val="18"/>
                      <w:lang w:eastAsia="en-US"/>
                    </w:rPr>
                  </w:pPr>
                  <w:r w:rsidRPr="00B03ADE">
                    <w:rPr>
                      <w:rFonts w:ascii="Calibri" w:hAnsi="Calibri" w:cs="Tahoma"/>
                      <w:color w:val="000000"/>
                      <w:szCs w:val="18"/>
                      <w:lang w:eastAsia="en-US"/>
                    </w:rPr>
                    <w:t>il: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82786C" w:rsidRPr="00B03ADE" w:rsidRDefault="0082786C" w:rsidP="001727F2">
                  <w:pPr>
                    <w:autoSpaceDE w:val="0"/>
                    <w:autoSpaceDN w:val="0"/>
                    <w:adjustRightInd w:val="0"/>
                    <w:spacing w:before="120" w:after="20"/>
                    <w:rPr>
                      <w:rFonts w:ascii="Calibri" w:hAnsi="Calibri" w:cs="Tahoma"/>
                      <w:color w:val="000000"/>
                      <w:szCs w:val="18"/>
                      <w:lang w:eastAsia="en-US"/>
                    </w:rPr>
                  </w:pPr>
                </w:p>
              </w:tc>
            </w:tr>
            <w:tr w:rsidR="0082786C" w:rsidRPr="005120E7" w:rsidTr="00DA2349">
              <w:trPr>
                <w:trHeight w:val="454"/>
              </w:trPr>
              <w:tc>
                <w:tcPr>
                  <w:tcW w:w="0" w:type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bottom"/>
                  <w:hideMark/>
                </w:tcPr>
                <w:p w:rsidR="0082786C" w:rsidRPr="00B03ADE" w:rsidRDefault="0082786C" w:rsidP="001727F2">
                  <w:pPr>
                    <w:autoSpaceDE w:val="0"/>
                    <w:autoSpaceDN w:val="0"/>
                    <w:adjustRightInd w:val="0"/>
                    <w:spacing w:before="120" w:after="20"/>
                    <w:rPr>
                      <w:rFonts w:ascii="Calibri" w:hAnsi="Calibri" w:cs="Tahoma"/>
                      <w:color w:val="000000"/>
                      <w:szCs w:val="18"/>
                      <w:lang w:eastAsia="en-US"/>
                    </w:rPr>
                  </w:pPr>
                  <w:r w:rsidRPr="00B03ADE">
                    <w:rPr>
                      <w:rFonts w:ascii="Calibri" w:hAnsi="Calibri" w:cs="Tahoma"/>
                      <w:color w:val="000000"/>
                      <w:szCs w:val="18"/>
                      <w:lang w:eastAsia="en-US"/>
                    </w:rPr>
                    <w:t>Codice fiscale: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82786C" w:rsidRPr="00B03ADE" w:rsidRDefault="0082786C" w:rsidP="001727F2">
                  <w:pPr>
                    <w:autoSpaceDE w:val="0"/>
                    <w:autoSpaceDN w:val="0"/>
                    <w:adjustRightInd w:val="0"/>
                    <w:spacing w:before="120" w:after="20"/>
                    <w:rPr>
                      <w:rFonts w:ascii="Calibri" w:hAnsi="Calibri" w:cs="Tahoma"/>
                      <w:color w:val="000000"/>
                      <w:szCs w:val="18"/>
                      <w:lang w:eastAsia="en-US"/>
                    </w:rPr>
                  </w:pPr>
                </w:p>
              </w:tc>
            </w:tr>
            <w:tr w:rsidR="008A5D71" w:rsidRPr="005120E7" w:rsidTr="00DA2349">
              <w:trPr>
                <w:trHeight w:val="454"/>
              </w:trPr>
              <w:tc>
                <w:tcPr>
                  <w:tcW w:w="0" w:type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bottom"/>
                  <w:hideMark/>
                </w:tcPr>
                <w:p w:rsidR="008A5D71" w:rsidRPr="00B03ADE" w:rsidRDefault="008A5D71" w:rsidP="001727F2">
                  <w:pPr>
                    <w:autoSpaceDE w:val="0"/>
                    <w:autoSpaceDN w:val="0"/>
                    <w:adjustRightInd w:val="0"/>
                    <w:spacing w:before="120" w:after="20"/>
                    <w:rPr>
                      <w:rFonts w:ascii="Calibri" w:hAnsi="Calibri" w:cs="Tahoma"/>
                      <w:color w:val="000000"/>
                      <w:szCs w:val="18"/>
                      <w:lang w:eastAsia="en-US"/>
                    </w:rPr>
                  </w:pPr>
                  <w:r w:rsidRPr="00B03ADE">
                    <w:rPr>
                      <w:rFonts w:ascii="Calibri" w:hAnsi="Calibri" w:cs="Tahoma"/>
                      <w:color w:val="000000"/>
                      <w:szCs w:val="18"/>
                      <w:lang w:eastAsia="en-US"/>
                    </w:rPr>
                    <w:t>in qualità di: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8A5D71" w:rsidRPr="00B03ADE" w:rsidRDefault="007C6620" w:rsidP="001727F2">
                  <w:pPr>
                    <w:autoSpaceDE w:val="0"/>
                    <w:autoSpaceDN w:val="0"/>
                    <w:adjustRightInd w:val="0"/>
                    <w:spacing w:before="120" w:after="20"/>
                    <w:rPr>
                      <w:rFonts w:ascii="Calibri" w:hAnsi="Calibri" w:cs="Tahoma"/>
                      <w:color w:val="000000"/>
                      <w:szCs w:val="18"/>
                      <w:lang w:eastAsia="en-US"/>
                    </w:rPr>
                  </w:pPr>
                  <w:sdt>
                    <w:sdtPr>
                      <w:rPr>
                        <w:rFonts w:asciiTheme="minorHAnsi" w:hAnsiTheme="minorHAnsi" w:cs="Tahoma"/>
                        <w:b/>
                        <w:color w:val="0000FF"/>
                        <w:sz w:val="32"/>
                        <w:highlight w:val="lightGray"/>
                      </w:rPr>
                      <w:id w:val="-197243967"/>
                      <w14:checkbox>
                        <w14:checked w14:val="1"/>
                        <w14:checkedState w14:val="00A3" w14:font="Wingdings 2"/>
                        <w14:uncheckedState w14:val="0054" w14:font="Wingdings 2"/>
                      </w14:checkbox>
                    </w:sdtPr>
                    <w:sdtEndPr/>
                    <w:sdtContent>
                      <w:r w:rsidR="00696AE5">
                        <w:rPr>
                          <w:rFonts w:asciiTheme="minorHAnsi" w:hAnsiTheme="minorHAnsi" w:cs="Tahoma"/>
                          <w:b/>
                          <w:color w:val="0000FF"/>
                          <w:sz w:val="32"/>
                          <w:highlight w:val="lightGray"/>
                        </w:rPr>
                        <w:sym w:font="Wingdings 2" w:char="F0A3"/>
                      </w:r>
                    </w:sdtContent>
                  </w:sdt>
                  <w:r w:rsidR="008A5D71" w:rsidRPr="00DC0BFA">
                    <w:rPr>
                      <w:rFonts w:asciiTheme="minorHAnsi" w:hAnsiTheme="minorHAnsi" w:cs="Tahoma"/>
                      <w:shd w:val="clear" w:color="auto" w:fill="D9D9D9" w:themeFill="background1" w:themeFillShade="D9"/>
                    </w:rPr>
                    <w:t xml:space="preserve"> </w:t>
                  </w:r>
                  <w:r w:rsidR="008A5D71">
                    <w:rPr>
                      <w:rFonts w:ascii="Calibri" w:hAnsi="Calibri" w:cs="Tahoma"/>
                      <w:color w:val="000000"/>
                      <w:szCs w:val="32"/>
                    </w:rPr>
                    <w:t xml:space="preserve"> T</w:t>
                  </w:r>
                  <w:r w:rsidR="008A5D71" w:rsidRPr="00B964B8">
                    <w:rPr>
                      <w:rFonts w:ascii="Calibri" w:hAnsi="Calibri" w:cs="Tahoma"/>
                      <w:color w:val="000000"/>
                      <w:szCs w:val="32"/>
                    </w:rPr>
                    <w:t>itolare o Legale rappresentante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8A5D71" w:rsidRPr="005120E7" w:rsidRDefault="007C6620" w:rsidP="001727F2">
                  <w:pPr>
                    <w:autoSpaceDE w:val="0"/>
                    <w:autoSpaceDN w:val="0"/>
                    <w:adjustRightInd w:val="0"/>
                    <w:spacing w:before="120" w:after="20"/>
                    <w:rPr>
                      <w:rFonts w:ascii="Calibri" w:hAnsi="Calibri" w:cs="Tahoma"/>
                      <w:color w:val="000000"/>
                      <w:szCs w:val="18"/>
                      <w:lang w:val="en-US" w:eastAsia="en-US"/>
                    </w:rPr>
                  </w:pPr>
                  <w:sdt>
                    <w:sdtPr>
                      <w:rPr>
                        <w:rFonts w:asciiTheme="minorHAnsi" w:hAnsiTheme="minorHAnsi" w:cs="Tahoma"/>
                        <w:b/>
                        <w:color w:val="0000FF"/>
                        <w:sz w:val="32"/>
                        <w:highlight w:val="lightGray"/>
                      </w:rPr>
                      <w:id w:val="2058509435"/>
                      <w14:checkbox>
                        <w14:checked w14:val="1"/>
                        <w14:checkedState w14:val="00A3" w14:font="Wingdings 2"/>
                        <w14:uncheckedState w14:val="0054" w14:font="Wingdings 2"/>
                      </w14:checkbox>
                    </w:sdtPr>
                    <w:sdtEndPr/>
                    <w:sdtContent>
                      <w:r w:rsidR="00706017">
                        <w:rPr>
                          <w:rFonts w:asciiTheme="minorHAnsi" w:hAnsiTheme="minorHAnsi" w:cs="Tahoma"/>
                          <w:b/>
                          <w:color w:val="0000FF"/>
                          <w:sz w:val="32"/>
                          <w:highlight w:val="lightGray"/>
                        </w:rPr>
                        <w:sym w:font="Wingdings 2" w:char="F0A3"/>
                      </w:r>
                    </w:sdtContent>
                  </w:sdt>
                  <w:r w:rsidR="008A5D71" w:rsidRPr="00DC0BFA">
                    <w:rPr>
                      <w:rFonts w:asciiTheme="minorHAnsi" w:hAnsiTheme="minorHAnsi" w:cs="Tahoma"/>
                      <w:shd w:val="clear" w:color="auto" w:fill="D9D9D9" w:themeFill="background1" w:themeFillShade="D9"/>
                    </w:rPr>
                    <w:t xml:space="preserve"> </w:t>
                  </w:r>
                  <w:r w:rsidR="008A5D71">
                    <w:rPr>
                      <w:rFonts w:ascii="Calibri" w:hAnsi="Calibri" w:cs="Tahoma"/>
                      <w:color w:val="000000"/>
                      <w:szCs w:val="32"/>
                    </w:rPr>
                    <w:t xml:space="preserve"> </w:t>
                  </w:r>
                  <w:r w:rsidR="008A5D71" w:rsidRPr="00B964B8">
                    <w:rPr>
                      <w:rFonts w:ascii="Calibri" w:hAnsi="Calibri" w:cs="Tahoma"/>
                      <w:color w:val="000000"/>
                      <w:szCs w:val="32"/>
                    </w:rPr>
                    <w:t>Procuratore speciale o generale</w:t>
                  </w:r>
                </w:p>
              </w:tc>
            </w:tr>
            <w:tr w:rsidR="0082786C" w:rsidRPr="005120E7" w:rsidTr="00DA2349">
              <w:trPr>
                <w:trHeight w:val="454"/>
              </w:trPr>
              <w:tc>
                <w:tcPr>
                  <w:tcW w:w="0" w:type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bottom"/>
                  <w:hideMark/>
                </w:tcPr>
                <w:p w:rsidR="0082786C" w:rsidRPr="005120E7" w:rsidRDefault="0082786C" w:rsidP="001727F2">
                  <w:pPr>
                    <w:autoSpaceDE w:val="0"/>
                    <w:autoSpaceDN w:val="0"/>
                    <w:adjustRightInd w:val="0"/>
                    <w:spacing w:before="120" w:after="20"/>
                    <w:rPr>
                      <w:rFonts w:ascii="Calibri" w:hAnsi="Calibri" w:cs="Tahoma"/>
                      <w:color w:val="000000"/>
                      <w:szCs w:val="18"/>
                      <w:lang w:val="en-US" w:eastAsia="en-US"/>
                    </w:rPr>
                  </w:pPr>
                  <w:proofErr w:type="spellStart"/>
                  <w:r w:rsidRPr="005120E7">
                    <w:rPr>
                      <w:rFonts w:ascii="Calibri" w:hAnsi="Calibri" w:cs="Tahoma"/>
                      <w:color w:val="000000"/>
                      <w:szCs w:val="18"/>
                      <w:lang w:val="en-US" w:eastAsia="en-US"/>
                    </w:rPr>
                    <w:t>dell’Impresa</w:t>
                  </w:r>
                  <w:proofErr w:type="spellEnd"/>
                  <w:r w:rsidRPr="005120E7">
                    <w:rPr>
                      <w:rFonts w:ascii="Calibri" w:hAnsi="Calibri" w:cs="Tahoma"/>
                      <w:color w:val="000000"/>
                      <w:szCs w:val="18"/>
                      <w:lang w:val="en-US" w:eastAsia="en-US"/>
                    </w:rPr>
                    <w:t>: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82786C" w:rsidRPr="005120E7" w:rsidRDefault="0082786C" w:rsidP="001727F2">
                  <w:pPr>
                    <w:autoSpaceDE w:val="0"/>
                    <w:autoSpaceDN w:val="0"/>
                    <w:adjustRightInd w:val="0"/>
                    <w:spacing w:before="120" w:after="20"/>
                    <w:rPr>
                      <w:rFonts w:ascii="Calibri" w:hAnsi="Calibri" w:cs="Tahoma"/>
                      <w:color w:val="000000"/>
                      <w:szCs w:val="18"/>
                      <w:lang w:val="en-US" w:eastAsia="en-US"/>
                    </w:rPr>
                  </w:pPr>
                </w:p>
              </w:tc>
            </w:tr>
            <w:tr w:rsidR="002A6B09" w:rsidRPr="005120E7" w:rsidTr="00DA2349">
              <w:trPr>
                <w:trHeight w:val="454"/>
              </w:trPr>
              <w:tc>
                <w:tcPr>
                  <w:tcW w:w="0" w:type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bottom"/>
                  <w:hideMark/>
                </w:tcPr>
                <w:p w:rsidR="0082786C" w:rsidRPr="005120E7" w:rsidRDefault="0082786C" w:rsidP="001727F2">
                  <w:pPr>
                    <w:autoSpaceDE w:val="0"/>
                    <w:autoSpaceDN w:val="0"/>
                    <w:adjustRightInd w:val="0"/>
                    <w:spacing w:before="120" w:after="20"/>
                    <w:rPr>
                      <w:rFonts w:ascii="Calibri" w:hAnsi="Calibri" w:cs="Tahoma"/>
                      <w:color w:val="000000"/>
                      <w:szCs w:val="18"/>
                      <w:lang w:val="en-US" w:eastAsia="en-US"/>
                    </w:rPr>
                  </w:pPr>
                  <w:proofErr w:type="spellStart"/>
                  <w:r w:rsidRPr="005120E7">
                    <w:rPr>
                      <w:rFonts w:ascii="Calibri" w:hAnsi="Calibri" w:cs="Tahoma"/>
                      <w:szCs w:val="18"/>
                      <w:lang w:val="en-US" w:eastAsia="en-US"/>
                    </w:rPr>
                    <w:t>Codice</w:t>
                  </w:r>
                  <w:proofErr w:type="spellEnd"/>
                  <w:r w:rsidRPr="005120E7">
                    <w:rPr>
                      <w:rFonts w:ascii="Calibri" w:hAnsi="Calibri" w:cs="Tahoma"/>
                      <w:szCs w:val="18"/>
                      <w:lang w:val="en-US" w:eastAsia="en-US"/>
                    </w:rPr>
                    <w:t xml:space="preserve"> </w:t>
                  </w:r>
                  <w:proofErr w:type="spellStart"/>
                  <w:r w:rsidRPr="005120E7">
                    <w:rPr>
                      <w:rFonts w:ascii="Calibri" w:hAnsi="Calibri" w:cs="Tahoma"/>
                      <w:szCs w:val="18"/>
                      <w:lang w:val="en-US" w:eastAsia="en-US"/>
                    </w:rPr>
                    <w:t>fiscale</w:t>
                  </w:r>
                  <w:proofErr w:type="spellEnd"/>
                  <w:r w:rsidRPr="005120E7">
                    <w:rPr>
                      <w:rFonts w:ascii="Calibri" w:hAnsi="Calibri" w:cs="Tahoma"/>
                      <w:szCs w:val="18"/>
                      <w:lang w:val="en-US" w:eastAsia="en-US"/>
                    </w:rPr>
                    <w:t xml:space="preserve"> n.: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82786C" w:rsidRPr="005120E7" w:rsidRDefault="0082786C" w:rsidP="001727F2">
                  <w:pPr>
                    <w:autoSpaceDE w:val="0"/>
                    <w:autoSpaceDN w:val="0"/>
                    <w:adjustRightInd w:val="0"/>
                    <w:spacing w:before="120" w:after="20"/>
                    <w:rPr>
                      <w:rFonts w:ascii="Calibri" w:hAnsi="Calibri" w:cs="Tahoma"/>
                      <w:color w:val="000000"/>
                      <w:szCs w:val="18"/>
                      <w:lang w:val="en-US" w:eastAsia="en-US"/>
                    </w:rPr>
                  </w:pPr>
                </w:p>
              </w:tc>
              <w:tc>
                <w:tcPr>
                  <w:tcW w:w="0" w:type="auto"/>
                  <w:gridSpan w:val="2"/>
                  <w:vAlign w:val="bottom"/>
                  <w:hideMark/>
                </w:tcPr>
                <w:p w:rsidR="0082786C" w:rsidRPr="005120E7" w:rsidRDefault="0082786C" w:rsidP="001727F2">
                  <w:pPr>
                    <w:autoSpaceDE w:val="0"/>
                    <w:autoSpaceDN w:val="0"/>
                    <w:adjustRightInd w:val="0"/>
                    <w:spacing w:before="120" w:after="20"/>
                    <w:jc w:val="right"/>
                    <w:rPr>
                      <w:rFonts w:ascii="Calibri" w:hAnsi="Calibri" w:cs="Tahoma"/>
                      <w:color w:val="000000"/>
                      <w:szCs w:val="18"/>
                      <w:lang w:eastAsia="en-US"/>
                    </w:rPr>
                  </w:pPr>
                  <w:r>
                    <w:rPr>
                      <w:rFonts w:ascii="Calibri" w:hAnsi="Calibri" w:cs="Tahoma"/>
                      <w:color w:val="000000"/>
                      <w:szCs w:val="18"/>
                      <w:lang w:eastAsia="en-US"/>
                    </w:rPr>
                    <w:t>P.IVA n.: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82786C" w:rsidRPr="005120E7" w:rsidRDefault="0082786C" w:rsidP="001727F2">
                  <w:pPr>
                    <w:autoSpaceDE w:val="0"/>
                    <w:autoSpaceDN w:val="0"/>
                    <w:adjustRightInd w:val="0"/>
                    <w:spacing w:before="120" w:after="20"/>
                    <w:rPr>
                      <w:rFonts w:ascii="Calibri" w:hAnsi="Calibri" w:cs="Tahoma"/>
                      <w:color w:val="000000"/>
                      <w:szCs w:val="18"/>
                      <w:lang w:eastAsia="en-US"/>
                    </w:rPr>
                  </w:pPr>
                </w:p>
              </w:tc>
            </w:tr>
            <w:tr w:rsidR="00DA2349" w:rsidRPr="005120E7" w:rsidTr="00DA2349">
              <w:trPr>
                <w:trHeight w:val="454"/>
              </w:trPr>
              <w:tc>
                <w:tcPr>
                  <w:tcW w:w="0" w:type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bottom"/>
                </w:tcPr>
                <w:p w:rsidR="00DA2349" w:rsidRPr="005120E7" w:rsidRDefault="00DA2349" w:rsidP="001727F2">
                  <w:pPr>
                    <w:autoSpaceDE w:val="0"/>
                    <w:autoSpaceDN w:val="0"/>
                    <w:adjustRightInd w:val="0"/>
                    <w:spacing w:before="120" w:after="20"/>
                    <w:rPr>
                      <w:rFonts w:ascii="Calibri" w:hAnsi="Calibri" w:cs="Tahoma"/>
                      <w:szCs w:val="18"/>
                      <w:lang w:val="en-US" w:eastAsia="en-US"/>
                    </w:rPr>
                  </w:pPr>
                  <w:proofErr w:type="spellStart"/>
                  <w:r>
                    <w:rPr>
                      <w:rFonts w:ascii="Calibri" w:hAnsi="Calibri" w:cs="Tahoma"/>
                      <w:szCs w:val="18"/>
                      <w:lang w:val="en-US" w:eastAsia="en-US"/>
                    </w:rPr>
                    <w:t>Iscritto</w:t>
                  </w:r>
                  <w:proofErr w:type="spellEnd"/>
                  <w:r>
                    <w:rPr>
                      <w:rFonts w:ascii="Calibri" w:hAnsi="Calibri" w:cs="Tahoma"/>
                      <w:szCs w:val="18"/>
                      <w:lang w:val="en-US" w:eastAsia="en-US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Tahoma"/>
                      <w:szCs w:val="18"/>
                      <w:lang w:val="en-US" w:eastAsia="en-US"/>
                    </w:rPr>
                    <w:t>all’Ordine</w:t>
                  </w:r>
                  <w:proofErr w:type="spellEnd"/>
                  <w:r>
                    <w:rPr>
                      <w:rFonts w:ascii="Calibri" w:hAnsi="Calibri" w:cs="Tahoma"/>
                      <w:szCs w:val="18"/>
                      <w:lang w:val="en-US" w:eastAsia="en-US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Tahoma"/>
                      <w:szCs w:val="18"/>
                      <w:lang w:val="en-US" w:eastAsia="en-US"/>
                    </w:rPr>
                    <w:t>dei</w:t>
                  </w:r>
                  <w:proofErr w:type="spellEnd"/>
                  <w:r>
                    <w:rPr>
                      <w:rFonts w:ascii="Calibri" w:hAnsi="Calibri" w:cs="Tahoma"/>
                      <w:szCs w:val="18"/>
                      <w:lang w:val="en-US" w:eastAsia="en-US"/>
                    </w:rPr>
                    <w:t xml:space="preserve"> Medici </w:t>
                  </w:r>
                  <w:proofErr w:type="spellStart"/>
                  <w:r>
                    <w:rPr>
                      <w:rFonts w:ascii="Calibri" w:hAnsi="Calibri" w:cs="Tahoma"/>
                      <w:szCs w:val="18"/>
                      <w:lang w:val="en-US" w:eastAsia="en-US"/>
                    </w:rPr>
                    <w:t>Veter</w:t>
                  </w:r>
                  <w:r>
                    <w:rPr>
                      <w:rFonts w:ascii="Calibri" w:hAnsi="Calibri" w:cs="Tahoma"/>
                      <w:szCs w:val="18"/>
                      <w:lang w:val="en-US" w:eastAsia="en-US"/>
                    </w:rPr>
                    <w:t>i</w:t>
                  </w:r>
                  <w:r>
                    <w:rPr>
                      <w:rFonts w:ascii="Calibri" w:hAnsi="Calibri" w:cs="Tahoma"/>
                      <w:szCs w:val="18"/>
                      <w:lang w:val="en-US" w:eastAsia="en-US"/>
                    </w:rPr>
                    <w:t>nari</w:t>
                  </w:r>
                  <w:proofErr w:type="spellEnd"/>
                  <w:r>
                    <w:rPr>
                      <w:rFonts w:ascii="Calibri" w:hAnsi="Calibri" w:cs="Tahoma"/>
                      <w:szCs w:val="18"/>
                      <w:lang w:val="en-US" w:eastAsia="en-US"/>
                    </w:rPr>
                    <w:t xml:space="preserve"> di </w:t>
                  </w:r>
                  <w:bookmarkStart w:id="0" w:name="_GoBack"/>
                  <w:bookmarkEnd w:id="0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DA2349" w:rsidRPr="005120E7" w:rsidRDefault="00DA2349" w:rsidP="001727F2">
                  <w:pPr>
                    <w:autoSpaceDE w:val="0"/>
                    <w:autoSpaceDN w:val="0"/>
                    <w:adjustRightInd w:val="0"/>
                    <w:spacing w:before="120" w:after="20"/>
                    <w:rPr>
                      <w:rFonts w:ascii="Calibri" w:hAnsi="Calibri" w:cs="Tahoma"/>
                      <w:color w:val="000000"/>
                      <w:szCs w:val="18"/>
                      <w:lang w:val="en-US" w:eastAsia="en-US"/>
                    </w:rPr>
                  </w:pPr>
                </w:p>
              </w:tc>
              <w:tc>
                <w:tcPr>
                  <w:tcW w:w="0" w:type="auto"/>
                  <w:gridSpan w:val="2"/>
                  <w:vAlign w:val="bottom"/>
                </w:tcPr>
                <w:p w:rsidR="00DA2349" w:rsidRDefault="00DA2349" w:rsidP="001727F2">
                  <w:pPr>
                    <w:autoSpaceDE w:val="0"/>
                    <w:autoSpaceDN w:val="0"/>
                    <w:adjustRightInd w:val="0"/>
                    <w:spacing w:before="120" w:after="20"/>
                    <w:jc w:val="right"/>
                    <w:rPr>
                      <w:rFonts w:ascii="Calibri" w:hAnsi="Calibri" w:cs="Tahoma"/>
                      <w:color w:val="000000"/>
                      <w:szCs w:val="18"/>
                      <w:lang w:eastAsia="en-US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DA2349" w:rsidRPr="005120E7" w:rsidRDefault="00DA2349" w:rsidP="001727F2">
                  <w:pPr>
                    <w:autoSpaceDE w:val="0"/>
                    <w:autoSpaceDN w:val="0"/>
                    <w:adjustRightInd w:val="0"/>
                    <w:spacing w:before="120" w:after="20"/>
                    <w:rPr>
                      <w:rFonts w:ascii="Calibri" w:hAnsi="Calibri" w:cs="Tahoma"/>
                      <w:color w:val="000000"/>
                      <w:szCs w:val="18"/>
                      <w:lang w:eastAsia="en-US"/>
                    </w:rPr>
                  </w:pPr>
                  <w:r>
                    <w:rPr>
                      <w:rFonts w:ascii="Calibri" w:hAnsi="Calibri" w:cs="Tahoma"/>
                      <w:color w:val="000000"/>
                      <w:szCs w:val="18"/>
                      <w:lang w:eastAsia="en-US"/>
                    </w:rPr>
                    <w:t>n.</w:t>
                  </w:r>
                </w:p>
              </w:tc>
            </w:tr>
          </w:tbl>
          <w:p w:rsidR="0082786C" w:rsidRPr="005120E7" w:rsidRDefault="0082786C" w:rsidP="001727F2">
            <w:pPr>
              <w:tabs>
                <w:tab w:val="right" w:leader="dot" w:pos="9715"/>
              </w:tabs>
              <w:spacing w:after="200"/>
              <w:rPr>
                <w:rFonts w:ascii="Calibri" w:hAnsi="Calibri" w:cs="Tahoma"/>
                <w:szCs w:val="8"/>
                <w:lang w:eastAsia="en-US"/>
              </w:rPr>
            </w:pPr>
          </w:p>
        </w:tc>
      </w:tr>
    </w:tbl>
    <w:p w:rsidR="00BE02D2" w:rsidRPr="00BE02D2" w:rsidRDefault="00BE02D2" w:rsidP="00696AE5">
      <w:pPr>
        <w:spacing w:before="240" w:after="120"/>
        <w:ind w:left="-284" w:right="-312"/>
        <w:jc w:val="both"/>
        <w:rPr>
          <w:rFonts w:ascii="Calibri" w:hAnsi="Calibri"/>
          <w:sz w:val="22"/>
        </w:rPr>
      </w:pPr>
      <w:r w:rsidRPr="00BE02D2">
        <w:rPr>
          <w:rFonts w:ascii="Calibri" w:hAnsi="Calibri"/>
          <w:sz w:val="22"/>
        </w:rPr>
        <w:t xml:space="preserve">in relazione alla </w:t>
      </w:r>
      <w:r w:rsidR="00696AE5">
        <w:rPr>
          <w:rFonts w:ascii="Calibri" w:hAnsi="Calibri"/>
          <w:sz w:val="22"/>
        </w:rPr>
        <w:t>selezione</w:t>
      </w:r>
      <w:r w:rsidRPr="00BE02D2">
        <w:rPr>
          <w:rFonts w:ascii="Calibri" w:hAnsi="Calibri"/>
          <w:sz w:val="22"/>
        </w:rPr>
        <w:t xml:space="preserve"> indicata all’oggetto DICHIARA di presentare la seguente OFFERTA ECONOMICA:</w:t>
      </w:r>
    </w:p>
    <w:tbl>
      <w:tblPr>
        <w:tblW w:w="9923" w:type="dxa"/>
        <w:tblInd w:w="-2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507"/>
        <w:gridCol w:w="4416"/>
      </w:tblGrid>
      <w:tr w:rsidR="00BE02D2" w:rsidTr="0018118F">
        <w:trPr>
          <w:trHeight w:val="737"/>
        </w:trPr>
        <w:tc>
          <w:tcPr>
            <w:tcW w:w="550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2D2" w:rsidRDefault="00BE02D2">
            <w:pPr>
              <w:shd w:val="clear" w:color="auto" w:fill="FFFFFF"/>
              <w:spacing w:before="60" w:after="60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 xml:space="preserve">Ribasso percentuale </w:t>
            </w:r>
            <w:r>
              <w:rPr>
                <w:rFonts w:ascii="Calibri" w:hAnsi="Calibri"/>
                <w:b/>
                <w:i/>
                <w:sz w:val="22"/>
              </w:rPr>
              <w:t xml:space="preserve">(espresso in </w:t>
            </w:r>
            <w:r>
              <w:rPr>
                <w:rFonts w:ascii="Calibri" w:hAnsi="Calibri"/>
                <w:b/>
                <w:i/>
                <w:sz w:val="22"/>
                <w:u w:val="single"/>
              </w:rPr>
              <w:t>cifre</w:t>
            </w:r>
            <w:r>
              <w:rPr>
                <w:rFonts w:ascii="Calibri" w:hAnsi="Calibri"/>
                <w:b/>
                <w:i/>
                <w:sz w:val="22"/>
              </w:rPr>
              <w:t>)</w:t>
            </w:r>
            <w:r>
              <w:rPr>
                <w:rFonts w:ascii="Calibri" w:hAnsi="Calibri"/>
                <w:b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rispetto al prezzo posto a base di gara</w:t>
            </w:r>
            <w:r>
              <w:rPr>
                <w:rFonts w:ascii="Calibri" w:hAnsi="Calibri"/>
                <w:b/>
                <w:sz w:val="22"/>
              </w:rPr>
              <w:t>:</w:t>
            </w:r>
          </w:p>
        </w:tc>
        <w:tc>
          <w:tcPr>
            <w:tcW w:w="441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hideMark/>
          </w:tcPr>
          <w:p w:rsidR="00BE02D2" w:rsidRDefault="00BE02D2">
            <w:pPr>
              <w:shd w:val="clear" w:color="auto" w:fill="FFFFFF"/>
              <w:spacing w:before="240"/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 </w:t>
            </w:r>
            <w:r>
              <w:rPr>
                <w:rFonts w:ascii="Calibri" w:hAnsi="Calibri"/>
                <w:b/>
                <w:sz w:val="24"/>
              </w:rPr>
              <w:t>%</w:t>
            </w:r>
          </w:p>
        </w:tc>
      </w:tr>
      <w:tr w:rsidR="00BE02D2" w:rsidTr="0018118F">
        <w:trPr>
          <w:trHeight w:val="737"/>
        </w:trPr>
        <w:tc>
          <w:tcPr>
            <w:tcW w:w="550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BE02D2" w:rsidRDefault="00BE02D2">
            <w:pPr>
              <w:shd w:val="clear" w:color="auto" w:fill="FFFFFF"/>
              <w:spacing w:before="60" w:after="60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 xml:space="preserve">Ribasso percentuale </w:t>
            </w:r>
            <w:r>
              <w:rPr>
                <w:rFonts w:ascii="Calibri" w:hAnsi="Calibri"/>
                <w:b/>
                <w:i/>
                <w:sz w:val="22"/>
              </w:rPr>
              <w:t xml:space="preserve">(espresso in </w:t>
            </w:r>
            <w:r>
              <w:rPr>
                <w:rFonts w:ascii="Calibri" w:hAnsi="Calibri"/>
                <w:b/>
                <w:i/>
                <w:sz w:val="22"/>
                <w:u w:val="single"/>
              </w:rPr>
              <w:t>lettere</w:t>
            </w:r>
            <w:r>
              <w:rPr>
                <w:rFonts w:ascii="Calibri" w:hAnsi="Calibri"/>
                <w:b/>
                <w:i/>
                <w:sz w:val="22"/>
              </w:rPr>
              <w:t>)</w:t>
            </w:r>
            <w:r>
              <w:rPr>
                <w:rFonts w:ascii="Calibri" w:hAnsi="Calibri"/>
                <w:b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rispetto al prezzo posto a base di gara</w:t>
            </w:r>
            <w:r>
              <w:rPr>
                <w:rFonts w:ascii="Calibri" w:hAnsi="Calibri"/>
                <w:b/>
                <w:sz w:val="22"/>
              </w:rPr>
              <w:t>:</w:t>
            </w:r>
          </w:p>
        </w:tc>
        <w:tc>
          <w:tcPr>
            <w:tcW w:w="441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:rsidR="00BE02D2" w:rsidRDefault="00BE02D2">
            <w:pPr>
              <w:shd w:val="clear" w:color="auto" w:fill="FFFFFF"/>
              <w:spacing w:before="240"/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 </w:t>
            </w:r>
            <w:r>
              <w:rPr>
                <w:rFonts w:ascii="Calibri" w:hAnsi="Calibri"/>
                <w:b/>
                <w:sz w:val="24"/>
              </w:rPr>
              <w:t>%</w:t>
            </w:r>
          </w:p>
        </w:tc>
      </w:tr>
    </w:tbl>
    <w:p w:rsidR="00BE02D2" w:rsidRPr="00BE02D2" w:rsidRDefault="00BE02D2" w:rsidP="00696AE5">
      <w:pPr>
        <w:spacing w:before="360" w:after="120"/>
        <w:ind w:left="-284"/>
        <w:jc w:val="both"/>
        <w:rPr>
          <w:rFonts w:ascii="Calibri" w:hAnsi="Calibri" w:cs="Tahoma"/>
          <w:sz w:val="22"/>
        </w:rPr>
      </w:pPr>
      <w:r w:rsidRPr="00BE02D2">
        <w:rPr>
          <w:rFonts w:ascii="Calibri" w:hAnsi="Calibri" w:cs="Tahoma"/>
          <w:sz w:val="22"/>
        </w:rPr>
        <w:t>Dichiara infine:</w:t>
      </w:r>
    </w:p>
    <w:tbl>
      <w:tblPr>
        <w:tblW w:w="9923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507"/>
        <w:gridCol w:w="4416"/>
      </w:tblGrid>
      <w:tr w:rsidR="00BE02D2" w:rsidTr="0018118F">
        <w:trPr>
          <w:trHeight w:val="20"/>
        </w:trPr>
        <w:tc>
          <w:tcPr>
            <w:tcW w:w="550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2D2" w:rsidRDefault="00BE02D2">
            <w:pPr>
              <w:shd w:val="clear" w:color="auto" w:fill="FFFFFF"/>
              <w:spacing w:before="60" w:after="60"/>
              <w:jc w:val="both"/>
              <w:rPr>
                <w:rFonts w:ascii="Calibri" w:hAnsi="Calibri" w:cs="Arial"/>
                <w:b/>
                <w:sz w:val="22"/>
              </w:rPr>
            </w:pPr>
            <w:r>
              <w:rPr>
                <w:rFonts w:ascii="Calibri" w:hAnsi="Calibri" w:cs="Arial"/>
                <w:sz w:val="22"/>
              </w:rPr>
              <w:t xml:space="preserve">che, ai sensi dell’art. 87, comma 4, del Codice dei contratti, </w:t>
            </w:r>
            <w:r>
              <w:rPr>
                <w:rFonts w:ascii="Calibri" w:hAnsi="Calibri" w:cs="Arial"/>
                <w:b/>
                <w:sz w:val="22"/>
              </w:rPr>
              <w:t>i costi relativi alla sicurezza generale dell’Impresa</w:t>
            </w:r>
            <w:r>
              <w:rPr>
                <w:rFonts w:ascii="Calibri" w:hAnsi="Calibri" w:cs="Arial"/>
                <w:sz w:val="22"/>
              </w:rPr>
              <w:t xml:space="preserve"> ed aff</w:t>
            </w:r>
            <w:r>
              <w:rPr>
                <w:rFonts w:ascii="Calibri" w:hAnsi="Calibri" w:cs="Arial"/>
                <w:sz w:val="22"/>
              </w:rPr>
              <w:t>e</w:t>
            </w:r>
            <w:r>
              <w:rPr>
                <w:rFonts w:ascii="Calibri" w:hAnsi="Calibri" w:cs="Arial"/>
                <w:sz w:val="22"/>
              </w:rPr>
              <w:t xml:space="preserve">renti all’esercizio dell’attività svolta dalla medesima, inclusi nel prezzo offerto, sono pari a </w:t>
            </w:r>
            <w:r>
              <w:rPr>
                <w:rFonts w:ascii="Calibri" w:hAnsi="Calibri"/>
                <w:b/>
                <w:i/>
                <w:sz w:val="22"/>
              </w:rPr>
              <w:t xml:space="preserve">(espressi in </w:t>
            </w:r>
            <w:r>
              <w:rPr>
                <w:rFonts w:ascii="Calibri" w:hAnsi="Calibri"/>
                <w:b/>
                <w:i/>
                <w:sz w:val="22"/>
                <w:u w:val="single"/>
              </w:rPr>
              <w:t>cifre</w:t>
            </w:r>
            <w:r>
              <w:rPr>
                <w:rFonts w:ascii="Calibri" w:hAnsi="Calibri"/>
                <w:b/>
                <w:i/>
                <w:sz w:val="22"/>
              </w:rPr>
              <w:t>)</w:t>
            </w:r>
          </w:p>
        </w:tc>
        <w:tc>
          <w:tcPr>
            <w:tcW w:w="441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hideMark/>
          </w:tcPr>
          <w:p w:rsidR="00BE02D2" w:rsidRDefault="00BE02D2">
            <w:pPr>
              <w:shd w:val="clear" w:color="auto" w:fill="FFFFFF"/>
              <w:spacing w:before="24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4"/>
              </w:rPr>
              <w:t>€</w:t>
            </w:r>
            <w:r>
              <w:rPr>
                <w:rFonts w:ascii="Calibri" w:hAnsi="Calibri"/>
                <w:b/>
              </w:rPr>
              <w:t xml:space="preserve">  </w:t>
            </w:r>
          </w:p>
        </w:tc>
      </w:tr>
      <w:tr w:rsidR="00BE02D2" w:rsidTr="0018118F">
        <w:trPr>
          <w:trHeight w:val="20"/>
        </w:trPr>
        <w:tc>
          <w:tcPr>
            <w:tcW w:w="550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BE02D2" w:rsidRDefault="00BE02D2">
            <w:pPr>
              <w:shd w:val="clear" w:color="auto" w:fill="FFFFFF"/>
              <w:spacing w:before="60" w:after="60"/>
              <w:jc w:val="both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 xml:space="preserve">che, ai sensi dell’art. 87, comma 4, del Codice dei contratti, </w:t>
            </w:r>
            <w:r>
              <w:rPr>
                <w:rFonts w:ascii="Calibri" w:hAnsi="Calibri" w:cs="Arial"/>
                <w:b/>
                <w:sz w:val="22"/>
              </w:rPr>
              <w:t>i costi relativi alla sicurezza generale dell’Impresa</w:t>
            </w:r>
            <w:r>
              <w:rPr>
                <w:rFonts w:ascii="Calibri" w:hAnsi="Calibri" w:cs="Arial"/>
                <w:sz w:val="22"/>
              </w:rPr>
              <w:t xml:space="preserve"> ed aff</w:t>
            </w:r>
            <w:r>
              <w:rPr>
                <w:rFonts w:ascii="Calibri" w:hAnsi="Calibri" w:cs="Arial"/>
                <w:sz w:val="22"/>
              </w:rPr>
              <w:t>e</w:t>
            </w:r>
            <w:r>
              <w:rPr>
                <w:rFonts w:ascii="Calibri" w:hAnsi="Calibri" w:cs="Arial"/>
                <w:sz w:val="22"/>
              </w:rPr>
              <w:t xml:space="preserve">renti all’esercizio dell’attività svolta dalla medesima, inclusi nel prezzo offerto,  sono pari a </w:t>
            </w:r>
            <w:r>
              <w:rPr>
                <w:rFonts w:ascii="Calibri" w:hAnsi="Calibri"/>
                <w:b/>
                <w:i/>
                <w:sz w:val="22"/>
              </w:rPr>
              <w:t xml:space="preserve">(espressi in </w:t>
            </w:r>
            <w:r>
              <w:rPr>
                <w:rFonts w:ascii="Calibri" w:hAnsi="Calibri"/>
                <w:b/>
                <w:i/>
                <w:sz w:val="22"/>
                <w:u w:val="single"/>
              </w:rPr>
              <w:t>lettere</w:t>
            </w:r>
            <w:r>
              <w:rPr>
                <w:rFonts w:ascii="Calibri" w:hAnsi="Calibri"/>
                <w:b/>
                <w:i/>
                <w:sz w:val="22"/>
              </w:rPr>
              <w:t>)</w:t>
            </w:r>
          </w:p>
        </w:tc>
        <w:tc>
          <w:tcPr>
            <w:tcW w:w="441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:rsidR="00BE02D2" w:rsidRDefault="00BE02D2">
            <w:pPr>
              <w:shd w:val="clear" w:color="auto" w:fill="FFFFFF"/>
              <w:spacing w:before="24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4"/>
              </w:rPr>
              <w:t>€</w:t>
            </w:r>
            <w:r>
              <w:rPr>
                <w:rFonts w:ascii="Calibri" w:hAnsi="Calibri"/>
                <w:b/>
              </w:rPr>
              <w:t xml:space="preserve">  </w:t>
            </w:r>
          </w:p>
        </w:tc>
      </w:tr>
    </w:tbl>
    <w:p w:rsidR="00803CD3" w:rsidRPr="0028291B" w:rsidRDefault="001B7EAA" w:rsidP="00696AE5">
      <w:pPr>
        <w:tabs>
          <w:tab w:val="left" w:pos="5954"/>
        </w:tabs>
        <w:spacing w:before="360"/>
        <w:rPr>
          <w:rFonts w:ascii="Calibri" w:hAnsi="Calibri"/>
          <w:b/>
          <w:sz w:val="22"/>
        </w:rPr>
      </w:pPr>
      <w:r>
        <w:rPr>
          <w:rFonts w:ascii="Calibri" w:hAnsi="Calibri"/>
        </w:rPr>
        <w:t>________________________________ lì ________________</w:t>
      </w:r>
      <w:r w:rsidR="008A5D71">
        <w:rPr>
          <w:rFonts w:ascii="Calibri" w:hAnsi="Calibri"/>
        </w:rPr>
        <w:t>___</w:t>
      </w:r>
      <w:r>
        <w:rPr>
          <w:rFonts w:ascii="Calibri" w:hAnsi="Calibri"/>
        </w:rPr>
        <w:t>____</w:t>
      </w:r>
      <w:r w:rsidR="00803CD3" w:rsidRPr="0028291B">
        <w:rPr>
          <w:rFonts w:ascii="Calibri" w:hAnsi="Calibri"/>
        </w:rPr>
        <w:tab/>
      </w:r>
      <w:r w:rsidR="006912FC" w:rsidRPr="008A5D71">
        <w:rPr>
          <w:rFonts w:ascii="Calibri" w:hAnsi="Calibri"/>
          <w:i/>
          <w:sz w:val="22"/>
        </w:rPr>
        <w:t>Timbro e f</w:t>
      </w:r>
      <w:r w:rsidR="00803CD3" w:rsidRPr="008A5D71">
        <w:rPr>
          <w:rFonts w:ascii="Calibri" w:hAnsi="Calibri"/>
          <w:i/>
          <w:sz w:val="22"/>
        </w:rPr>
        <w:t>irma</w:t>
      </w:r>
      <w:r w:rsidR="001A0985" w:rsidRPr="008A5D71">
        <w:rPr>
          <w:rFonts w:ascii="Calibri" w:hAnsi="Calibri"/>
          <w:i/>
          <w:sz w:val="22"/>
        </w:rPr>
        <w:t xml:space="preserve"> leggibile</w:t>
      </w:r>
    </w:p>
    <w:sectPr w:rsidR="00803CD3" w:rsidRPr="0028291B" w:rsidSect="00863011">
      <w:footerReference w:type="first" r:id="rId8"/>
      <w:pgSz w:w="11906" w:h="16838" w:code="9"/>
      <w:pgMar w:top="1021" w:right="851" w:bottom="964" w:left="1418" w:header="1021" w:footer="680" w:gutter="0"/>
      <w:paperSrc w:first="7" w:other="7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620" w:rsidRDefault="007C6620" w:rsidP="00D12D33">
      <w:r>
        <w:separator/>
      </w:r>
    </w:p>
  </w:endnote>
  <w:endnote w:type="continuationSeparator" w:id="0">
    <w:p w:rsidR="007C6620" w:rsidRDefault="007C6620" w:rsidP="00D12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AE5" w:rsidRPr="00696AE5" w:rsidRDefault="00696AE5" w:rsidP="00696AE5">
    <w:pPr>
      <w:pStyle w:val="Pidipagina"/>
      <w:tabs>
        <w:tab w:val="clear" w:pos="9638"/>
      </w:tabs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620" w:rsidRDefault="007C6620" w:rsidP="00D12D33">
      <w:r>
        <w:separator/>
      </w:r>
    </w:p>
  </w:footnote>
  <w:footnote w:type="continuationSeparator" w:id="0">
    <w:p w:rsidR="007C6620" w:rsidRDefault="007C6620" w:rsidP="00D12D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consecutiveHyphenLimit w:val="2"/>
  <w:hyphenationZone w:val="284"/>
  <w:drawingGridHorizontalSpacing w:val="142"/>
  <w:drawingGridVerticalSpacing w:val="142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 o:allowincell="f" fillcolor="white">
      <v:fill color="white"/>
      <v:shadow on="t" opacity=".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1B7"/>
    <w:rsid w:val="00013243"/>
    <w:rsid w:val="000251AB"/>
    <w:rsid w:val="00051DAD"/>
    <w:rsid w:val="00091214"/>
    <w:rsid w:val="000A292F"/>
    <w:rsid w:val="000E08CE"/>
    <w:rsid w:val="00177593"/>
    <w:rsid w:val="001810D6"/>
    <w:rsid w:val="0018118F"/>
    <w:rsid w:val="001A0985"/>
    <w:rsid w:val="001B4E40"/>
    <w:rsid w:val="001B7EAA"/>
    <w:rsid w:val="00235961"/>
    <w:rsid w:val="002574E5"/>
    <w:rsid w:val="0026131C"/>
    <w:rsid w:val="0028291B"/>
    <w:rsid w:val="00293561"/>
    <w:rsid w:val="00294FDA"/>
    <w:rsid w:val="002A6B09"/>
    <w:rsid w:val="002B2530"/>
    <w:rsid w:val="002B687D"/>
    <w:rsid w:val="002D07BF"/>
    <w:rsid w:val="002D0F0E"/>
    <w:rsid w:val="002D0F11"/>
    <w:rsid w:val="002E7EC2"/>
    <w:rsid w:val="002F4A4E"/>
    <w:rsid w:val="00302B27"/>
    <w:rsid w:val="00321362"/>
    <w:rsid w:val="003226FF"/>
    <w:rsid w:val="00326AC0"/>
    <w:rsid w:val="00342B57"/>
    <w:rsid w:val="00383C00"/>
    <w:rsid w:val="003A35E2"/>
    <w:rsid w:val="003B0FE3"/>
    <w:rsid w:val="003C75B7"/>
    <w:rsid w:val="003D3CD0"/>
    <w:rsid w:val="004202B0"/>
    <w:rsid w:val="00424AA8"/>
    <w:rsid w:val="00443AC8"/>
    <w:rsid w:val="0045361C"/>
    <w:rsid w:val="004827A8"/>
    <w:rsid w:val="004B0AF5"/>
    <w:rsid w:val="004B2770"/>
    <w:rsid w:val="00501D87"/>
    <w:rsid w:val="005056DC"/>
    <w:rsid w:val="00522B3D"/>
    <w:rsid w:val="005B152B"/>
    <w:rsid w:val="005B63DB"/>
    <w:rsid w:val="005E3115"/>
    <w:rsid w:val="005F4C2E"/>
    <w:rsid w:val="006614E9"/>
    <w:rsid w:val="006647D7"/>
    <w:rsid w:val="00671127"/>
    <w:rsid w:val="00685C46"/>
    <w:rsid w:val="006912FC"/>
    <w:rsid w:val="00696AE5"/>
    <w:rsid w:val="006A50F4"/>
    <w:rsid w:val="006C6C7C"/>
    <w:rsid w:val="006C7ACF"/>
    <w:rsid w:val="00706017"/>
    <w:rsid w:val="0072561C"/>
    <w:rsid w:val="00730972"/>
    <w:rsid w:val="0074224E"/>
    <w:rsid w:val="00757D97"/>
    <w:rsid w:val="0076780A"/>
    <w:rsid w:val="00782F5F"/>
    <w:rsid w:val="007A27E1"/>
    <w:rsid w:val="007C6620"/>
    <w:rsid w:val="007D254B"/>
    <w:rsid w:val="007E6069"/>
    <w:rsid w:val="00803CD3"/>
    <w:rsid w:val="00821EE8"/>
    <w:rsid w:val="0082786C"/>
    <w:rsid w:val="008374B1"/>
    <w:rsid w:val="00863011"/>
    <w:rsid w:val="008A5D71"/>
    <w:rsid w:val="008E3853"/>
    <w:rsid w:val="008E4DA3"/>
    <w:rsid w:val="008E518E"/>
    <w:rsid w:val="008F7370"/>
    <w:rsid w:val="00911226"/>
    <w:rsid w:val="00952580"/>
    <w:rsid w:val="0099187E"/>
    <w:rsid w:val="009B7F87"/>
    <w:rsid w:val="009C0CB9"/>
    <w:rsid w:val="00A01810"/>
    <w:rsid w:val="00A02A8B"/>
    <w:rsid w:val="00A131B7"/>
    <w:rsid w:val="00A232AE"/>
    <w:rsid w:val="00A84AB8"/>
    <w:rsid w:val="00B03ADE"/>
    <w:rsid w:val="00B10D64"/>
    <w:rsid w:val="00B160F8"/>
    <w:rsid w:val="00B6735A"/>
    <w:rsid w:val="00B727D5"/>
    <w:rsid w:val="00B964B8"/>
    <w:rsid w:val="00BC38A3"/>
    <w:rsid w:val="00BD3540"/>
    <w:rsid w:val="00BE02D2"/>
    <w:rsid w:val="00BE2152"/>
    <w:rsid w:val="00BF6597"/>
    <w:rsid w:val="00C1131B"/>
    <w:rsid w:val="00C568DA"/>
    <w:rsid w:val="00C751C3"/>
    <w:rsid w:val="00D1082F"/>
    <w:rsid w:val="00D12D33"/>
    <w:rsid w:val="00D26816"/>
    <w:rsid w:val="00D34349"/>
    <w:rsid w:val="00D47357"/>
    <w:rsid w:val="00D54D07"/>
    <w:rsid w:val="00D63A85"/>
    <w:rsid w:val="00D6625D"/>
    <w:rsid w:val="00D71475"/>
    <w:rsid w:val="00D774C6"/>
    <w:rsid w:val="00DA0C47"/>
    <w:rsid w:val="00DA2349"/>
    <w:rsid w:val="00DA6DBA"/>
    <w:rsid w:val="00DC0BFA"/>
    <w:rsid w:val="00E05D04"/>
    <w:rsid w:val="00E12C99"/>
    <w:rsid w:val="00E13141"/>
    <w:rsid w:val="00E334C4"/>
    <w:rsid w:val="00E7186C"/>
    <w:rsid w:val="00EC31D5"/>
    <w:rsid w:val="00EE003D"/>
    <w:rsid w:val="00F0242D"/>
    <w:rsid w:val="00F517CB"/>
    <w:rsid w:val="00F569FA"/>
    <w:rsid w:val="00F56B47"/>
    <w:rsid w:val="00F739D3"/>
    <w:rsid w:val="00F73A06"/>
    <w:rsid w:val="00F91B48"/>
    <w:rsid w:val="00FA2F2D"/>
    <w:rsid w:val="00FC3F3D"/>
    <w:rsid w:val="00FD0055"/>
    <w:rsid w:val="00FE64F1"/>
    <w:rsid w:val="00FE6B6B"/>
    <w:rsid w:val="00FE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o:allowincell="f" fillcolor="white">
      <v:fill color="white"/>
      <v:shadow on="t" opacity=".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Tahoma" w:hAnsi="Tahoma"/>
      <w:b/>
      <w:i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Testofumetto">
    <w:name w:val="Balloon Text"/>
    <w:basedOn w:val="Normale"/>
    <w:semiHidden/>
    <w:rsid w:val="000A292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A50F4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rsid w:val="00D12D3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12D33"/>
  </w:style>
  <w:style w:type="paragraph" w:styleId="Pidipagina">
    <w:name w:val="footer"/>
    <w:basedOn w:val="Normale"/>
    <w:link w:val="PidipaginaCarattere"/>
    <w:rsid w:val="00D12D3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D12D33"/>
  </w:style>
  <w:style w:type="paragraph" w:customStyle="1" w:styleId="Corpodeltesto">
    <w:name w:val="Corpo del testo"/>
    <w:basedOn w:val="Normale"/>
    <w:rsid w:val="002D0F0E"/>
    <w:pPr>
      <w:spacing w:before="240" w:line="300" w:lineRule="exact"/>
    </w:pPr>
    <w:rPr>
      <w:sz w:val="24"/>
    </w:rPr>
  </w:style>
  <w:style w:type="paragraph" w:styleId="Testonotaapidipagina">
    <w:name w:val="footnote text"/>
    <w:basedOn w:val="Normale"/>
    <w:link w:val="TestonotaapidipaginaCarattere"/>
    <w:rsid w:val="002D0F0E"/>
    <w:pPr>
      <w:spacing w:before="240" w:line="300" w:lineRule="exact"/>
      <w:ind w:firstLine="1418"/>
      <w:jc w:val="both"/>
    </w:pPr>
    <w:rPr>
      <w:rFonts w:ascii="Palatino" w:hAnsi="Palatino"/>
    </w:rPr>
  </w:style>
  <w:style w:type="character" w:customStyle="1" w:styleId="TestonotaapidipaginaCarattere">
    <w:name w:val="Testo nota a piè di pagina Carattere"/>
    <w:link w:val="Testonotaapidipagina"/>
    <w:rsid w:val="002D0F0E"/>
    <w:rPr>
      <w:rFonts w:ascii="Palatino" w:hAnsi="Palatino"/>
    </w:rPr>
  </w:style>
  <w:style w:type="character" w:styleId="Rimandonotaapidipagina">
    <w:name w:val="footnote reference"/>
    <w:uiPriority w:val="99"/>
    <w:rsid w:val="002D0F0E"/>
    <w:rPr>
      <w:vertAlign w:val="superscript"/>
    </w:rPr>
  </w:style>
  <w:style w:type="paragraph" w:customStyle="1" w:styleId="sche22">
    <w:name w:val="sche2_2"/>
    <w:rsid w:val="002D0F0E"/>
    <w:pPr>
      <w:widowControl w:val="0"/>
      <w:overflowPunct w:val="0"/>
      <w:autoSpaceDE w:val="0"/>
      <w:autoSpaceDN w:val="0"/>
      <w:adjustRightInd w:val="0"/>
      <w:jc w:val="right"/>
      <w:textAlignment w:val="baseline"/>
    </w:pPr>
    <w:rPr>
      <w:lang w:val="en-US"/>
    </w:rPr>
  </w:style>
  <w:style w:type="paragraph" w:customStyle="1" w:styleId="sche3">
    <w:name w:val="sche_3"/>
    <w:rsid w:val="008E518E"/>
    <w:pPr>
      <w:widowControl w:val="0"/>
      <w:jc w:val="both"/>
    </w:pPr>
    <w:rPr>
      <w:lang w:val="en-US"/>
    </w:rPr>
  </w:style>
  <w:style w:type="character" w:customStyle="1" w:styleId="apple-converted-space">
    <w:name w:val="apple-converted-space"/>
    <w:basedOn w:val="Carpredefinitoparagrafo"/>
    <w:rsid w:val="006647D7"/>
  </w:style>
  <w:style w:type="character" w:styleId="Enfasigrassetto">
    <w:name w:val="Strong"/>
    <w:basedOn w:val="Carpredefinitoparagrafo"/>
    <w:uiPriority w:val="22"/>
    <w:qFormat/>
    <w:rsid w:val="00B03ADE"/>
    <w:rPr>
      <w:b/>
      <w:bCs/>
    </w:rPr>
  </w:style>
  <w:style w:type="character" w:styleId="Enfasicorsivo">
    <w:name w:val="Emphasis"/>
    <w:basedOn w:val="Carpredefinitoparagrafo"/>
    <w:qFormat/>
    <w:rsid w:val="002E7EC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Tahoma" w:hAnsi="Tahoma"/>
      <w:b/>
      <w:i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Testofumetto">
    <w:name w:val="Balloon Text"/>
    <w:basedOn w:val="Normale"/>
    <w:semiHidden/>
    <w:rsid w:val="000A292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A50F4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rsid w:val="00D12D3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12D33"/>
  </w:style>
  <w:style w:type="paragraph" w:styleId="Pidipagina">
    <w:name w:val="footer"/>
    <w:basedOn w:val="Normale"/>
    <w:link w:val="PidipaginaCarattere"/>
    <w:rsid w:val="00D12D3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D12D33"/>
  </w:style>
  <w:style w:type="paragraph" w:customStyle="1" w:styleId="Corpodeltesto">
    <w:name w:val="Corpo del testo"/>
    <w:basedOn w:val="Normale"/>
    <w:rsid w:val="002D0F0E"/>
    <w:pPr>
      <w:spacing w:before="240" w:line="300" w:lineRule="exact"/>
    </w:pPr>
    <w:rPr>
      <w:sz w:val="24"/>
    </w:rPr>
  </w:style>
  <w:style w:type="paragraph" w:styleId="Testonotaapidipagina">
    <w:name w:val="footnote text"/>
    <w:basedOn w:val="Normale"/>
    <w:link w:val="TestonotaapidipaginaCarattere"/>
    <w:rsid w:val="002D0F0E"/>
    <w:pPr>
      <w:spacing w:before="240" w:line="300" w:lineRule="exact"/>
      <w:ind w:firstLine="1418"/>
      <w:jc w:val="both"/>
    </w:pPr>
    <w:rPr>
      <w:rFonts w:ascii="Palatino" w:hAnsi="Palatino"/>
    </w:rPr>
  </w:style>
  <w:style w:type="character" w:customStyle="1" w:styleId="TestonotaapidipaginaCarattere">
    <w:name w:val="Testo nota a piè di pagina Carattere"/>
    <w:link w:val="Testonotaapidipagina"/>
    <w:rsid w:val="002D0F0E"/>
    <w:rPr>
      <w:rFonts w:ascii="Palatino" w:hAnsi="Palatino"/>
    </w:rPr>
  </w:style>
  <w:style w:type="character" w:styleId="Rimandonotaapidipagina">
    <w:name w:val="footnote reference"/>
    <w:uiPriority w:val="99"/>
    <w:rsid w:val="002D0F0E"/>
    <w:rPr>
      <w:vertAlign w:val="superscript"/>
    </w:rPr>
  </w:style>
  <w:style w:type="paragraph" w:customStyle="1" w:styleId="sche22">
    <w:name w:val="sche2_2"/>
    <w:rsid w:val="002D0F0E"/>
    <w:pPr>
      <w:widowControl w:val="0"/>
      <w:overflowPunct w:val="0"/>
      <w:autoSpaceDE w:val="0"/>
      <w:autoSpaceDN w:val="0"/>
      <w:adjustRightInd w:val="0"/>
      <w:jc w:val="right"/>
      <w:textAlignment w:val="baseline"/>
    </w:pPr>
    <w:rPr>
      <w:lang w:val="en-US"/>
    </w:rPr>
  </w:style>
  <w:style w:type="paragraph" w:customStyle="1" w:styleId="sche3">
    <w:name w:val="sche_3"/>
    <w:rsid w:val="008E518E"/>
    <w:pPr>
      <w:widowControl w:val="0"/>
      <w:jc w:val="both"/>
    </w:pPr>
    <w:rPr>
      <w:lang w:val="en-US"/>
    </w:rPr>
  </w:style>
  <w:style w:type="character" w:customStyle="1" w:styleId="apple-converted-space">
    <w:name w:val="apple-converted-space"/>
    <w:basedOn w:val="Carpredefinitoparagrafo"/>
    <w:rsid w:val="006647D7"/>
  </w:style>
  <w:style w:type="character" w:styleId="Enfasigrassetto">
    <w:name w:val="Strong"/>
    <w:basedOn w:val="Carpredefinitoparagrafo"/>
    <w:uiPriority w:val="22"/>
    <w:qFormat/>
    <w:rsid w:val="00B03ADE"/>
    <w:rPr>
      <w:b/>
      <w:bCs/>
    </w:rPr>
  </w:style>
  <w:style w:type="character" w:styleId="Enfasicorsivo">
    <w:name w:val="Emphasis"/>
    <w:basedOn w:val="Carpredefinitoparagrafo"/>
    <w:qFormat/>
    <w:rsid w:val="002E7EC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9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E126D-0374-4371-A914-6240CFE60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Univeristà di Trieste</Company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Amministrazione</dc:creator>
  <cp:lastModifiedBy>Lenovo</cp:lastModifiedBy>
  <cp:revision>2</cp:revision>
  <cp:lastPrinted>2016-08-24T11:44:00Z</cp:lastPrinted>
  <dcterms:created xsi:type="dcterms:W3CDTF">2016-12-21T12:48:00Z</dcterms:created>
  <dcterms:modified xsi:type="dcterms:W3CDTF">2016-12-21T12:48:00Z</dcterms:modified>
</cp:coreProperties>
</file>